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0797"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DB0F8F5" w14:textId="77777777" w:rsidR="005631C0" w:rsidRPr="00942809" w:rsidRDefault="005631C0" w:rsidP="00712015">
      <w:pPr>
        <w:ind w:right="72"/>
        <w:jc w:val="center"/>
        <w:rPr>
          <w:rFonts w:asciiTheme="minorHAnsi" w:eastAsia="Times" w:hAnsiTheme="minorHAnsi" w:cstheme="minorHAnsi"/>
          <w:b/>
          <w:bCs/>
          <w:sz w:val="22"/>
          <w:szCs w:val="22"/>
        </w:rPr>
      </w:pPr>
    </w:p>
    <w:p w14:paraId="794BA551" w14:textId="77777777" w:rsidR="005631C0" w:rsidRPr="00942809" w:rsidRDefault="005631C0" w:rsidP="00712015">
      <w:pPr>
        <w:ind w:right="72"/>
        <w:jc w:val="center"/>
        <w:rPr>
          <w:rFonts w:asciiTheme="minorHAnsi" w:eastAsia="Times" w:hAnsiTheme="minorHAnsi" w:cstheme="minorHAnsi"/>
          <w:b/>
          <w:bCs/>
          <w:sz w:val="22"/>
          <w:szCs w:val="22"/>
        </w:rPr>
      </w:pPr>
    </w:p>
    <w:p w14:paraId="66121E38" w14:textId="77777777" w:rsidR="00277248" w:rsidRPr="00942809" w:rsidRDefault="00277248" w:rsidP="00F34403">
      <w:pPr>
        <w:ind w:right="72"/>
        <w:rPr>
          <w:rFonts w:asciiTheme="minorHAnsi" w:eastAsia="Times" w:hAnsiTheme="minorHAnsi" w:cstheme="minorHAnsi"/>
          <w:b/>
          <w:bCs/>
          <w:sz w:val="22"/>
          <w:szCs w:val="22"/>
        </w:rPr>
      </w:pPr>
    </w:p>
    <w:p w14:paraId="601E25AE" w14:textId="77777777" w:rsidR="00277248" w:rsidRPr="00942809" w:rsidRDefault="00277248" w:rsidP="00712015">
      <w:pPr>
        <w:ind w:right="72"/>
        <w:jc w:val="center"/>
        <w:rPr>
          <w:rFonts w:asciiTheme="minorHAnsi" w:eastAsia="Times" w:hAnsiTheme="minorHAnsi" w:cstheme="minorHAnsi"/>
          <w:b/>
          <w:bCs/>
          <w:sz w:val="22"/>
          <w:szCs w:val="22"/>
        </w:rPr>
      </w:pPr>
    </w:p>
    <w:p w14:paraId="7F986E28" w14:textId="77777777"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15C6EE98" w14:textId="77777777"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0BBBECA7" w14:textId="77777777" w:rsidR="00DC7D01" w:rsidRPr="00942809" w:rsidRDefault="00DC7D01" w:rsidP="00DC7D01">
      <w:pPr>
        <w:ind w:left="73" w:right="74" w:hanging="249"/>
        <w:jc w:val="center"/>
        <w:rPr>
          <w:rFonts w:asciiTheme="minorHAnsi" w:hAnsiTheme="minorHAnsi" w:cstheme="minorHAnsi"/>
          <w:b/>
          <w:sz w:val="22"/>
          <w:szCs w:val="22"/>
        </w:rPr>
      </w:pPr>
    </w:p>
    <w:p w14:paraId="43727552" w14:textId="77777777" w:rsidR="00277248" w:rsidRPr="00942809" w:rsidRDefault="00277248" w:rsidP="00DC7D01">
      <w:pPr>
        <w:ind w:left="73" w:right="74" w:hanging="249"/>
        <w:jc w:val="center"/>
        <w:rPr>
          <w:rFonts w:asciiTheme="minorHAnsi" w:hAnsiTheme="minorHAnsi" w:cstheme="minorHAnsi"/>
          <w:b/>
          <w:sz w:val="22"/>
          <w:szCs w:val="22"/>
        </w:rPr>
      </w:pPr>
    </w:p>
    <w:p w14:paraId="190B9C8A" w14:textId="77777777" w:rsidR="00277248" w:rsidRPr="00942809" w:rsidRDefault="00277248" w:rsidP="00DC7D01">
      <w:pPr>
        <w:ind w:left="73" w:right="74" w:hanging="249"/>
        <w:jc w:val="center"/>
        <w:rPr>
          <w:rFonts w:asciiTheme="minorHAnsi" w:hAnsiTheme="minorHAnsi" w:cstheme="minorHAnsi"/>
          <w:b/>
          <w:sz w:val="22"/>
          <w:szCs w:val="22"/>
        </w:rPr>
      </w:pPr>
    </w:p>
    <w:p w14:paraId="6D811420" w14:textId="77777777" w:rsidR="00277248" w:rsidRPr="00942809" w:rsidRDefault="00277248" w:rsidP="00DC7D01">
      <w:pPr>
        <w:ind w:left="73" w:right="74" w:hanging="249"/>
        <w:jc w:val="center"/>
        <w:rPr>
          <w:rFonts w:asciiTheme="minorHAnsi" w:hAnsiTheme="minorHAnsi" w:cstheme="minorHAnsi"/>
          <w:b/>
          <w:sz w:val="22"/>
          <w:szCs w:val="22"/>
        </w:rPr>
      </w:pPr>
    </w:p>
    <w:p w14:paraId="0BEE0019"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48664E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2DA8128"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399CA0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DE92B9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539212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BB9E076"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4E4DC1F"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2ADD4F27"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0732665C"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960457" w:rsidRPr="00942809" w14:paraId="5869C77A" w14:textId="77777777" w:rsidTr="00677668">
        <w:trPr>
          <w:trHeight w:val="268"/>
        </w:trPr>
        <w:tc>
          <w:tcPr>
            <w:tcW w:w="8930" w:type="dxa"/>
          </w:tcPr>
          <w:p w14:paraId="338D8D12" w14:textId="77777777" w:rsidR="000A36D3" w:rsidRPr="000A36D3" w:rsidRDefault="003071E1" w:rsidP="00677668">
            <w:pPr>
              <w:pStyle w:val="Akapitzlist"/>
              <w:jc w:val="center"/>
              <w:rPr>
                <w:rFonts w:asciiTheme="minorHAnsi" w:hAnsiTheme="minorHAnsi" w:cstheme="minorHAnsi"/>
                <w:b/>
                <w:bCs/>
                <w:sz w:val="28"/>
                <w:szCs w:val="28"/>
              </w:rPr>
            </w:pPr>
            <w:r>
              <w:rPr>
                <w:rFonts w:asciiTheme="minorHAnsi" w:hAnsiTheme="minorHAnsi" w:cstheme="minorHAnsi"/>
                <w:b/>
                <w:bCs/>
                <w:szCs w:val="20"/>
              </w:rPr>
              <w:t xml:space="preserve">Remont dźwigu towarowego Q-7T produkcji IGV w budynku IOS </w:t>
            </w:r>
            <w:r>
              <w:rPr>
                <w:rFonts w:asciiTheme="minorHAnsi" w:hAnsiTheme="minorHAnsi" w:cstheme="minorHAnsi"/>
                <w:b/>
                <w:bCs/>
                <w:szCs w:val="20"/>
              </w:rPr>
              <w:br/>
              <w:t>w Enea Elektrownia Połaniec S.A.</w:t>
            </w:r>
          </w:p>
        </w:tc>
      </w:tr>
    </w:tbl>
    <w:p w14:paraId="6D166849"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0FABB7FA" w14:textId="77777777" w:rsidR="0008268E" w:rsidRPr="009614BA" w:rsidRDefault="007011E4" w:rsidP="0008268E">
      <w:pPr>
        <w:spacing w:line="360" w:lineRule="auto"/>
        <w:ind w:left="73" w:right="74" w:hanging="249"/>
        <w:jc w:val="center"/>
        <w:rPr>
          <w:rFonts w:ascii="Franklin Gothic Book" w:hAnsi="Franklin Gothic Book" w:cstheme="minorHAnsi"/>
          <w:b/>
          <w:sz w:val="22"/>
          <w:szCs w:val="22"/>
        </w:rPr>
      </w:pPr>
      <w:r w:rsidRPr="000A36D3">
        <w:rPr>
          <w:rFonts w:asciiTheme="minorHAnsi" w:hAnsiTheme="minorHAnsi" w:cstheme="minorHAnsi"/>
          <w:b/>
          <w:sz w:val="28"/>
          <w:szCs w:val="28"/>
        </w:rPr>
        <w:t xml:space="preserve">Oznaczenie postępowania: </w:t>
      </w:r>
      <w:r w:rsidR="0008268E" w:rsidRPr="001E5DA7">
        <w:rPr>
          <w:rFonts w:asciiTheme="minorHAnsi" w:hAnsiTheme="minorHAnsi" w:cstheme="minorHAnsi"/>
          <w:b/>
          <w:sz w:val="28"/>
          <w:szCs w:val="28"/>
        </w:rPr>
        <w:t>ZZ/4100/</w:t>
      </w:r>
      <w:r w:rsidR="003071E1" w:rsidRPr="001930B6">
        <w:rPr>
          <w:rFonts w:asciiTheme="minorHAnsi" w:hAnsiTheme="minorHAnsi" w:cstheme="minorHAnsi"/>
          <w:b/>
          <w:sz w:val="28"/>
          <w:szCs w:val="28"/>
        </w:rPr>
        <w:t>13000</w:t>
      </w:r>
      <w:r w:rsidR="003071E1">
        <w:rPr>
          <w:rFonts w:asciiTheme="minorHAnsi" w:hAnsiTheme="minorHAnsi" w:cstheme="minorHAnsi"/>
          <w:b/>
          <w:sz w:val="28"/>
          <w:szCs w:val="28"/>
        </w:rPr>
        <w:t>12612</w:t>
      </w:r>
      <w:r w:rsidR="0008268E">
        <w:rPr>
          <w:rFonts w:asciiTheme="minorHAnsi" w:hAnsiTheme="minorHAnsi" w:cstheme="minorHAnsi"/>
          <w:b/>
          <w:sz w:val="28"/>
          <w:szCs w:val="28"/>
        </w:rPr>
        <w:t>/2022</w:t>
      </w:r>
    </w:p>
    <w:p w14:paraId="49BDA43F"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p>
    <w:p w14:paraId="0B52E818"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69EA71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F7C734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5E0E94"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176223AD"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2AFF6A82"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3A5BBB8"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81F480E"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531BFC21"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107A045" w14:textId="77777777" w:rsidTr="00E11458">
        <w:trPr>
          <w:trHeight w:val="881"/>
          <w:jc w:val="center"/>
        </w:trPr>
        <w:tc>
          <w:tcPr>
            <w:tcW w:w="4248" w:type="dxa"/>
          </w:tcPr>
          <w:p w14:paraId="73A45CE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38DA8E6" w14:textId="77777777" w:rsidR="009F496F" w:rsidRPr="00E11458" w:rsidRDefault="00311BD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C95270A" w14:textId="77777777" w:rsidR="007011E4" w:rsidRPr="00942809" w:rsidRDefault="00AC419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277248" w:rsidRPr="00942809" w14:paraId="2AB168F9" w14:textId="77777777" w:rsidTr="00E11458">
        <w:trPr>
          <w:trHeight w:val="379"/>
          <w:jc w:val="center"/>
        </w:trPr>
        <w:tc>
          <w:tcPr>
            <w:tcW w:w="4248" w:type="dxa"/>
          </w:tcPr>
          <w:p w14:paraId="0C9C57CD" w14:textId="23B04C20" w:rsidR="00277248" w:rsidRPr="00942809" w:rsidRDefault="00A13387" w:rsidP="003071E1">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797039">
              <w:rPr>
                <w:rFonts w:asciiTheme="minorHAnsi" w:hAnsiTheme="minorHAnsi" w:cstheme="minorHAnsi"/>
                <w:sz w:val="22"/>
                <w:szCs w:val="22"/>
              </w:rPr>
              <w:t xml:space="preserve"> 09</w:t>
            </w:r>
            <w:r w:rsidR="004B1EDC">
              <w:rPr>
                <w:rFonts w:asciiTheme="minorHAnsi" w:hAnsiTheme="minorHAnsi" w:cstheme="minorHAnsi"/>
                <w:sz w:val="22"/>
                <w:szCs w:val="22"/>
              </w:rPr>
              <w:t>.0</w:t>
            </w:r>
            <w:r w:rsidR="005E50B9">
              <w:rPr>
                <w:rFonts w:asciiTheme="minorHAnsi" w:hAnsiTheme="minorHAnsi" w:cstheme="minorHAnsi"/>
                <w:sz w:val="22"/>
                <w:szCs w:val="22"/>
              </w:rPr>
              <w:t>5</w:t>
            </w:r>
            <w:r w:rsidR="004B1EDC">
              <w:rPr>
                <w:rFonts w:asciiTheme="minorHAnsi" w:hAnsiTheme="minorHAnsi" w:cstheme="minorHAnsi"/>
                <w:sz w:val="22"/>
                <w:szCs w:val="22"/>
              </w:rPr>
              <w:t xml:space="preserve">.2022 </w:t>
            </w:r>
            <w:r w:rsidR="009F496F">
              <w:rPr>
                <w:rFonts w:asciiTheme="minorHAnsi" w:hAnsiTheme="minorHAnsi" w:cstheme="minorHAnsi"/>
                <w:sz w:val="22"/>
                <w:szCs w:val="22"/>
              </w:rPr>
              <w:t>r.</w:t>
            </w:r>
          </w:p>
        </w:tc>
        <w:tc>
          <w:tcPr>
            <w:tcW w:w="4394" w:type="dxa"/>
          </w:tcPr>
          <w:p w14:paraId="64E11A0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314E2C8" w14:textId="77777777" w:rsidR="00374861" w:rsidRPr="00942809" w:rsidRDefault="00374861" w:rsidP="00353466">
      <w:pPr>
        <w:pStyle w:val="Nagwek"/>
        <w:spacing w:line="360" w:lineRule="auto"/>
        <w:rPr>
          <w:rFonts w:asciiTheme="minorHAnsi" w:hAnsiTheme="minorHAnsi" w:cstheme="minorHAnsi"/>
          <w:sz w:val="22"/>
          <w:szCs w:val="22"/>
        </w:rPr>
      </w:pPr>
    </w:p>
    <w:p w14:paraId="034D1A0E" w14:textId="77777777" w:rsidR="00467A8F"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p w14:paraId="3FED4741" w14:textId="77777777" w:rsidR="00F23EA7" w:rsidRDefault="00F23EA7">
      <w:pPr>
        <w:rPr>
          <w:rFonts w:asciiTheme="minorHAnsi" w:hAnsiTheme="minorHAnsi" w:cstheme="minorHAnsi"/>
          <w:sz w:val="22"/>
          <w:szCs w:val="22"/>
        </w:rPr>
      </w:pPr>
    </w:p>
    <w:p w14:paraId="0CD35CFD" w14:textId="77777777" w:rsidR="00F23EA7" w:rsidRDefault="00F23EA7">
      <w:pPr>
        <w:rPr>
          <w:rFonts w:asciiTheme="minorHAnsi" w:hAnsiTheme="minorHAnsi" w:cstheme="minorHAnsi"/>
          <w:sz w:val="22"/>
          <w:szCs w:val="22"/>
        </w:rPr>
      </w:pPr>
    </w:p>
    <w:p w14:paraId="23A30E42" w14:textId="77777777" w:rsidR="00F23EA7" w:rsidRPr="00942809" w:rsidRDefault="00F23EA7">
      <w:pPr>
        <w:rPr>
          <w:rFonts w:asciiTheme="minorHAnsi" w:hAnsiTheme="minorHAnsi" w:cstheme="minorHAnsi"/>
          <w:sz w:val="22"/>
          <w:szCs w:val="22"/>
        </w:rPr>
      </w:pP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4166C43B"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E82E580" w14:textId="1D5D48A4"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D8506F">
              <w:rPr>
                <w:rStyle w:val="Hipercze"/>
                <w:rFonts w:cstheme="minorHAnsi"/>
                <w:noProof/>
              </w:rPr>
              <w:t xml:space="preserve">CZĘŚĆ PIERWSZA – </w:t>
            </w:r>
            <w:r w:rsidR="00F5254C">
              <w:rPr>
                <w:rStyle w:val="Hipercze"/>
                <w:rFonts w:cstheme="minorHAnsi"/>
                <w:noProof/>
              </w:rPr>
              <w:t>WARUNKI ZAMÓWIENIA</w:t>
            </w:r>
            <w:r w:rsidR="00750285" w:rsidRPr="00D8506F">
              <w:rPr>
                <w:rStyle w:val="Hipercze"/>
                <w:rFonts w:cstheme="minorHAnsi"/>
                <w:noProof/>
              </w:rPr>
              <w:t>:</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797039">
              <w:rPr>
                <w:noProof/>
                <w:webHidden/>
              </w:rPr>
              <w:t>3</w:t>
            </w:r>
            <w:r w:rsidR="00750285">
              <w:rPr>
                <w:noProof/>
                <w:webHidden/>
              </w:rPr>
              <w:fldChar w:fldCharType="end"/>
            </w:r>
          </w:hyperlink>
        </w:p>
        <w:p w14:paraId="1EAB1FB7" w14:textId="283AF336" w:rsidR="00750285" w:rsidRDefault="00CB22E0"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797039">
              <w:rPr>
                <w:noProof/>
                <w:webHidden/>
              </w:rPr>
              <w:t>3</w:t>
            </w:r>
            <w:r w:rsidR="00750285">
              <w:rPr>
                <w:noProof/>
                <w:webHidden/>
              </w:rPr>
              <w:fldChar w:fldCharType="end"/>
            </w:r>
          </w:hyperlink>
        </w:p>
        <w:p w14:paraId="25EC7C82" w14:textId="74276995" w:rsidR="00750285" w:rsidRDefault="00CB22E0"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797039">
              <w:rPr>
                <w:noProof/>
                <w:webHidden/>
              </w:rPr>
              <w:t>3</w:t>
            </w:r>
            <w:r w:rsidR="00750285">
              <w:rPr>
                <w:noProof/>
                <w:webHidden/>
              </w:rPr>
              <w:fldChar w:fldCharType="end"/>
            </w:r>
          </w:hyperlink>
        </w:p>
        <w:p w14:paraId="7C715692" w14:textId="549BE921" w:rsidR="00750285" w:rsidRDefault="00CB22E0"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797039">
              <w:rPr>
                <w:noProof/>
                <w:webHidden/>
              </w:rPr>
              <w:t>4</w:t>
            </w:r>
            <w:r w:rsidR="00750285">
              <w:rPr>
                <w:noProof/>
                <w:webHidden/>
              </w:rPr>
              <w:fldChar w:fldCharType="end"/>
            </w:r>
          </w:hyperlink>
        </w:p>
        <w:p w14:paraId="23132CF5" w14:textId="770E9158" w:rsidR="00750285" w:rsidRDefault="00CB22E0"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797039">
              <w:rPr>
                <w:noProof/>
                <w:webHidden/>
              </w:rPr>
              <w:t>4</w:t>
            </w:r>
            <w:r w:rsidR="00750285">
              <w:rPr>
                <w:noProof/>
                <w:webHidden/>
              </w:rPr>
              <w:fldChar w:fldCharType="end"/>
            </w:r>
          </w:hyperlink>
        </w:p>
        <w:p w14:paraId="31B067AE" w14:textId="42BAA125" w:rsidR="00750285" w:rsidRDefault="00CB22E0"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797039">
              <w:rPr>
                <w:noProof/>
                <w:webHidden/>
              </w:rPr>
              <w:t>6</w:t>
            </w:r>
            <w:r w:rsidR="00750285">
              <w:rPr>
                <w:noProof/>
                <w:webHidden/>
              </w:rPr>
              <w:fldChar w:fldCharType="end"/>
            </w:r>
          </w:hyperlink>
        </w:p>
        <w:p w14:paraId="57864C49" w14:textId="75A2F2EC" w:rsidR="00750285" w:rsidRDefault="00CB22E0"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797039">
              <w:rPr>
                <w:noProof/>
                <w:webHidden/>
              </w:rPr>
              <w:t>8</w:t>
            </w:r>
            <w:r w:rsidR="00750285">
              <w:rPr>
                <w:noProof/>
                <w:webHidden/>
              </w:rPr>
              <w:fldChar w:fldCharType="end"/>
            </w:r>
          </w:hyperlink>
        </w:p>
        <w:p w14:paraId="562970B3" w14:textId="62136962" w:rsidR="00750285" w:rsidRDefault="00CB22E0"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797039">
              <w:rPr>
                <w:noProof/>
                <w:webHidden/>
              </w:rPr>
              <w:t>10</w:t>
            </w:r>
            <w:r w:rsidR="00750285">
              <w:rPr>
                <w:noProof/>
                <w:webHidden/>
              </w:rPr>
              <w:fldChar w:fldCharType="end"/>
            </w:r>
          </w:hyperlink>
        </w:p>
        <w:p w14:paraId="0ED55740" w14:textId="38DD83B6" w:rsidR="00750285" w:rsidRDefault="00CB22E0"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797039">
              <w:rPr>
                <w:noProof/>
                <w:webHidden/>
              </w:rPr>
              <w:t>11</w:t>
            </w:r>
            <w:r w:rsidR="00750285">
              <w:rPr>
                <w:noProof/>
                <w:webHidden/>
              </w:rPr>
              <w:fldChar w:fldCharType="end"/>
            </w:r>
          </w:hyperlink>
        </w:p>
        <w:p w14:paraId="2980EC05" w14:textId="5B23F99D" w:rsidR="00750285" w:rsidRDefault="00CB22E0"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797039">
              <w:rPr>
                <w:noProof/>
                <w:webHidden/>
              </w:rPr>
              <w:t>12</w:t>
            </w:r>
            <w:r w:rsidR="00750285">
              <w:rPr>
                <w:noProof/>
                <w:webHidden/>
              </w:rPr>
              <w:fldChar w:fldCharType="end"/>
            </w:r>
          </w:hyperlink>
        </w:p>
        <w:p w14:paraId="51EB5761" w14:textId="4384DADD" w:rsidR="00750285" w:rsidRDefault="00CB22E0"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797039">
              <w:rPr>
                <w:noProof/>
                <w:webHidden/>
              </w:rPr>
              <w:t>13</w:t>
            </w:r>
            <w:r w:rsidR="00750285">
              <w:rPr>
                <w:noProof/>
                <w:webHidden/>
              </w:rPr>
              <w:fldChar w:fldCharType="end"/>
            </w:r>
          </w:hyperlink>
        </w:p>
        <w:p w14:paraId="4C83FCBA" w14:textId="0DE9A760" w:rsidR="00750285" w:rsidRDefault="00CB22E0"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797039">
              <w:rPr>
                <w:noProof/>
                <w:webHidden/>
              </w:rPr>
              <w:t>14</w:t>
            </w:r>
            <w:r w:rsidR="00750285">
              <w:rPr>
                <w:noProof/>
                <w:webHidden/>
              </w:rPr>
              <w:fldChar w:fldCharType="end"/>
            </w:r>
          </w:hyperlink>
        </w:p>
        <w:p w14:paraId="7E835943" w14:textId="7F9E03BC" w:rsidR="00750285" w:rsidRDefault="00CB22E0"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797039">
              <w:rPr>
                <w:noProof/>
                <w:webHidden/>
              </w:rPr>
              <w:t>14</w:t>
            </w:r>
            <w:r w:rsidR="00750285">
              <w:rPr>
                <w:noProof/>
                <w:webHidden/>
              </w:rPr>
              <w:fldChar w:fldCharType="end"/>
            </w:r>
          </w:hyperlink>
        </w:p>
        <w:p w14:paraId="10045C8C" w14:textId="2BE1CE53" w:rsidR="00750285" w:rsidRDefault="00CB22E0"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797039">
              <w:rPr>
                <w:noProof/>
                <w:webHidden/>
              </w:rPr>
              <w:t>14</w:t>
            </w:r>
            <w:r w:rsidR="00750285">
              <w:rPr>
                <w:noProof/>
                <w:webHidden/>
              </w:rPr>
              <w:fldChar w:fldCharType="end"/>
            </w:r>
          </w:hyperlink>
        </w:p>
        <w:p w14:paraId="125F2E6B" w14:textId="0B1B58AE" w:rsidR="00750285" w:rsidRDefault="00CB22E0"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797039">
              <w:rPr>
                <w:noProof/>
                <w:webHidden/>
              </w:rPr>
              <w:t>14</w:t>
            </w:r>
            <w:r w:rsidR="00750285">
              <w:rPr>
                <w:noProof/>
                <w:webHidden/>
              </w:rPr>
              <w:fldChar w:fldCharType="end"/>
            </w:r>
          </w:hyperlink>
        </w:p>
        <w:p w14:paraId="68848441" w14:textId="49D1FA74" w:rsidR="00750285" w:rsidRDefault="00CB22E0"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797039">
              <w:rPr>
                <w:noProof/>
                <w:webHidden/>
              </w:rPr>
              <w:t>15</w:t>
            </w:r>
            <w:r w:rsidR="00750285">
              <w:rPr>
                <w:noProof/>
                <w:webHidden/>
              </w:rPr>
              <w:fldChar w:fldCharType="end"/>
            </w:r>
          </w:hyperlink>
        </w:p>
        <w:p w14:paraId="3ED29318" w14:textId="75649093" w:rsidR="00750285" w:rsidRDefault="00CB22E0"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797039">
              <w:rPr>
                <w:noProof/>
                <w:webHidden/>
              </w:rPr>
              <w:t>16</w:t>
            </w:r>
            <w:r w:rsidR="00750285">
              <w:rPr>
                <w:noProof/>
                <w:webHidden/>
              </w:rPr>
              <w:fldChar w:fldCharType="end"/>
            </w:r>
          </w:hyperlink>
        </w:p>
        <w:p w14:paraId="2F61E59F" w14:textId="022CFE14" w:rsidR="00750285" w:rsidRDefault="00CB22E0"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797039">
              <w:rPr>
                <w:noProof/>
                <w:webHidden/>
              </w:rPr>
              <w:t>17</w:t>
            </w:r>
            <w:r w:rsidR="00750285">
              <w:rPr>
                <w:noProof/>
                <w:webHidden/>
              </w:rPr>
              <w:fldChar w:fldCharType="end"/>
            </w:r>
          </w:hyperlink>
        </w:p>
        <w:p w14:paraId="59B2DFCC" w14:textId="34CEAF6E" w:rsidR="00750285" w:rsidRDefault="00CB22E0"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797039">
              <w:rPr>
                <w:noProof/>
                <w:webHidden/>
              </w:rPr>
              <w:t>18</w:t>
            </w:r>
            <w:r w:rsidR="00750285">
              <w:rPr>
                <w:noProof/>
                <w:webHidden/>
              </w:rPr>
              <w:fldChar w:fldCharType="end"/>
            </w:r>
          </w:hyperlink>
        </w:p>
        <w:p w14:paraId="3E40898C" w14:textId="6B84ADD1" w:rsidR="00750285" w:rsidRDefault="00CB22E0"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797039">
              <w:rPr>
                <w:noProof/>
                <w:webHidden/>
              </w:rPr>
              <w:t>20</w:t>
            </w:r>
            <w:r w:rsidR="00750285">
              <w:rPr>
                <w:noProof/>
                <w:webHidden/>
              </w:rPr>
              <w:fldChar w:fldCharType="end"/>
            </w:r>
          </w:hyperlink>
        </w:p>
        <w:p w14:paraId="4CE9A40A" w14:textId="0019E44B" w:rsidR="00750285" w:rsidRDefault="00CB22E0"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797039">
              <w:rPr>
                <w:noProof/>
                <w:webHidden/>
              </w:rPr>
              <w:t>24</w:t>
            </w:r>
            <w:r w:rsidR="00750285">
              <w:rPr>
                <w:noProof/>
                <w:webHidden/>
              </w:rPr>
              <w:fldChar w:fldCharType="end"/>
            </w:r>
          </w:hyperlink>
        </w:p>
        <w:p w14:paraId="3A46E7DA" w14:textId="4B0682B4" w:rsidR="00750285" w:rsidRDefault="00CB22E0"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797039">
              <w:rPr>
                <w:noProof/>
                <w:webHidden/>
              </w:rPr>
              <w:t>24</w:t>
            </w:r>
            <w:r w:rsidR="00750285">
              <w:rPr>
                <w:noProof/>
                <w:webHidden/>
              </w:rPr>
              <w:fldChar w:fldCharType="end"/>
            </w:r>
          </w:hyperlink>
        </w:p>
        <w:p w14:paraId="4D397654" w14:textId="168ADB62" w:rsidR="00750285" w:rsidRDefault="00CB22E0"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797039">
              <w:rPr>
                <w:noProof/>
                <w:webHidden/>
              </w:rPr>
              <w:t>25</w:t>
            </w:r>
            <w:r w:rsidR="00750285">
              <w:rPr>
                <w:noProof/>
                <w:webHidden/>
              </w:rPr>
              <w:fldChar w:fldCharType="end"/>
            </w:r>
          </w:hyperlink>
        </w:p>
        <w:p w14:paraId="307D5014" w14:textId="22B9E04C" w:rsidR="00750285" w:rsidRDefault="00CB22E0"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797039">
              <w:rPr>
                <w:noProof/>
                <w:webHidden/>
              </w:rPr>
              <w:t>25</w:t>
            </w:r>
            <w:r w:rsidR="00750285">
              <w:rPr>
                <w:noProof/>
                <w:webHidden/>
              </w:rPr>
              <w:fldChar w:fldCharType="end"/>
            </w:r>
          </w:hyperlink>
        </w:p>
        <w:p w14:paraId="5275E7C1" w14:textId="297C1FC3" w:rsidR="00750285" w:rsidRDefault="00CB22E0"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797039">
              <w:rPr>
                <w:noProof/>
                <w:webHidden/>
              </w:rPr>
              <w:t>26</w:t>
            </w:r>
            <w:r w:rsidR="00750285">
              <w:rPr>
                <w:noProof/>
                <w:webHidden/>
              </w:rPr>
              <w:fldChar w:fldCharType="end"/>
            </w:r>
          </w:hyperlink>
        </w:p>
        <w:p w14:paraId="1048C4D0" w14:textId="0CDA9840" w:rsidR="00750285" w:rsidRDefault="00CB22E0"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797039">
              <w:rPr>
                <w:noProof/>
                <w:webHidden/>
              </w:rPr>
              <w:t>27</w:t>
            </w:r>
            <w:r w:rsidR="00750285">
              <w:rPr>
                <w:noProof/>
                <w:webHidden/>
              </w:rPr>
              <w:fldChar w:fldCharType="end"/>
            </w:r>
          </w:hyperlink>
        </w:p>
        <w:p w14:paraId="52B3100A" w14:textId="247B5B35" w:rsidR="00750285" w:rsidRDefault="00CB22E0"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797039">
              <w:rPr>
                <w:noProof/>
                <w:webHidden/>
              </w:rPr>
              <w:t>28</w:t>
            </w:r>
            <w:r w:rsidR="00750285">
              <w:rPr>
                <w:noProof/>
                <w:webHidden/>
              </w:rPr>
              <w:fldChar w:fldCharType="end"/>
            </w:r>
          </w:hyperlink>
        </w:p>
        <w:p w14:paraId="3A7B3D7A" w14:textId="21E0F261" w:rsidR="00750285" w:rsidRDefault="00CB22E0"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797039">
              <w:rPr>
                <w:noProof/>
                <w:webHidden/>
              </w:rPr>
              <w:t>29</w:t>
            </w:r>
            <w:r w:rsidR="00750285">
              <w:rPr>
                <w:noProof/>
                <w:webHidden/>
              </w:rPr>
              <w:fldChar w:fldCharType="end"/>
            </w:r>
          </w:hyperlink>
        </w:p>
        <w:p w14:paraId="24F2561A" w14:textId="3AACFB99" w:rsidR="00750285" w:rsidRDefault="00CB22E0"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797039">
              <w:rPr>
                <w:noProof/>
                <w:webHidden/>
              </w:rPr>
              <w:t>33</w:t>
            </w:r>
            <w:r w:rsidR="00750285">
              <w:rPr>
                <w:noProof/>
                <w:webHidden/>
              </w:rPr>
              <w:fldChar w:fldCharType="end"/>
            </w:r>
          </w:hyperlink>
        </w:p>
        <w:p w14:paraId="7FDDE2AE" w14:textId="54250F21" w:rsidR="00750285" w:rsidRDefault="00CB22E0"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797039">
              <w:rPr>
                <w:noProof/>
                <w:webHidden/>
              </w:rPr>
              <w:t>49</w:t>
            </w:r>
            <w:r w:rsidR="00750285">
              <w:rPr>
                <w:noProof/>
                <w:webHidden/>
              </w:rPr>
              <w:fldChar w:fldCharType="end"/>
            </w:r>
          </w:hyperlink>
        </w:p>
        <w:p w14:paraId="7E4E3919" w14:textId="77777777" w:rsidR="00750285" w:rsidRDefault="00CB22E0"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hyperlink>
        </w:p>
        <w:p w14:paraId="19F17915"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5FBEDDFD"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0042FFE6" w14:textId="77777777" w:rsidTr="00616E7A">
        <w:tc>
          <w:tcPr>
            <w:tcW w:w="10060" w:type="dxa"/>
            <w:shd w:val="clear" w:color="auto" w:fill="FBD4B4" w:themeFill="accent6" w:themeFillTint="66"/>
          </w:tcPr>
          <w:p w14:paraId="38571810" w14:textId="77777777" w:rsidR="00BE16F8" w:rsidRPr="00EE4FFE" w:rsidRDefault="00BE16F8">
            <w:pPr>
              <w:pStyle w:val="Nagwek1"/>
              <w:spacing w:before="40" w:after="40" w:line="276" w:lineRule="auto"/>
              <w:jc w:val="left"/>
              <w:rPr>
                <w:rFonts w:ascii="Verdana" w:hAnsi="Verdana" w:cstheme="minorHAnsi"/>
                <w:sz w:val="22"/>
                <w:szCs w:val="22"/>
              </w:rPr>
            </w:pPr>
            <w:bookmarkStart w:id="0" w:name="_Toc86154835"/>
            <w:r w:rsidRPr="00EE4FFE">
              <w:rPr>
                <w:rFonts w:ascii="Verdana" w:hAnsi="Verdana" w:cstheme="minorHAnsi"/>
                <w:sz w:val="24"/>
                <w:szCs w:val="22"/>
              </w:rPr>
              <w:t xml:space="preserve">CZĘŚĆ PIERWSZA – </w:t>
            </w:r>
            <w:bookmarkEnd w:id="0"/>
            <w:r w:rsidR="00F5254C" w:rsidRPr="00EE4FFE">
              <w:rPr>
                <w:rFonts w:ascii="Verdana" w:hAnsi="Verdana" w:cstheme="minorHAnsi"/>
                <w:sz w:val="24"/>
                <w:szCs w:val="22"/>
              </w:rPr>
              <w:t>WARUNKI ZAMÓWIENIA</w:t>
            </w:r>
          </w:p>
        </w:tc>
      </w:tr>
    </w:tbl>
    <w:p w14:paraId="255FC51E"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660E8E" w14:textId="77777777" w:rsidTr="00094C28">
        <w:trPr>
          <w:trHeight w:val="249"/>
        </w:trPr>
        <w:tc>
          <w:tcPr>
            <w:tcW w:w="10110" w:type="dxa"/>
            <w:shd w:val="clear" w:color="auto" w:fill="D9D9D9" w:themeFill="background1" w:themeFillShade="D9"/>
          </w:tcPr>
          <w:p w14:paraId="6619C9F8"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1" w:name="_Toc86154836"/>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1"/>
          </w:p>
        </w:tc>
      </w:tr>
    </w:tbl>
    <w:p w14:paraId="144920CD"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547C0953" w14:textId="77777777"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357E9F7A"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5B8DB7E"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2FC95840"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5A4B632B"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1928533F"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3B0E5D92" w14:textId="77777777"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31288108"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9EAE552" w14:textId="77777777"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436C7DB0"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341EAF5E" w14:textId="77777777" w:rsidR="0008268E" w:rsidRDefault="0008268E" w:rsidP="001E5DA7">
      <w:pPr>
        <w:pStyle w:val="Akapitzlist"/>
        <w:spacing w:after="120"/>
        <w:ind w:left="357"/>
        <w:contextualSpacing w:val="0"/>
        <w:jc w:val="both"/>
        <w:rPr>
          <w:rFonts w:ascii="Verdana" w:hAnsi="Verdana" w:cstheme="minorHAnsi"/>
          <w:b/>
          <w:sz w:val="18"/>
        </w:rPr>
      </w:pPr>
      <w:r w:rsidRPr="0008268E">
        <w:rPr>
          <w:rFonts w:ascii="Verdana" w:hAnsi="Verdana" w:cstheme="minorHAnsi"/>
          <w:b/>
          <w:sz w:val="18"/>
        </w:rPr>
        <w:t>ZZ/4100/</w:t>
      </w:r>
      <w:r w:rsidR="003071E1" w:rsidRPr="001930B6">
        <w:rPr>
          <w:rFonts w:ascii="Verdana" w:hAnsi="Verdana" w:cstheme="minorHAnsi"/>
          <w:b/>
          <w:sz w:val="18"/>
        </w:rPr>
        <w:t>1300012</w:t>
      </w:r>
      <w:r w:rsidR="003071E1">
        <w:rPr>
          <w:rFonts w:ascii="Verdana" w:hAnsi="Verdana" w:cstheme="minorHAnsi"/>
          <w:b/>
          <w:sz w:val="18"/>
        </w:rPr>
        <w:t>612</w:t>
      </w:r>
      <w:r w:rsidRPr="0008268E">
        <w:rPr>
          <w:rFonts w:ascii="Verdana" w:hAnsi="Verdana" w:cstheme="minorHAnsi"/>
          <w:b/>
          <w:sz w:val="18"/>
        </w:rPr>
        <w:t>/2022</w:t>
      </w:r>
    </w:p>
    <w:p w14:paraId="183A683E" w14:textId="77777777"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3BDC3C1"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720B838D"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3EC29A28"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4AA0B397"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12169780"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07BED5B5"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3F1929D1"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4365FF15" w14:textId="77777777"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5E50B9">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8AACC91" w14:textId="77777777" w:rsidTr="003021B0">
        <w:trPr>
          <w:trHeight w:val="291"/>
        </w:trPr>
        <w:tc>
          <w:tcPr>
            <w:tcW w:w="10144" w:type="dxa"/>
            <w:shd w:val="clear" w:color="auto" w:fill="D9D9D9" w:themeFill="background1" w:themeFillShade="D9"/>
          </w:tcPr>
          <w:p w14:paraId="3AF79F66"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2" w:name="_Toc86154837"/>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2"/>
          </w:p>
        </w:tc>
      </w:tr>
    </w:tbl>
    <w:p w14:paraId="5B76BF93" w14:textId="77777777" w:rsidR="002C0D87" w:rsidRPr="002C0D87" w:rsidRDefault="00B76B82" w:rsidP="002C0D87">
      <w:pPr>
        <w:spacing w:before="120"/>
        <w:ind w:right="74"/>
        <w:rPr>
          <w:rFonts w:cstheme="minorHAnsi"/>
          <w:b/>
          <w:sz w:val="18"/>
          <w:szCs w:val="22"/>
        </w:rPr>
      </w:pPr>
      <w:r w:rsidRPr="00EE4FFE">
        <w:rPr>
          <w:rFonts w:eastAsia="Calibri" w:cstheme="minorHAnsi"/>
          <w:b/>
          <w:sz w:val="18"/>
          <w:szCs w:val="22"/>
        </w:rPr>
        <w:t>Przedmiot</w:t>
      </w:r>
      <w:r w:rsidRPr="00EE4FFE">
        <w:rPr>
          <w:rFonts w:cstheme="minorHAnsi"/>
          <w:b/>
          <w:sz w:val="18"/>
          <w:szCs w:val="22"/>
        </w:rPr>
        <w:t xml:space="preserve"> zamówienia</w:t>
      </w:r>
      <w:r w:rsidR="0008268E">
        <w:rPr>
          <w:rFonts w:cstheme="minorHAnsi"/>
          <w:b/>
          <w:sz w:val="18"/>
          <w:szCs w:val="22"/>
        </w:rPr>
        <w:t xml:space="preserve">: </w:t>
      </w:r>
    </w:p>
    <w:p w14:paraId="75A04FA1" w14:textId="77777777" w:rsidR="00F23EA7" w:rsidRPr="00EE4FFE" w:rsidRDefault="003071E1" w:rsidP="003071E1">
      <w:pPr>
        <w:spacing w:before="120"/>
        <w:ind w:right="-2"/>
        <w:rPr>
          <w:rFonts w:cstheme="minorHAnsi"/>
          <w:b/>
          <w:sz w:val="18"/>
          <w:szCs w:val="22"/>
        </w:rPr>
      </w:pPr>
      <w:r w:rsidRPr="003071E1">
        <w:rPr>
          <w:rFonts w:cstheme="minorHAnsi"/>
          <w:b/>
          <w:sz w:val="18"/>
          <w:szCs w:val="22"/>
        </w:rPr>
        <w:t>Remont dźwigu towarowego Q-7T produkcji IGV w budynku IOS w Enea Elektrownia Połaniec</w:t>
      </w:r>
      <w:r>
        <w:rPr>
          <w:rFonts w:cstheme="minorHAnsi"/>
          <w:b/>
          <w:sz w:val="18"/>
          <w:szCs w:val="22"/>
        </w:rPr>
        <w:t xml:space="preserve"> </w:t>
      </w:r>
      <w:r w:rsidRPr="003071E1">
        <w:rPr>
          <w:rFonts w:cstheme="minorHAnsi"/>
          <w:b/>
          <w:sz w:val="18"/>
          <w:szCs w:val="22"/>
        </w:rPr>
        <w:t>S.A.</w:t>
      </w:r>
    </w:p>
    <w:p w14:paraId="221BBC8A" w14:textId="77777777" w:rsidR="00142BA4" w:rsidRPr="00677668" w:rsidRDefault="0072181B" w:rsidP="005B4EF2">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221568">
        <w:rPr>
          <w:rFonts w:eastAsia="Calibri" w:cstheme="minorHAnsi"/>
          <w:b/>
          <w:sz w:val="18"/>
          <w:szCs w:val="22"/>
        </w:rPr>
        <w:t xml:space="preserve"> </w:t>
      </w:r>
      <w:r w:rsidR="002C0D87" w:rsidRPr="00E25B2A">
        <w:rPr>
          <w:rFonts w:asciiTheme="minorHAnsi" w:hAnsiTheme="minorHAnsi" w:cstheme="minorHAnsi"/>
          <w:color w:val="000000" w:themeColor="text1"/>
        </w:rPr>
        <w:t xml:space="preserve">w   </w:t>
      </w:r>
      <w:r w:rsidR="003071E1">
        <w:rPr>
          <w:rFonts w:asciiTheme="minorHAnsi" w:hAnsiTheme="minorHAnsi" w:cstheme="minorHAnsi"/>
          <w:color w:val="000000" w:themeColor="text1"/>
        </w:rPr>
        <w:t>terminie do 30.11.2022r.</w:t>
      </w:r>
      <w:r w:rsidR="002C0D87" w:rsidRPr="00E25B2A">
        <w:rPr>
          <w:rFonts w:asciiTheme="minorHAnsi" w:hAnsiTheme="minorHAnsi" w:cstheme="minorHAnsi"/>
          <w:color w:val="000000" w:themeColor="text1"/>
        </w:rPr>
        <w:t xml:space="preserve">  </w:t>
      </w:r>
    </w:p>
    <w:p w14:paraId="1D1CC716" w14:textId="77777777" w:rsidR="003071E1" w:rsidRPr="00EE4FFE" w:rsidRDefault="003071E1" w:rsidP="00677668">
      <w:pPr>
        <w:spacing w:before="120" w:after="120" w:line="276" w:lineRule="auto"/>
        <w:jc w:val="both"/>
        <w:rPr>
          <w:rFonts w:cstheme="minorHAnsi"/>
          <w:sz w:val="18"/>
          <w:szCs w:val="22"/>
        </w:rPr>
      </w:pPr>
    </w:p>
    <w:p w14:paraId="740E5F5F" w14:textId="77777777"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FB04B0">
        <w:rPr>
          <w:rFonts w:cstheme="minorHAnsi"/>
          <w:sz w:val="18"/>
          <w:szCs w:val="22"/>
        </w:rPr>
        <w:t>ś</w:t>
      </w:r>
      <w:r w:rsidR="002D6326" w:rsidRPr="00EE4FFE">
        <w:rPr>
          <w:rFonts w:cstheme="minorHAnsi"/>
          <w:sz w:val="18"/>
          <w:szCs w:val="22"/>
        </w:rPr>
        <w:t>więtokrzyskie</w:t>
      </w:r>
      <w:r w:rsidR="004549C6" w:rsidRPr="00EE4FFE">
        <w:rPr>
          <w:rFonts w:cstheme="minorHAnsi"/>
          <w:sz w:val="18"/>
          <w:szCs w:val="22"/>
        </w:rPr>
        <w:t>.</w:t>
      </w:r>
    </w:p>
    <w:p w14:paraId="666DAB2F" w14:textId="77777777" w:rsidR="00B02E67" w:rsidRPr="00EE4FFE" w:rsidRDefault="00B32888" w:rsidP="00BF2901">
      <w:pPr>
        <w:numPr>
          <w:ilvl w:val="0"/>
          <w:numId w:val="11"/>
        </w:numPr>
        <w:spacing w:before="120" w:line="276" w:lineRule="auto"/>
        <w:jc w:val="both"/>
        <w:rPr>
          <w:rFonts w:cstheme="minorHAnsi"/>
          <w:b/>
          <w:sz w:val="18"/>
          <w:szCs w:val="22"/>
        </w:rPr>
      </w:pPr>
      <w:r w:rsidRPr="00EE4FFE">
        <w:rPr>
          <w:rFonts w:cstheme="minorHAnsi"/>
          <w:b/>
          <w:sz w:val="18"/>
          <w:szCs w:val="22"/>
        </w:rPr>
        <w:t>Szczegółowy zakres przedmiotu zamówienia:</w:t>
      </w:r>
    </w:p>
    <w:p w14:paraId="184D04AA" w14:textId="77777777" w:rsidR="00B26208" w:rsidRDefault="00B26208" w:rsidP="00BF2901">
      <w:pPr>
        <w:spacing w:line="276" w:lineRule="auto"/>
        <w:ind w:left="360"/>
        <w:jc w:val="both"/>
        <w:rPr>
          <w:rFonts w:cstheme="minorHAnsi"/>
          <w:sz w:val="18"/>
          <w:szCs w:val="22"/>
        </w:rPr>
      </w:pPr>
    </w:p>
    <w:p w14:paraId="5DB8B863" w14:textId="77777777" w:rsidR="00013298" w:rsidRDefault="00B32888" w:rsidP="00BF2901">
      <w:pPr>
        <w:spacing w:line="276" w:lineRule="auto"/>
        <w:ind w:left="360"/>
        <w:jc w:val="both"/>
        <w:rPr>
          <w:rFonts w:cstheme="minorHAnsi"/>
          <w:sz w:val="18"/>
          <w:szCs w:val="22"/>
        </w:rPr>
      </w:pPr>
      <w:r w:rsidRPr="00EE4FFE">
        <w:rPr>
          <w:rFonts w:cstheme="minorHAnsi"/>
          <w:sz w:val="18"/>
          <w:szCs w:val="22"/>
        </w:rPr>
        <w:t>Szczegółowy zakres Przedmiotu Zamówienia został określon</w:t>
      </w:r>
      <w:r w:rsidR="00F5254C" w:rsidRPr="00EE4FFE">
        <w:rPr>
          <w:rFonts w:cstheme="minorHAnsi"/>
          <w:sz w:val="18"/>
          <w:szCs w:val="22"/>
        </w:rPr>
        <w:t>y</w:t>
      </w:r>
      <w:r w:rsidRPr="00EE4FFE">
        <w:rPr>
          <w:rFonts w:cstheme="minorHAnsi"/>
          <w:sz w:val="18"/>
          <w:szCs w:val="22"/>
        </w:rPr>
        <w:t xml:space="preserve"> w </w:t>
      </w:r>
      <w:r w:rsidR="009F2CD2" w:rsidRPr="00EE4FFE">
        <w:rPr>
          <w:rFonts w:cstheme="minorHAnsi"/>
          <w:sz w:val="18"/>
          <w:szCs w:val="22"/>
        </w:rPr>
        <w:t xml:space="preserve">II części ogłoszenia </w:t>
      </w:r>
      <w:r w:rsidR="00F5254C" w:rsidRPr="00EE4FFE">
        <w:rPr>
          <w:rFonts w:cstheme="minorHAnsi"/>
          <w:sz w:val="18"/>
          <w:szCs w:val="22"/>
        </w:rPr>
        <w:t xml:space="preserve">– </w:t>
      </w:r>
      <w:r w:rsidR="006D6BB0">
        <w:rPr>
          <w:rFonts w:cstheme="minorHAnsi"/>
          <w:sz w:val="18"/>
          <w:szCs w:val="22"/>
        </w:rPr>
        <w:t>OPIS PRZEDMIOTU ZAMÓWIENIA (OPZ).</w:t>
      </w:r>
    </w:p>
    <w:p w14:paraId="12868483" w14:textId="77777777" w:rsidR="006D6BB0" w:rsidRPr="00EE4FFE" w:rsidRDefault="006D6BB0"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850106E" w14:textId="77777777" w:rsidTr="003A27A8">
        <w:trPr>
          <w:trHeight w:val="249"/>
        </w:trPr>
        <w:tc>
          <w:tcPr>
            <w:tcW w:w="10110" w:type="dxa"/>
            <w:shd w:val="clear" w:color="auto" w:fill="D9D9D9" w:themeFill="background1" w:themeFillShade="D9"/>
          </w:tcPr>
          <w:p w14:paraId="4D964133"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3" w:name="_Toc86154838"/>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3"/>
          </w:p>
        </w:tc>
      </w:tr>
    </w:tbl>
    <w:p w14:paraId="529309B3" w14:textId="77777777"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5E50B9">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DE80BA4" w14:textId="77777777" w:rsidR="004F71E5" w:rsidRPr="00EE4FFE" w:rsidRDefault="006A0157" w:rsidP="00093223">
      <w:pPr>
        <w:pStyle w:val="Akapitzlist"/>
        <w:numPr>
          <w:ilvl w:val="0"/>
          <w:numId w:val="12"/>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2.1-2.3</w:t>
      </w:r>
      <w:r w:rsidR="00304F5D" w:rsidRPr="00EE4FFE">
        <w:rPr>
          <w:rFonts w:ascii="Verdana" w:eastAsia="Times New Roman" w:hAnsi="Verdana" w:cstheme="minorHAnsi"/>
          <w:sz w:val="18"/>
          <w:lang w:eastAsia="pl-PL"/>
        </w:rPr>
        <w:t xml:space="preserve"> obowiązują</w:t>
      </w:r>
      <w:r w:rsidR="004F71E5" w:rsidRPr="00EE4FFE">
        <w:rPr>
          <w:rFonts w:ascii="Verdana" w:eastAsia="Times New Roman" w:hAnsi="Verdana" w:cstheme="minorHAnsi"/>
          <w:sz w:val="18"/>
          <w:lang w:eastAsia="pl-PL"/>
        </w:rPr>
        <w:t xml:space="preserve"> tylko</w:t>
      </w:r>
      <w:r w:rsidR="00304F5D" w:rsidRPr="00EE4FFE">
        <w:rPr>
          <w:rFonts w:ascii="Verdana" w:eastAsia="Times New Roman" w:hAnsi="Verdana" w:cstheme="minorHAnsi"/>
          <w:sz w:val="18"/>
          <w:lang w:eastAsia="pl-PL"/>
        </w:rPr>
        <w:t xml:space="preserve"> w</w:t>
      </w:r>
      <w:r w:rsidR="004F71E5" w:rsidRPr="00EE4FFE">
        <w:rPr>
          <w:rFonts w:ascii="Verdana" w:eastAsia="Times New Roman" w:hAnsi="Verdana" w:cstheme="minorHAnsi"/>
          <w:sz w:val="18"/>
          <w:lang w:eastAsia="pl-PL"/>
        </w:rPr>
        <w:t xml:space="preserve"> sytuacji kiedy </w:t>
      </w:r>
      <w:r w:rsidR="00873C37" w:rsidRPr="00EE4FFE">
        <w:rPr>
          <w:rFonts w:ascii="Verdana" w:eastAsia="Times New Roman" w:hAnsi="Verdana" w:cstheme="minorHAnsi"/>
          <w:sz w:val="18"/>
          <w:lang w:eastAsia="pl-PL"/>
        </w:rPr>
        <w:t xml:space="preserve">Zamawiający dopuszcza </w:t>
      </w:r>
      <w:r w:rsidR="004F71E5" w:rsidRPr="00EE4FFE">
        <w:rPr>
          <w:rFonts w:ascii="Verdana" w:eastAsia="Times New Roman" w:hAnsi="Verdana" w:cstheme="minorHAnsi"/>
          <w:sz w:val="18"/>
          <w:lang w:eastAsia="pl-PL"/>
        </w:rPr>
        <w:t>składanie ofe</w:t>
      </w:r>
      <w:r w:rsidR="00873C37" w:rsidRPr="00EE4FFE">
        <w:rPr>
          <w:rFonts w:ascii="Verdana" w:eastAsia="Times New Roman" w:hAnsi="Verdana" w:cstheme="minorHAnsi"/>
          <w:sz w:val="18"/>
          <w:lang w:eastAsia="pl-PL"/>
        </w:rPr>
        <w:t>rt częściowych.</w:t>
      </w:r>
    </w:p>
    <w:p w14:paraId="7A1376D4" w14:textId="77777777" w:rsidR="00C7456F" w:rsidRPr="00F36B6B" w:rsidRDefault="00C7456F"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3071E1">
            <w:rPr>
              <w:rFonts w:ascii="Verdana" w:hAnsi="Verdana" w:cstheme="minorHAnsi"/>
              <w:b/>
              <w:strike/>
              <w:sz w:val="18"/>
            </w:rPr>
            <w:t>*WYBIERZ WŁAŚCIWE*</w:t>
          </w:r>
        </w:sdtContent>
      </w:sdt>
      <w:r w:rsidR="00304F5D" w:rsidRPr="00F36B6B">
        <w:rPr>
          <w:rFonts w:ascii="Verdana" w:hAnsi="Verdana" w:cstheme="minorHAnsi"/>
          <w:strike/>
          <w:sz w:val="18"/>
        </w:rPr>
        <w:t>. Dla każdego Z</w:t>
      </w:r>
      <w:r w:rsidRPr="00F36B6B">
        <w:rPr>
          <w:rFonts w:ascii="Verdana" w:hAnsi="Verdana" w:cstheme="minorHAnsi"/>
          <w:strike/>
          <w:sz w:val="18"/>
        </w:rPr>
        <w:t xml:space="preserve">adania zostanie zawarta odrębna umowa. Określenie poszczególnych zadań zawarte jest w </w:t>
      </w:r>
      <w:r w:rsidR="00304F5D" w:rsidRPr="00F36B6B">
        <w:rPr>
          <w:rFonts w:ascii="Verdana" w:hAnsi="Verdana" w:cstheme="minorHAnsi"/>
          <w:strike/>
          <w:sz w:val="18"/>
        </w:rPr>
        <w:t>Części</w:t>
      </w:r>
      <w:r w:rsidRPr="00F36B6B">
        <w:rPr>
          <w:rFonts w:ascii="Verdana" w:hAnsi="Verdana" w:cstheme="minorHAnsi"/>
          <w:strike/>
          <w:sz w:val="18"/>
        </w:rPr>
        <w:t xml:space="preserve"> II </w:t>
      </w:r>
      <w:r w:rsidR="00120053" w:rsidRPr="00F36B6B">
        <w:rPr>
          <w:rFonts w:ascii="Verdana" w:hAnsi="Verdana" w:cstheme="minorHAnsi"/>
          <w:strike/>
          <w:sz w:val="18"/>
        </w:rPr>
        <w:t>WZ</w:t>
      </w:r>
      <w:r w:rsidR="00304F5D" w:rsidRPr="00F36B6B">
        <w:rPr>
          <w:rFonts w:ascii="Verdana" w:hAnsi="Verdana" w:cstheme="minorHAnsi"/>
          <w:strike/>
          <w:sz w:val="18"/>
        </w:rPr>
        <w:t>.</w:t>
      </w:r>
    </w:p>
    <w:p w14:paraId="57C2A4B7" w14:textId="77777777" w:rsidR="004F71E5" w:rsidRPr="00F36B6B" w:rsidRDefault="004D6758"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Składanie ofert częściowych oznacza, że </w:t>
      </w:r>
      <w:r w:rsidR="001E05BF" w:rsidRPr="00F36B6B">
        <w:rPr>
          <w:rFonts w:ascii="Verdana" w:hAnsi="Verdana" w:cstheme="minorHAnsi"/>
          <w:strike/>
          <w:sz w:val="18"/>
        </w:rPr>
        <w:t>Wykonawca może złożyć wyłącznie jedną ofertę na jedno, kilka lub wszystkie Zadania</w:t>
      </w:r>
      <w:r w:rsidR="004F71E5" w:rsidRPr="00F36B6B">
        <w:rPr>
          <w:rFonts w:ascii="Verdana" w:hAnsi="Verdana" w:cstheme="minorHAnsi"/>
          <w:strike/>
          <w:sz w:val="18"/>
        </w:rPr>
        <w:t>.</w:t>
      </w:r>
    </w:p>
    <w:p w14:paraId="6135EA81" w14:textId="77777777" w:rsidR="004F71E5" w:rsidRPr="00F36B6B" w:rsidRDefault="004F71E5"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6C723186" w14:textId="77777777"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5E50B9">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60C43B13" w14:textId="77777777" w:rsidTr="00EE4FFE">
        <w:tc>
          <w:tcPr>
            <w:tcW w:w="10060" w:type="dxa"/>
            <w:shd w:val="clear" w:color="auto" w:fill="D9D9D9" w:themeFill="background1" w:themeFillShade="D9"/>
          </w:tcPr>
          <w:p w14:paraId="73E2D9A3"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4" w:name="_Toc86154839"/>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4"/>
          </w:p>
        </w:tc>
      </w:tr>
    </w:tbl>
    <w:p w14:paraId="631B214A" w14:textId="77777777"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2D90879" w14:textId="77777777" w:rsidR="00724693" w:rsidRPr="00EE4FFE"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B26D5B5" w14:textId="77777777" w:rsidR="009F6E39" w:rsidRPr="00161AFD"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1BE17319"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330940C1" w14:textId="77777777" w:rsidR="009F6E39" w:rsidRPr="00161AFD" w:rsidRDefault="009F6E39" w:rsidP="009F6E39">
      <w:pPr>
        <w:spacing w:after="120" w:line="276" w:lineRule="auto"/>
        <w:ind w:left="1701"/>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0505E836"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4EAA06A7" w14:textId="77777777" w:rsidR="009F6E39" w:rsidRPr="00F36B6B" w:rsidRDefault="009F6E39" w:rsidP="00F36B6B">
      <w:pPr>
        <w:spacing w:after="120" w:line="276" w:lineRule="auto"/>
        <w:ind w:left="1701"/>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6BCE26DB" w14:textId="77777777" w:rsidR="009F6E39" w:rsidRPr="0047509E" w:rsidRDefault="009F6E39" w:rsidP="00EE4FFE">
      <w:pPr>
        <w:numPr>
          <w:ilvl w:val="1"/>
          <w:numId w:val="8"/>
        </w:numPr>
        <w:tabs>
          <w:tab w:val="left" w:pos="1985"/>
        </w:tabs>
        <w:spacing w:before="120" w:after="120" w:line="276" w:lineRule="auto"/>
        <w:ind w:left="993" w:hanging="426"/>
        <w:jc w:val="both"/>
        <w:rPr>
          <w:rFonts w:eastAsiaTheme="minorHAnsi"/>
          <w:sz w:val="18"/>
          <w:u w:val="single"/>
        </w:rPr>
      </w:pPr>
      <w:r w:rsidRPr="007859D5">
        <w:rPr>
          <w:rFonts w:eastAsiaTheme="minorHAnsi" w:cs="Arial"/>
          <w:sz w:val="18"/>
          <w:szCs w:val="18"/>
          <w:lang w:eastAsia="en-US"/>
        </w:rPr>
        <w:t>posiadają niezbędną wiedzę i doświadczenie w realizacji przedmiotu zamówienia</w:t>
      </w:r>
      <w:r>
        <w:rPr>
          <w:rFonts w:eastAsiaTheme="minorHAnsi" w:cs="Arial"/>
          <w:sz w:val="18"/>
          <w:szCs w:val="18"/>
          <w:lang w:eastAsia="en-US"/>
        </w:rPr>
        <w:t>; dla potwierdzenia spełniania warunku Zamawiający wymaga przedłożenia:</w:t>
      </w:r>
    </w:p>
    <w:p w14:paraId="5EB598DE" w14:textId="7C6C9FCF" w:rsidR="009F6E39" w:rsidRPr="00674CAF" w:rsidRDefault="009F6E39" w:rsidP="00EE4FFE">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47509E">
        <w:rPr>
          <w:rFonts w:ascii="Verdana" w:hAnsi="Verdana"/>
          <w:sz w:val="18"/>
        </w:rPr>
        <w:t>wykazu</w:t>
      </w:r>
      <w:r w:rsidRPr="0047509E">
        <w:rPr>
          <w:rFonts w:ascii="Verdana" w:hAnsi="Verdana"/>
          <w:color w:val="000000" w:themeColor="text1"/>
          <w:sz w:val="18"/>
        </w:rPr>
        <w:t xml:space="preserve"> minimum</w:t>
      </w:r>
      <w:r w:rsidR="00816D82">
        <w:rPr>
          <w:rFonts w:ascii="Verdana" w:hAnsi="Verdana"/>
          <w:color w:val="000000" w:themeColor="text1"/>
          <w:sz w:val="18"/>
        </w:rPr>
        <w:t xml:space="preserve"> </w:t>
      </w:r>
      <w:sdt>
        <w:sdt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434F28">
            <w:t>3 (trzech)</w:t>
          </w:r>
        </w:sdtContent>
      </w:sdt>
      <w:r>
        <w:rPr>
          <w:rFonts w:ascii="Verdana" w:hAnsi="Verdana" w:cstheme="minorHAnsi"/>
          <w:bCs/>
          <w:color w:val="000000" w:themeColor="text1"/>
          <w:sz w:val="18"/>
          <w:szCs w:val="18"/>
        </w:rPr>
        <w:t xml:space="preserve"> </w:t>
      </w:r>
      <w:r w:rsidR="00434E9C">
        <w:rPr>
          <w:rFonts w:ascii="Verdana" w:hAnsi="Verdana" w:cstheme="minorHAnsi"/>
          <w:bCs/>
          <w:color w:val="000000" w:themeColor="text1"/>
          <w:sz w:val="18"/>
          <w:szCs w:val="18"/>
        </w:rPr>
        <w:t xml:space="preserve">usług </w:t>
      </w:r>
      <w:r w:rsidR="001172B8">
        <w:rPr>
          <w:rFonts w:ascii="Verdana" w:hAnsi="Verdana" w:cstheme="minorHAnsi"/>
          <w:bCs/>
          <w:strike/>
          <w:color w:val="000000" w:themeColor="text1"/>
          <w:sz w:val="18"/>
          <w:szCs w:val="18"/>
        </w:rPr>
        <w:t xml:space="preserve"> </w:t>
      </w:r>
      <w:r>
        <w:rPr>
          <w:rFonts w:ascii="Verdana" w:hAnsi="Verdana" w:cstheme="minorHAnsi"/>
          <w:bCs/>
          <w:color w:val="000000" w:themeColor="text1"/>
          <w:sz w:val="18"/>
          <w:szCs w:val="18"/>
        </w:rPr>
        <w:t>spełniających łącznie następujące kryteria:</w:t>
      </w:r>
      <w:r w:rsidRPr="006E2E3F">
        <w:rPr>
          <w:rFonts w:ascii="Verdana" w:eastAsiaTheme="minorHAnsi" w:hAnsi="Verdana" w:cs="Arial"/>
          <w:sz w:val="18"/>
          <w:szCs w:val="18"/>
        </w:rPr>
        <w:t xml:space="preserve"> </w:t>
      </w:r>
    </w:p>
    <w:p w14:paraId="77B6597B" w14:textId="6F09F324" w:rsidR="009F6E39" w:rsidRPr="00CE7B14" w:rsidRDefault="003071E1" w:rsidP="001D1501">
      <w:pPr>
        <w:pStyle w:val="Akapitzlist"/>
        <w:numPr>
          <w:ilvl w:val="0"/>
          <w:numId w:val="46"/>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b/>
          <w:sz w:val="18"/>
          <w:szCs w:val="18"/>
          <w:shd w:val="clear" w:color="auto" w:fill="FFFFFF" w:themeFill="background1"/>
        </w:rPr>
        <w:t>Usługi</w:t>
      </w:r>
      <w:r w:rsidR="002C0D87">
        <w:rPr>
          <w:rFonts w:ascii="Verdana" w:eastAsiaTheme="minorHAnsi" w:hAnsi="Verdana" w:cs="Arial"/>
          <w:sz w:val="18"/>
          <w:szCs w:val="18"/>
          <w:shd w:val="clear" w:color="auto" w:fill="FFFFFF" w:themeFill="background1"/>
        </w:rPr>
        <w:t xml:space="preserve"> </w:t>
      </w:r>
      <w:r w:rsidR="009F6E39">
        <w:rPr>
          <w:rFonts w:ascii="Verdana" w:eastAsiaTheme="minorHAnsi" w:hAnsi="Verdana" w:cs="Arial"/>
          <w:sz w:val="18"/>
          <w:szCs w:val="18"/>
          <w:shd w:val="clear" w:color="auto" w:fill="FFFFFF" w:themeFill="background1"/>
        </w:rPr>
        <w:t>zrealizowane/</w:t>
      </w:r>
      <w:r w:rsidR="009F6E39">
        <w:rPr>
          <w:rFonts w:ascii="Verdana" w:eastAsiaTheme="minorHAnsi" w:hAnsi="Verdana" w:cs="Arial"/>
          <w:sz w:val="18"/>
          <w:szCs w:val="18"/>
        </w:rPr>
        <w:t xml:space="preserve">realizowane </w:t>
      </w:r>
      <w:r w:rsidR="009F6E39" w:rsidRPr="00674CAF">
        <w:rPr>
          <w:rFonts w:ascii="Verdana" w:eastAsiaTheme="minorHAnsi" w:hAnsi="Verdana" w:cs="Arial"/>
          <w:sz w:val="18"/>
          <w:szCs w:val="18"/>
        </w:rPr>
        <w:t xml:space="preserve">w okresie </w:t>
      </w:r>
      <w:r w:rsidR="009F6E39">
        <w:rPr>
          <w:rFonts w:ascii="Verdana" w:eastAsiaTheme="minorHAnsi" w:hAnsi="Verdana" w:cs="Arial"/>
          <w:sz w:val="18"/>
          <w:szCs w:val="18"/>
        </w:rPr>
        <w:t xml:space="preserve">ostatnich </w:t>
      </w:r>
      <w:r w:rsidR="00EB40DE">
        <w:rPr>
          <w:rFonts w:ascii="Verdana" w:eastAsiaTheme="minorHAnsi" w:hAnsi="Verdana" w:cs="Arial"/>
          <w:b/>
          <w:sz w:val="18"/>
          <w:szCs w:val="18"/>
        </w:rPr>
        <w:t>3</w:t>
      </w:r>
      <w:r w:rsidR="009F6E39" w:rsidRPr="00A2048E">
        <w:rPr>
          <w:rFonts w:ascii="Verdana" w:eastAsiaTheme="minorHAnsi" w:hAnsi="Verdana" w:cs="Arial"/>
          <w:b/>
          <w:sz w:val="18"/>
          <w:szCs w:val="18"/>
        </w:rPr>
        <w:t xml:space="preserve"> lat</w:t>
      </w:r>
      <w:r w:rsidR="009F6E39" w:rsidRPr="0047509E">
        <w:rPr>
          <w:rFonts w:ascii="Verdana" w:hAnsi="Verdana"/>
          <w:sz w:val="18"/>
        </w:rPr>
        <w:t xml:space="preserve"> przed upływem terminu składania ofert</w:t>
      </w:r>
      <w:r w:rsidR="009F6E39" w:rsidRPr="00674CAF">
        <w:rPr>
          <w:rFonts w:ascii="Verdana" w:eastAsiaTheme="minorHAnsi" w:hAnsi="Verdana" w:cs="Arial"/>
          <w:sz w:val="18"/>
          <w:szCs w:val="18"/>
        </w:rPr>
        <w:t>,</w:t>
      </w:r>
      <w:r w:rsidR="009F6E39">
        <w:rPr>
          <w:rFonts w:ascii="Verdana" w:eastAsiaTheme="minorHAnsi" w:hAnsi="Verdana" w:cs="Arial"/>
          <w:sz w:val="18"/>
          <w:szCs w:val="18"/>
        </w:rPr>
        <w:t xml:space="preserve"> a jeżeli okres prowadzenia działalności jest krótszy,</w:t>
      </w:r>
      <w:r w:rsidR="00846F87">
        <w:rPr>
          <w:rFonts w:ascii="Verdana" w:eastAsiaTheme="minorHAnsi" w:hAnsi="Verdana" w:cs="Arial"/>
          <w:sz w:val="18"/>
          <w:szCs w:val="18"/>
        </w:rPr>
        <w:t>to</w:t>
      </w:r>
      <w:r w:rsidR="009F6E39">
        <w:rPr>
          <w:rFonts w:ascii="Verdana" w:eastAsiaTheme="minorHAnsi" w:hAnsi="Verdana" w:cs="Arial"/>
          <w:sz w:val="18"/>
          <w:szCs w:val="18"/>
        </w:rPr>
        <w:t xml:space="preserve"> w tym okresie,</w:t>
      </w:r>
    </w:p>
    <w:p w14:paraId="2993C5E9" w14:textId="77777777" w:rsidR="009F6E39" w:rsidRPr="00A042F7" w:rsidRDefault="009F6E39" w:rsidP="001D1501">
      <w:pPr>
        <w:pStyle w:val="Akapitzlist"/>
        <w:numPr>
          <w:ilvl w:val="0"/>
          <w:numId w:val="46"/>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sz w:val="18"/>
          <w:szCs w:val="18"/>
        </w:rPr>
        <w:t>Wykonawca otrzymał za realizację</w:t>
      </w:r>
      <w:r w:rsidR="00933D50">
        <w:rPr>
          <w:rFonts w:ascii="Verdana" w:eastAsiaTheme="minorHAnsi" w:hAnsi="Verdana" w:cs="Arial"/>
          <w:sz w:val="18"/>
          <w:szCs w:val="18"/>
        </w:rPr>
        <w:t xml:space="preserve"> </w:t>
      </w:r>
      <w:r w:rsidR="00434E9C">
        <w:rPr>
          <w:rFonts w:ascii="Verdana" w:eastAsiaTheme="minorHAnsi" w:hAnsi="Verdana" w:cs="Arial"/>
          <w:sz w:val="18"/>
          <w:szCs w:val="18"/>
        </w:rPr>
        <w:t>usług</w:t>
      </w:r>
      <w:r w:rsidRPr="00556BAC">
        <w:rPr>
          <w:rFonts w:ascii="Verdana" w:hAnsi="Verdana" w:cstheme="minorHAnsi"/>
          <w:bCs/>
          <w:color w:val="000000" w:themeColor="text1"/>
          <w:sz w:val="18"/>
          <w:szCs w:val="18"/>
        </w:rPr>
        <w:t xml:space="preserve"> </w:t>
      </w:r>
      <w:r>
        <w:rPr>
          <w:rFonts w:ascii="Verdana" w:eastAsiaTheme="minorHAnsi" w:hAnsi="Verdana" w:cs="Arial"/>
          <w:sz w:val="18"/>
          <w:szCs w:val="18"/>
        </w:rPr>
        <w:t xml:space="preserve">wynagrodzenie o </w:t>
      </w:r>
      <w:r w:rsidRPr="0047509E">
        <w:rPr>
          <w:rFonts w:ascii="Verdana" w:hAnsi="Verdana"/>
          <w:sz w:val="18"/>
        </w:rPr>
        <w:t>wartości</w:t>
      </w:r>
      <w:r>
        <w:rPr>
          <w:rFonts w:ascii="Verdana" w:eastAsiaTheme="minorHAnsi" w:hAnsi="Verdana" w:cs="Arial"/>
          <w:sz w:val="18"/>
          <w:szCs w:val="18"/>
        </w:rPr>
        <w:t xml:space="preserve"> </w:t>
      </w:r>
      <w:r w:rsidRPr="00BA706C">
        <w:rPr>
          <w:rFonts w:ascii="Verdana" w:hAnsi="Verdana" w:cstheme="minorHAnsi"/>
          <w:bCs/>
          <w:color w:val="000000" w:themeColor="text1"/>
          <w:sz w:val="18"/>
          <w:szCs w:val="18"/>
        </w:rPr>
        <w:t>na łączną kwotę nie mniejszą niż</w:t>
      </w:r>
      <w:r>
        <w:rPr>
          <w:rFonts w:ascii="Verdana" w:hAnsi="Verdana" w:cstheme="minorHAnsi"/>
          <w:bCs/>
          <w:color w:val="000000" w:themeColor="text1"/>
          <w:sz w:val="18"/>
          <w:szCs w:val="18"/>
        </w:rPr>
        <w:t xml:space="preserve">: </w:t>
      </w:r>
      <w:r w:rsidR="003071E1">
        <w:rPr>
          <w:b/>
        </w:rPr>
        <w:t>2</w:t>
      </w:r>
      <w:r w:rsidR="002C0D87">
        <w:rPr>
          <w:b/>
        </w:rPr>
        <w:t>00</w:t>
      </w:r>
      <w:r w:rsidR="002C0D87" w:rsidRPr="00D67156">
        <w:rPr>
          <w:b/>
        </w:rPr>
        <w:t> </w:t>
      </w:r>
      <w:r w:rsidR="00F36B6B" w:rsidRPr="00D67156">
        <w:rPr>
          <w:b/>
        </w:rPr>
        <w:t>000 zł</w:t>
      </w:r>
      <w:r w:rsidRPr="00D67156">
        <w:rPr>
          <w:b/>
        </w:rPr>
        <w:t xml:space="preserve"> netto</w:t>
      </w:r>
      <w:r w:rsidRPr="00A042F7">
        <w:rPr>
          <w:rFonts w:ascii="Verdana" w:hAnsi="Verdana" w:cstheme="minorHAnsi"/>
          <w:bCs/>
          <w:color w:val="000000" w:themeColor="text1"/>
          <w:sz w:val="18"/>
          <w:szCs w:val="18"/>
        </w:rPr>
        <w:t>,</w:t>
      </w:r>
    </w:p>
    <w:p w14:paraId="7536E763" w14:textId="7185564D" w:rsidR="009F6E39" w:rsidRPr="006D5889" w:rsidRDefault="009F6E39">
      <w:pPr>
        <w:pStyle w:val="Akapitzlist"/>
        <w:numPr>
          <w:ilvl w:val="0"/>
          <w:numId w:val="46"/>
        </w:numPr>
        <w:tabs>
          <w:tab w:val="left" w:pos="1985"/>
        </w:tabs>
        <w:spacing w:before="120" w:after="120"/>
        <w:jc w:val="both"/>
        <w:rPr>
          <w:rFonts w:ascii="Verdana" w:hAnsi="Verdana"/>
          <w:sz w:val="18"/>
          <w:szCs w:val="18"/>
        </w:rPr>
      </w:pPr>
      <w:r>
        <w:rPr>
          <w:rFonts w:ascii="Verdana" w:eastAsiaTheme="minorHAnsi" w:hAnsi="Verdana" w:cs="Arial"/>
          <w:sz w:val="18"/>
          <w:szCs w:val="18"/>
        </w:rPr>
        <w:t>należyte wykonanie/wykonywanie</w:t>
      </w:r>
      <w:r w:rsidR="00434E9C">
        <w:rPr>
          <w:rFonts w:ascii="Verdana" w:eastAsiaTheme="minorHAnsi" w:hAnsi="Verdana" w:cs="Arial"/>
          <w:sz w:val="18"/>
          <w:szCs w:val="18"/>
        </w:rPr>
        <w:t xml:space="preserve"> usług</w:t>
      </w:r>
      <w:r w:rsidR="00A54CBE">
        <w:rPr>
          <w:rFonts w:ascii="Verdana" w:eastAsiaTheme="minorHAnsi" w:hAnsi="Verdana" w:cs="Arial"/>
          <w:sz w:val="18"/>
          <w:szCs w:val="18"/>
        </w:rPr>
        <w:t xml:space="preserve"> </w:t>
      </w:r>
      <w:r>
        <w:rPr>
          <w:rFonts w:ascii="Verdana" w:eastAsiaTheme="minorHAnsi" w:hAnsi="Verdana" w:cs="Arial"/>
          <w:sz w:val="18"/>
          <w:szCs w:val="18"/>
        </w:rPr>
        <w:t>zostało potwierdzone</w:t>
      </w:r>
      <w:r w:rsidRPr="0047509E">
        <w:rPr>
          <w:rFonts w:ascii="Verdana" w:hAnsi="Verdana"/>
          <w:sz w:val="18"/>
        </w:rPr>
        <w:t xml:space="preserve"> dokumentami</w:t>
      </w:r>
      <w:r>
        <w:rPr>
          <w:rFonts w:ascii="Verdana" w:eastAsiaTheme="minorHAnsi" w:hAnsi="Verdana" w:cs="Arial"/>
          <w:sz w:val="18"/>
          <w:szCs w:val="18"/>
        </w:rPr>
        <w:t xml:space="preserve">, w tym na przykład: </w:t>
      </w:r>
      <w:r w:rsidR="00EE4FFE">
        <w:rPr>
          <w:rFonts w:ascii="Verdana" w:hAnsi="Verdana"/>
          <w:sz w:val="18"/>
        </w:rPr>
        <w:t>r</w:t>
      </w:r>
      <w:r w:rsidR="00EE4FFE" w:rsidRPr="00EE4FFE">
        <w:rPr>
          <w:rFonts w:ascii="Verdana" w:hAnsi="Verdana"/>
          <w:sz w:val="18"/>
        </w:rPr>
        <w:t>eferencjami dla wykonanych</w:t>
      </w:r>
      <w:r w:rsidR="001E5C02">
        <w:rPr>
          <w:rFonts w:ascii="Verdana" w:hAnsi="Verdana"/>
          <w:sz w:val="18"/>
        </w:rPr>
        <w:t xml:space="preserve"> prac</w:t>
      </w:r>
      <w:r w:rsidR="00EE4FFE" w:rsidRPr="009834E5">
        <w:rPr>
          <w:rFonts w:ascii="Verdana" w:hAnsi="Verdana"/>
          <w:sz w:val="18"/>
        </w:rPr>
        <w:t xml:space="preserve"> na łączną kwotę minimum </w:t>
      </w:r>
      <w:r w:rsidR="00434F28">
        <w:rPr>
          <w:rFonts w:ascii="Verdana" w:hAnsi="Verdana"/>
          <w:sz w:val="18"/>
        </w:rPr>
        <w:t>2</w:t>
      </w:r>
      <w:r w:rsidR="002C0D87">
        <w:rPr>
          <w:rFonts w:ascii="Verdana" w:hAnsi="Verdana"/>
          <w:sz w:val="18"/>
        </w:rPr>
        <w:t>00 </w:t>
      </w:r>
      <w:r w:rsidR="002D24DB">
        <w:rPr>
          <w:rFonts w:ascii="Verdana" w:hAnsi="Verdana"/>
          <w:sz w:val="18"/>
        </w:rPr>
        <w:t xml:space="preserve">000 </w:t>
      </w:r>
      <w:r w:rsidR="00EE4FFE" w:rsidRPr="009834E5">
        <w:rPr>
          <w:rFonts w:ascii="Verdana" w:hAnsi="Verdana"/>
          <w:sz w:val="18"/>
        </w:rPr>
        <w:t xml:space="preserve">zł  netto, o profilu zbliżonym do </w:t>
      </w:r>
      <w:r w:rsidR="00434F28">
        <w:rPr>
          <w:rFonts w:ascii="Verdana" w:hAnsi="Verdana"/>
          <w:sz w:val="18"/>
        </w:rPr>
        <w:t>usług</w:t>
      </w:r>
      <w:r w:rsidR="00FD3E36" w:rsidRPr="009834E5">
        <w:rPr>
          <w:rFonts w:ascii="Verdana" w:hAnsi="Verdana"/>
          <w:sz w:val="18"/>
        </w:rPr>
        <w:t xml:space="preserve"> </w:t>
      </w:r>
      <w:r w:rsidR="00EE4FFE" w:rsidRPr="009834E5">
        <w:rPr>
          <w:rFonts w:ascii="Verdana" w:hAnsi="Verdana"/>
          <w:sz w:val="18"/>
        </w:rPr>
        <w:t xml:space="preserve">będących </w:t>
      </w:r>
      <w:r w:rsidR="00EE4FFE" w:rsidRPr="00EE4FFE">
        <w:rPr>
          <w:rFonts w:ascii="Verdana" w:hAnsi="Verdana"/>
          <w:sz w:val="18"/>
        </w:rPr>
        <w:t xml:space="preserve">przedmiotem przetargu (w czynnych obiektach przemysłowych), poświadczone co najmniej 3-listami referencyjnymi, (które zawierają kwoty z umów) dla realizowanych prac, z podaniem ich wartości, daty wykonania i miejsca realizacji oraz wskazaniem </w:t>
      </w:r>
      <w:r w:rsidR="00EE4FFE" w:rsidRPr="00846F87">
        <w:rPr>
          <w:sz w:val="18"/>
          <w:szCs w:val="18"/>
        </w:rPr>
        <w:t>zleceniodawców łącznie z dokumentami potwierdzającymi należyte wykonanie usługi (referencje, faktury, protokoły odbioru prac lub inne dokumenty potwierdzające należyte</w:t>
      </w:r>
      <w:r w:rsidR="00434F28" w:rsidRPr="00846F87">
        <w:rPr>
          <w:sz w:val="18"/>
          <w:szCs w:val="18"/>
        </w:rPr>
        <w:t xml:space="preserve"> </w:t>
      </w:r>
      <w:r w:rsidR="00EE4FFE" w:rsidRPr="006D5889">
        <w:rPr>
          <w:rFonts w:ascii="Verdana" w:hAnsi="Verdana"/>
          <w:sz w:val="18"/>
          <w:szCs w:val="18"/>
        </w:rPr>
        <w:t>wykonanie); dokumenty powinny być oznaczone w taki sposób, aby nie było wątpliwości, których zamówień wykazanych przez Wykonawcę</w:t>
      </w:r>
      <w:r w:rsidR="00EE4FFE" w:rsidRPr="006D5889">
        <w:rPr>
          <w:rFonts w:ascii="Verdana" w:hAnsi="Verdana"/>
          <w:iCs/>
          <w:sz w:val="18"/>
          <w:szCs w:val="18"/>
        </w:rPr>
        <w:t>.</w:t>
      </w:r>
      <w:r w:rsidRPr="006D5889">
        <w:rPr>
          <w:rFonts w:ascii="Verdana" w:eastAsiaTheme="minorHAnsi" w:hAnsi="Verdana" w:cs="Arial"/>
          <w:sz w:val="18"/>
          <w:szCs w:val="18"/>
        </w:rPr>
        <w:t xml:space="preserve"> </w:t>
      </w:r>
    </w:p>
    <w:p w14:paraId="2C70FB38" w14:textId="77777777" w:rsidR="00434F28" w:rsidRPr="006D5889" w:rsidRDefault="00434F28" w:rsidP="006D5889">
      <w:pPr>
        <w:tabs>
          <w:tab w:val="left" w:pos="1985"/>
        </w:tabs>
        <w:spacing w:before="120" w:after="120"/>
        <w:jc w:val="both"/>
        <w:rPr>
          <w:sz w:val="18"/>
          <w:szCs w:val="18"/>
        </w:rPr>
      </w:pPr>
    </w:p>
    <w:p w14:paraId="5657BF5E" w14:textId="77777777" w:rsidR="00F36777" w:rsidRPr="0047509E" w:rsidRDefault="009F6E39" w:rsidP="00F36777">
      <w:pPr>
        <w:numPr>
          <w:ilvl w:val="1"/>
          <w:numId w:val="8"/>
        </w:numPr>
        <w:tabs>
          <w:tab w:val="left" w:pos="1985"/>
        </w:tabs>
        <w:spacing w:before="120" w:after="120" w:line="276" w:lineRule="auto"/>
        <w:ind w:left="993" w:hanging="426"/>
        <w:jc w:val="both"/>
        <w:rPr>
          <w:rFonts w:eastAsiaTheme="minorHAnsi"/>
          <w:sz w:val="18"/>
          <w:u w:val="single"/>
        </w:rPr>
      </w:pPr>
      <w:r w:rsidRPr="00D95CCB">
        <w:rPr>
          <w:rFonts w:eastAsiaTheme="minorHAnsi" w:cs="Arial"/>
          <w:sz w:val="18"/>
          <w:szCs w:val="18"/>
        </w:rPr>
        <w:t xml:space="preserve">dysponują odpowiednim potencjałem technicznym i osobowym, pozwalającym na realizację zamówienia; </w:t>
      </w:r>
      <w:r w:rsidR="00F36777">
        <w:rPr>
          <w:rFonts w:eastAsiaTheme="minorHAnsi" w:cs="Arial"/>
          <w:sz w:val="18"/>
          <w:szCs w:val="18"/>
          <w:lang w:eastAsia="en-US"/>
        </w:rPr>
        <w:t>dla potwierdzenia spełniania warunku Zamawiający wymaga przedłożenia:</w:t>
      </w:r>
    </w:p>
    <w:p w14:paraId="7F556378" w14:textId="77777777" w:rsidR="00F36777" w:rsidRPr="00EE4FFE" w:rsidRDefault="00CB22E0"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071E1">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09D5E922" w14:textId="77777777" w:rsidR="00F36777" w:rsidRPr="00677668" w:rsidRDefault="00F36777" w:rsidP="00EE4FFE">
      <w:pPr>
        <w:tabs>
          <w:tab w:val="left" w:pos="1985"/>
        </w:tabs>
        <w:spacing w:line="276" w:lineRule="auto"/>
        <w:ind w:left="1701"/>
        <w:jc w:val="both"/>
        <w:rPr>
          <w:rFonts w:eastAsiaTheme="minorHAnsi" w:cstheme="minorHAnsi"/>
          <w:b/>
          <w:sz w:val="18"/>
          <w:szCs w:val="22"/>
          <w:lang w:eastAsia="en-US"/>
        </w:rPr>
      </w:pPr>
      <w:r w:rsidRPr="00677668">
        <w:rPr>
          <w:rFonts w:eastAsiaTheme="minorHAnsi" w:cstheme="minorHAnsi"/>
          <w:sz w:val="18"/>
          <w:szCs w:val="22"/>
          <w:lang w:eastAsia="en-US"/>
        </w:rPr>
        <w:t>wykazu niezbędnych do zrealizowania zamówienia narzędzi, urządzeń, sprzętu, którymi dysponuje Wykonawca</w:t>
      </w:r>
      <w:r w:rsidR="00084292" w:rsidRPr="00677668">
        <w:rPr>
          <w:rFonts w:eastAsiaTheme="minorHAnsi" w:cstheme="minorHAnsi"/>
          <w:sz w:val="18"/>
          <w:szCs w:val="22"/>
          <w:lang w:eastAsia="en-US"/>
        </w:rPr>
        <w:t>,</w:t>
      </w:r>
    </w:p>
    <w:p w14:paraId="6E5D7E9D" w14:textId="77777777" w:rsidR="00F36777" w:rsidRPr="009834E5" w:rsidRDefault="00CB22E0"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3CF2EE5" w14:textId="77777777" w:rsidR="00F36777" w:rsidRPr="002D24DB"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2D24DB">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2D24DB">
        <w:rPr>
          <w:rFonts w:cstheme="minorHAnsi"/>
          <w:iCs/>
          <w:strike/>
          <w:sz w:val="18"/>
          <w:szCs w:val="22"/>
        </w:rPr>
        <w:t>,</w:t>
      </w:r>
    </w:p>
    <w:p w14:paraId="0E46C35D" w14:textId="77777777" w:rsidR="00F36777" w:rsidRPr="00EE4FFE" w:rsidRDefault="00CB22E0"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4BC174CA" w14:textId="77777777" w:rsidR="009F6E39" w:rsidRPr="00EE4FFE" w:rsidRDefault="00F36777" w:rsidP="00EE4FFE">
      <w:pPr>
        <w:tabs>
          <w:tab w:val="left" w:pos="1985"/>
        </w:tabs>
        <w:spacing w:line="276" w:lineRule="auto"/>
        <w:ind w:left="1701"/>
        <w:jc w:val="both"/>
        <w:rPr>
          <w:rFonts w:eastAsiaTheme="minorHAnsi" w:cstheme="minorHAnsi"/>
          <w:color w:val="000000" w:themeColor="text1"/>
          <w:sz w:val="18"/>
          <w:szCs w:val="22"/>
          <w:lang w:eastAsia="en-US"/>
        </w:rPr>
      </w:pPr>
      <w:r w:rsidRPr="00EE4FFE">
        <w:rPr>
          <w:rFonts w:eastAsiaTheme="minorHAnsi" w:cstheme="minorHAnsi"/>
          <w:color w:val="000000" w:themeColor="text1"/>
          <w:sz w:val="18"/>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Pr>
          <w:rFonts w:cstheme="minorHAnsi"/>
          <w:iCs/>
          <w:color w:val="000000" w:themeColor="text1"/>
          <w:sz w:val="18"/>
        </w:rPr>
        <w:t>,</w:t>
      </w:r>
      <w:r w:rsidR="002C3873" w:rsidRPr="002C3873">
        <w:rPr>
          <w:rFonts w:asciiTheme="minorHAnsi" w:hAnsiTheme="minorHAnsi" w:cstheme="minorHAnsi"/>
        </w:rPr>
        <w:t xml:space="preserve"> </w:t>
      </w:r>
    </w:p>
    <w:p w14:paraId="57AA5774" w14:textId="77777777" w:rsidR="009F6E39" w:rsidRPr="002D24DB" w:rsidRDefault="009F6E39" w:rsidP="002D24DB">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D95CCB">
        <w:rPr>
          <w:rFonts w:eastAsiaTheme="minorHAnsi" w:cs="Arial"/>
          <w:sz w:val="18"/>
          <w:szCs w:val="18"/>
        </w:rPr>
        <w:t>znajdują się w sytuacji ekonomicznej i finansowej zapewniającej wykonanie zamówienia; dla potwierdzenia spełniania warunku Zamawiający wymaga:</w:t>
      </w:r>
    </w:p>
    <w:p w14:paraId="3CE9D076" w14:textId="77777777" w:rsidR="00724693" w:rsidRPr="009834E5" w:rsidRDefault="009F6E39" w:rsidP="001D1501">
      <w:pPr>
        <w:pStyle w:val="Akapitzlist"/>
        <w:numPr>
          <w:ilvl w:val="2"/>
          <w:numId w:val="48"/>
        </w:numPr>
        <w:tabs>
          <w:tab w:val="left" w:pos="1985"/>
        </w:tabs>
        <w:spacing w:before="120" w:after="120"/>
        <w:contextualSpacing w:val="0"/>
        <w:jc w:val="both"/>
        <w:rPr>
          <w:rFonts w:ascii="Verdana" w:eastAsiaTheme="minorHAnsi" w:hAnsi="Verdana" w:cs="Arial"/>
          <w:sz w:val="18"/>
          <w:szCs w:val="18"/>
        </w:rPr>
      </w:pPr>
      <w:r w:rsidRPr="00556BAC">
        <w:rPr>
          <w:rFonts w:ascii="Verdana" w:eastAsiaTheme="minorHAnsi" w:hAnsi="Verdana" w:cs="Arial"/>
          <w:sz w:val="18"/>
          <w:szCs w:val="18"/>
        </w:rPr>
        <w:t xml:space="preserve">przedłożenia </w:t>
      </w:r>
      <w:r w:rsidR="00620EB7">
        <w:rPr>
          <w:rFonts w:ascii="Verdana" w:eastAsiaTheme="minorHAnsi" w:hAnsi="Verdana" w:cs="Arial"/>
          <w:sz w:val="18"/>
          <w:szCs w:val="18"/>
        </w:rPr>
        <w:t xml:space="preserve">oświadczenia Wykonawcy o posiadaniu </w:t>
      </w:r>
      <w:r w:rsidRPr="0047509E">
        <w:rPr>
          <w:rFonts w:ascii="Verdana" w:hAnsi="Verdana"/>
          <w:sz w:val="18"/>
        </w:rPr>
        <w:t xml:space="preserve">polisy OC lub innego dokumentu ubezpieczenia </w:t>
      </w:r>
      <w:r w:rsidRPr="0047509E">
        <w:rPr>
          <w:rFonts w:ascii="Verdana" w:hAnsi="Verdana"/>
          <w:color w:val="000000" w:themeColor="text1"/>
          <w:sz w:val="18"/>
        </w:rPr>
        <w:t>z</w:t>
      </w:r>
      <w:r w:rsidRPr="00556BAC">
        <w:rPr>
          <w:rFonts w:ascii="Verdana" w:hAnsi="Verdana" w:cstheme="minorHAnsi"/>
          <w:color w:val="000000" w:themeColor="text1"/>
          <w:sz w:val="18"/>
          <w:szCs w:val="18"/>
        </w:rPr>
        <w:t> </w:t>
      </w:r>
      <w:r w:rsidRPr="0047509E">
        <w:rPr>
          <w:rFonts w:ascii="Verdana" w:hAnsi="Verdana"/>
          <w:color w:val="000000" w:themeColor="text1"/>
          <w:sz w:val="18"/>
        </w:rPr>
        <w:t xml:space="preserve">sumą ubezpieczenia nie mniejszą niż </w:t>
      </w:r>
      <w:r w:rsidR="002D24DB" w:rsidRPr="0049460B">
        <w:t>1</w:t>
      </w:r>
      <w:r w:rsidR="003071E1">
        <w:t> 000 000</w:t>
      </w:r>
      <w:r w:rsidRPr="0049460B">
        <w:t xml:space="preserve"> </w:t>
      </w:r>
      <w:r>
        <w:rPr>
          <w:rFonts w:ascii="Verdana" w:hAnsi="Verdana"/>
          <w:color w:val="000000" w:themeColor="text1"/>
          <w:sz w:val="18"/>
        </w:rPr>
        <w:t>zł,</w:t>
      </w:r>
      <w:r w:rsidRPr="0047509E">
        <w:rPr>
          <w:rFonts w:ascii="Verdana" w:hAnsi="Verdana"/>
          <w:color w:val="000000" w:themeColor="text1"/>
          <w:sz w:val="18"/>
        </w:rPr>
        <w:t xml:space="preserve"> </w:t>
      </w:r>
      <w:r w:rsidRPr="0047509E">
        <w:rPr>
          <w:rFonts w:ascii="Verdana" w:hAnsi="Verdana"/>
          <w:sz w:val="18"/>
        </w:rPr>
        <w:t xml:space="preserve">potwierdzającego, że Wykonawca jest ubezpieczony od odpowiedzialności cywilnej w zakresie prowadzonej działalności gospodarczej, obejmującej </w:t>
      </w:r>
      <w:r w:rsidR="00846DE3">
        <w:rPr>
          <w:rFonts w:ascii="Verdana" w:hAnsi="Verdana"/>
          <w:sz w:val="18"/>
        </w:rPr>
        <w:t>–</w:t>
      </w:r>
      <w:r w:rsidRPr="0047509E">
        <w:rPr>
          <w:rFonts w:ascii="Verdana" w:hAnsi="Verdana"/>
          <w:sz w:val="18"/>
        </w:rPr>
        <w:t xml:space="preserve"> co najmniej </w:t>
      </w:r>
      <w:r w:rsidR="00846DE3">
        <w:rPr>
          <w:rFonts w:ascii="Verdana" w:hAnsi="Verdana"/>
          <w:sz w:val="18"/>
        </w:rPr>
        <w:t>–</w:t>
      </w:r>
      <w:r w:rsidRPr="0047509E">
        <w:rPr>
          <w:rFonts w:ascii="Verdana" w:hAnsi="Verdana"/>
          <w:sz w:val="18"/>
        </w:rPr>
        <w:t xml:space="preserve"> działalność związaną z</w:t>
      </w:r>
      <w:r>
        <w:rPr>
          <w:rFonts w:ascii="Verdana" w:hAnsi="Verdana"/>
          <w:sz w:val="18"/>
        </w:rPr>
        <w:t> </w:t>
      </w:r>
      <w:r w:rsidRPr="0047509E">
        <w:rPr>
          <w:rFonts w:ascii="Verdana" w:hAnsi="Verdana"/>
          <w:sz w:val="18"/>
        </w:rPr>
        <w:t>przedmiotem zamówienia; jeżeli okres polisy nie obejmuje całego okresu realizacji zamówienia</w:t>
      </w:r>
      <w:r w:rsidRPr="00556BAC">
        <w:rPr>
          <w:rFonts w:ascii="Verdana" w:eastAsia="Times" w:hAnsi="Verdana" w:cs="Times-Roman"/>
          <w:sz w:val="18"/>
          <w:szCs w:val="18"/>
        </w:rPr>
        <w:t xml:space="preserve">, Zamawiający żąda przedłożenia </w:t>
      </w:r>
      <w:r w:rsidRPr="00556BAC">
        <w:rPr>
          <w:rFonts w:ascii="Verdana" w:hAnsi="Verdana" w:cs="Tahoma"/>
          <w:sz w:val="18"/>
          <w:szCs w:val="18"/>
        </w:rPr>
        <w:t>oświadczenia</w:t>
      </w:r>
      <w:r w:rsidRPr="0047509E">
        <w:rPr>
          <w:rFonts w:ascii="Verdana" w:hAnsi="Verdana"/>
          <w:sz w:val="18"/>
        </w:rPr>
        <w:t xml:space="preserve"> Wykonawcy o</w:t>
      </w:r>
      <w:r w:rsidRPr="00556BAC">
        <w:rPr>
          <w:rFonts w:ascii="Verdana" w:hAnsi="Verdana" w:cs="Tahoma"/>
          <w:sz w:val="18"/>
          <w:szCs w:val="18"/>
        </w:rPr>
        <w:t> </w:t>
      </w:r>
      <w:r w:rsidRPr="0047509E">
        <w:rPr>
          <w:rFonts w:ascii="Verdana" w:hAnsi="Verdana"/>
          <w:sz w:val="18"/>
        </w:rPr>
        <w:t>kontynuacji ubezpieczenia OC przez okres realizacji zamówienia</w:t>
      </w:r>
      <w:r w:rsidRPr="00556BAC">
        <w:rPr>
          <w:rFonts w:ascii="Verdana" w:hAnsi="Verdana" w:cs="Tahoma"/>
          <w:sz w:val="18"/>
          <w:szCs w:val="18"/>
        </w:rPr>
        <w:t>,</w:t>
      </w:r>
      <w:r w:rsidR="00724693" w:rsidRPr="00724693">
        <w:rPr>
          <w:rFonts w:ascii="Verdana" w:eastAsiaTheme="minorHAnsi" w:hAnsi="Verdana" w:cs="Arial"/>
          <w:sz w:val="18"/>
          <w:szCs w:val="18"/>
        </w:rPr>
        <w:t xml:space="preserve"> </w:t>
      </w:r>
    </w:p>
    <w:p w14:paraId="70EF181B" w14:textId="77777777" w:rsidR="00620EB7" w:rsidRPr="009834E5" w:rsidRDefault="00CB22E0" w:rsidP="001D1501">
      <w:pPr>
        <w:numPr>
          <w:ilvl w:val="2"/>
          <w:numId w:val="48"/>
        </w:numPr>
        <w:tabs>
          <w:tab w:val="left" w:pos="1985"/>
        </w:tabs>
        <w:spacing w:line="276" w:lineRule="auto"/>
        <w:jc w:val="both"/>
        <w:rPr>
          <w:rFonts w:eastAsiaTheme="minorHAnsi" w:cs="Arial"/>
          <w:sz w:val="18"/>
          <w:szCs w:val="18"/>
          <w:lang w:eastAsia="en-US"/>
        </w:rPr>
      </w:pPr>
      <w:sdt>
        <w:sdtPr>
          <w:rPr>
            <w:rFonts w:eastAsiaTheme="minorHAnsi"/>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rPr>
            <w:t>Niniejszy zapis obowiązuje</w:t>
          </w:r>
        </w:sdtContent>
      </w:sdt>
      <w:r w:rsidR="00620EB7" w:rsidRPr="009834E5">
        <w:rPr>
          <w:bCs/>
          <w:sz w:val="18"/>
          <w:szCs w:val="18"/>
        </w:rPr>
        <w:t xml:space="preserve"> </w:t>
      </w:r>
    </w:p>
    <w:p w14:paraId="1F7CAA76" w14:textId="77777777" w:rsidR="0097468F" w:rsidRPr="002D24DB" w:rsidRDefault="00620EB7" w:rsidP="002D24DB">
      <w:pPr>
        <w:tabs>
          <w:tab w:val="left" w:pos="1985"/>
        </w:tabs>
        <w:spacing w:after="120" w:line="276" w:lineRule="auto"/>
        <w:ind w:left="1559"/>
        <w:jc w:val="both"/>
        <w:rPr>
          <w:color w:val="000000"/>
          <w:sz w:val="18"/>
          <w:szCs w:val="18"/>
        </w:rPr>
      </w:pPr>
      <w:r>
        <w:rPr>
          <w:bCs/>
          <w:color w:val="000000"/>
          <w:sz w:val="18"/>
          <w:szCs w:val="18"/>
        </w:rPr>
        <w:t xml:space="preserve">przedłożenia </w:t>
      </w:r>
      <w:r w:rsidRPr="0086067A">
        <w:rPr>
          <w:bCs/>
          <w:color w:val="000000"/>
          <w:sz w:val="18"/>
          <w:szCs w:val="18"/>
        </w:rPr>
        <w:t>informacj</w:t>
      </w:r>
      <w:r>
        <w:rPr>
          <w:bCs/>
          <w:color w:val="000000"/>
          <w:sz w:val="18"/>
          <w:szCs w:val="18"/>
        </w:rPr>
        <w:t>i</w:t>
      </w:r>
      <w:r w:rsidRPr="0086067A">
        <w:rPr>
          <w:bCs/>
          <w:color w:val="000000"/>
          <w:sz w:val="18"/>
          <w:szCs w:val="18"/>
        </w:rPr>
        <w:t xml:space="preserve"> banku lub spółdzielczej kasy oszczędnościowo-kredytowej</w:t>
      </w:r>
      <w:r w:rsidRPr="0086067A">
        <w:rPr>
          <w:color w:val="000000"/>
          <w:sz w:val="18"/>
          <w:szCs w:val="18"/>
        </w:rPr>
        <w:t>, potwierdzając</w:t>
      </w:r>
      <w:r>
        <w:rPr>
          <w:color w:val="000000"/>
          <w:sz w:val="18"/>
          <w:szCs w:val="18"/>
        </w:rPr>
        <w:t>ej</w:t>
      </w:r>
      <w:r w:rsidRPr="0086067A">
        <w:rPr>
          <w:color w:val="000000"/>
          <w:sz w:val="18"/>
          <w:szCs w:val="18"/>
        </w:rPr>
        <w:t xml:space="preserve"> posiadanie środków finansowych lub zdolności kredytowej na poziomie min. </w:t>
      </w:r>
      <w:r w:rsidR="003071E1">
        <w:rPr>
          <w:b/>
          <w:sz w:val="18"/>
          <w:szCs w:val="18"/>
        </w:rPr>
        <w:t>2</w:t>
      </w:r>
      <w:r w:rsidR="00FD3E36">
        <w:rPr>
          <w:b/>
          <w:sz w:val="18"/>
          <w:szCs w:val="18"/>
        </w:rPr>
        <w:t>00</w:t>
      </w:r>
      <w:r w:rsidR="00FD3E36" w:rsidRPr="00D67156">
        <w:rPr>
          <w:b/>
          <w:sz w:val="18"/>
          <w:szCs w:val="18"/>
        </w:rPr>
        <w:t xml:space="preserve"> </w:t>
      </w:r>
      <w:r w:rsidR="002D24DB" w:rsidRPr="00D67156">
        <w:rPr>
          <w:b/>
          <w:sz w:val="18"/>
          <w:szCs w:val="18"/>
        </w:rPr>
        <w:t>000</w:t>
      </w:r>
      <w:r w:rsidRPr="00D67156">
        <w:rPr>
          <w:rFonts w:cstheme="minorHAnsi"/>
          <w:b/>
          <w:color w:val="000000" w:themeColor="text1"/>
          <w:sz w:val="18"/>
          <w:szCs w:val="18"/>
        </w:rPr>
        <w:t xml:space="preserve"> zł</w:t>
      </w:r>
      <w:r w:rsidRPr="007F5E5D">
        <w:rPr>
          <w:rFonts w:cstheme="minorHAnsi"/>
          <w:color w:val="000000" w:themeColor="text1"/>
          <w:sz w:val="18"/>
          <w:szCs w:val="18"/>
        </w:rPr>
        <w:t xml:space="preserve">, słownie: </w:t>
      </w:r>
      <w:r w:rsidR="002D24DB" w:rsidRPr="00B379D6">
        <w:rPr>
          <w:sz w:val="18"/>
          <w:szCs w:val="18"/>
        </w:rPr>
        <w:t>[</w:t>
      </w:r>
      <w:r w:rsidR="003071E1">
        <w:rPr>
          <w:b/>
          <w:sz w:val="18"/>
          <w:szCs w:val="18"/>
        </w:rPr>
        <w:t>dwieście</w:t>
      </w:r>
      <w:r w:rsidR="003071E1" w:rsidRPr="00D67156">
        <w:rPr>
          <w:b/>
          <w:sz w:val="18"/>
          <w:szCs w:val="18"/>
        </w:rPr>
        <w:t xml:space="preserve"> </w:t>
      </w:r>
      <w:r w:rsidR="002D24DB" w:rsidRPr="00D67156">
        <w:rPr>
          <w:b/>
          <w:sz w:val="18"/>
          <w:szCs w:val="18"/>
        </w:rPr>
        <w:t>tysięcy złotych</w:t>
      </w:r>
      <w:r w:rsidR="00142BA4" w:rsidRPr="00B379D6">
        <w:rPr>
          <w:sz w:val="18"/>
          <w:szCs w:val="18"/>
        </w:rPr>
        <w:t>]</w:t>
      </w:r>
      <w:r w:rsidRPr="007F5E5D">
        <w:rPr>
          <w:color w:val="000000"/>
          <w:sz w:val="18"/>
          <w:szCs w:val="18"/>
        </w:rPr>
        <w:t>;</w:t>
      </w:r>
      <w:r>
        <w:rPr>
          <w:color w:val="000000"/>
          <w:sz w:val="18"/>
          <w:szCs w:val="18"/>
        </w:rPr>
        <w:t xml:space="preserve"> wystawionej nie wcześniej niż 1 miesiąc</w:t>
      </w:r>
      <w:r w:rsidRPr="0086067A">
        <w:rPr>
          <w:color w:val="000000"/>
          <w:sz w:val="18"/>
          <w:szCs w:val="18"/>
        </w:rPr>
        <w:t xml:space="preserve"> przed upływem terminu składania ofert;</w:t>
      </w:r>
    </w:p>
    <w:p w14:paraId="0CA44504" w14:textId="77777777" w:rsidR="0097468F" w:rsidRPr="00BC72B2" w:rsidRDefault="00CB22E0" w:rsidP="001D1501">
      <w:pPr>
        <w:numPr>
          <w:ilvl w:val="2"/>
          <w:numId w:val="47"/>
        </w:numPr>
        <w:tabs>
          <w:tab w:val="left" w:pos="1701"/>
        </w:tabs>
        <w:spacing w:after="120" w:line="276" w:lineRule="auto"/>
        <w:ind w:left="1497"/>
        <w:jc w:val="both"/>
        <w:rPr>
          <w:rFonts w:eastAsiaTheme="minorHAnsi" w:cs="Arial"/>
          <w:sz w:val="18"/>
          <w:szCs w:val="18"/>
          <w:lang w:eastAsia="en-US"/>
        </w:rPr>
      </w:pPr>
      <w:sdt>
        <w:sdtPr>
          <w:rPr>
            <w:rFonts w:eastAsiaTheme="minorHAnsi"/>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eastAsiaTheme="minorHAnsi"/>
            </w:rPr>
            <w:t xml:space="preserve">Niniejszy zapis nie obowiązuje </w:t>
          </w:r>
        </w:sdtContent>
      </w:sdt>
      <w:r w:rsidR="0097468F" w:rsidRPr="00BC72B2">
        <w:rPr>
          <w:bCs/>
          <w:color w:val="000000"/>
          <w:sz w:val="18"/>
          <w:szCs w:val="18"/>
        </w:rPr>
        <w:t xml:space="preserve"> </w:t>
      </w:r>
    </w:p>
    <w:p w14:paraId="14F85D42" w14:textId="77777777" w:rsidR="0097468F" w:rsidRPr="002D24DB" w:rsidRDefault="0097468F" w:rsidP="0097468F">
      <w:pPr>
        <w:pStyle w:val="Akapitzlist"/>
        <w:tabs>
          <w:tab w:val="left" w:pos="1985"/>
        </w:tabs>
        <w:spacing w:after="120"/>
        <w:ind w:left="1560"/>
        <w:jc w:val="both"/>
        <w:rPr>
          <w:rFonts w:ascii="Verdana" w:hAnsi="Verdana"/>
          <w:strike/>
          <w:color w:val="000000"/>
          <w:sz w:val="18"/>
          <w:szCs w:val="18"/>
        </w:rPr>
      </w:pPr>
      <w:r w:rsidRPr="002D24DB">
        <w:rPr>
          <w:rFonts w:ascii="Verdana" w:hAnsi="Verdana" w:cs="Arial"/>
          <w:strike/>
          <w:sz w:val="18"/>
          <w:szCs w:val="18"/>
        </w:rPr>
        <w:t xml:space="preserve">uzyskania przez Wykonawcę oceny scoringowej na poziomie minimum </w:t>
      </w:r>
      <w:r w:rsidRPr="002D24DB">
        <w:rPr>
          <w:rFonts w:ascii="Verdana" w:hAnsi="Verdana" w:cs="Arial"/>
          <w:b/>
          <w:strike/>
          <w:sz w:val="18"/>
          <w:szCs w:val="18"/>
        </w:rPr>
        <w:t>3,75</w:t>
      </w:r>
      <w:r w:rsidRPr="002D24DB">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171E664D" w14:textId="77777777" w:rsidR="0097468F" w:rsidRPr="002D24DB" w:rsidRDefault="0097468F" w:rsidP="0097468F">
      <w:pPr>
        <w:pStyle w:val="Akapitzlist"/>
        <w:spacing w:after="0" w:line="360" w:lineRule="auto"/>
        <w:ind w:left="851" w:firstLine="709"/>
        <w:jc w:val="both"/>
        <w:rPr>
          <w:rFonts w:ascii="Verdana" w:hAnsi="Verdana" w:cs="Arial"/>
          <w:strike/>
          <w:sz w:val="18"/>
          <w:szCs w:val="18"/>
        </w:rPr>
      </w:pPr>
      <w:r w:rsidRPr="002D24DB">
        <w:rPr>
          <w:rFonts w:ascii="Verdana" w:hAnsi="Verdana" w:cs="Arial"/>
          <w:strike/>
          <w:sz w:val="18"/>
          <w:szCs w:val="18"/>
        </w:rPr>
        <w:t>Z= 3,25+6,56*X1+3,26*X2+6,72*X3+1,05*X4</w:t>
      </w:r>
    </w:p>
    <w:p w14:paraId="044749BB"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Gdzie,</w:t>
      </w:r>
    </w:p>
    <w:p w14:paraId="3DE42F6D"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X1=(aktywa obrotowe- zobowiązania krótkoterminowe)/aktywa razem</w:t>
      </w:r>
    </w:p>
    <w:p w14:paraId="75FC2DAE"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X2= zysk netto/suma bilansowa</w:t>
      </w:r>
    </w:p>
    <w:p w14:paraId="6671582E" w14:textId="77777777" w:rsidR="0097468F" w:rsidRPr="002D24DB" w:rsidRDefault="0097468F" w:rsidP="0097468F">
      <w:pPr>
        <w:pStyle w:val="Akapitzlist"/>
        <w:spacing w:after="0"/>
        <w:ind w:left="851" w:firstLine="709"/>
        <w:rPr>
          <w:rFonts w:ascii="Verdana" w:hAnsi="Verdana" w:cs="Arial"/>
          <w:strike/>
          <w:sz w:val="18"/>
          <w:szCs w:val="18"/>
        </w:rPr>
      </w:pPr>
      <w:r w:rsidRPr="002D24DB">
        <w:rPr>
          <w:rFonts w:ascii="Verdana" w:hAnsi="Verdana" w:cs="Arial"/>
          <w:strike/>
          <w:sz w:val="18"/>
          <w:szCs w:val="18"/>
        </w:rPr>
        <w:t xml:space="preserve">X3=zysk operacyjny/suma bilansowa </w:t>
      </w:r>
    </w:p>
    <w:p w14:paraId="2550D32D" w14:textId="77777777" w:rsidR="009F6E39" w:rsidRPr="002D24DB" w:rsidRDefault="0097468F" w:rsidP="002D24DB">
      <w:pPr>
        <w:pStyle w:val="Akapitzlist"/>
        <w:spacing w:after="0"/>
        <w:ind w:left="851" w:firstLine="709"/>
        <w:rPr>
          <w:rFonts w:ascii="Verdana" w:hAnsi="Verdana" w:cs="Arial"/>
          <w:strike/>
          <w:sz w:val="18"/>
          <w:szCs w:val="18"/>
        </w:rPr>
      </w:pPr>
      <w:r w:rsidRPr="002D24DB">
        <w:rPr>
          <w:rFonts w:ascii="Verdana" w:hAnsi="Verdana" w:cs="Arial"/>
          <w:strike/>
          <w:sz w:val="18"/>
          <w:szCs w:val="18"/>
        </w:rPr>
        <w:t>X4= kapitał własny/zobowiązania ogółem.</w:t>
      </w:r>
    </w:p>
    <w:p w14:paraId="28C21F7E" w14:textId="77777777" w:rsidR="009F6E39" w:rsidRDefault="009F6E39" w:rsidP="001D1501">
      <w:pPr>
        <w:numPr>
          <w:ilvl w:val="0"/>
          <w:numId w:val="47"/>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3A3EFCD1" w14:textId="77777777" w:rsidR="00724693" w:rsidRPr="00677668" w:rsidRDefault="009F6E39" w:rsidP="001D1501">
      <w:pPr>
        <w:pStyle w:val="Akapitzlist"/>
        <w:numPr>
          <w:ilvl w:val="0"/>
          <w:numId w:val="47"/>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1D75A1D0" w14:textId="77777777" w:rsidR="003071E1" w:rsidRPr="003071E1" w:rsidRDefault="003071E1" w:rsidP="00677668">
      <w:pPr>
        <w:spacing w:after="120"/>
        <w:jc w:val="both"/>
        <w:rPr>
          <w:rFonts w:cstheme="minorHAnsi"/>
        </w:rPr>
      </w:pPr>
    </w:p>
    <w:p w14:paraId="44CD71C4" w14:textId="77777777" w:rsidR="00231B63" w:rsidRPr="00B379D6" w:rsidRDefault="00231B63" w:rsidP="00D728FC">
      <w:pPr>
        <w:pStyle w:val="Akapitzlist"/>
        <w:spacing w:after="120"/>
        <w:ind w:left="357"/>
        <w:contextualSpacing w:val="0"/>
        <w:jc w:val="both"/>
        <w:rPr>
          <w:rFonts w:cstheme="minorHAnsi"/>
        </w:rPr>
      </w:pPr>
    </w:p>
    <w:p w14:paraId="189257CE" w14:textId="77777777" w:rsidR="00A54CBE" w:rsidRDefault="00A54CBE" w:rsidP="00B379D6">
      <w:pPr>
        <w:spacing w:after="120"/>
        <w:jc w:val="both"/>
        <w:rPr>
          <w:rFonts w:cstheme="minorHAnsi"/>
        </w:rPr>
      </w:pPr>
    </w:p>
    <w:p w14:paraId="413F2705" w14:textId="77777777" w:rsidR="00A54CBE" w:rsidRPr="00A54CBE" w:rsidRDefault="00A54CBE" w:rsidP="00B379D6">
      <w:pPr>
        <w:spacing w:after="120"/>
        <w:jc w:val="both"/>
        <w:rPr>
          <w:rFonts w:cstheme="minorHAnsi"/>
        </w:rPr>
      </w:pPr>
    </w:p>
    <w:p w14:paraId="56581546" w14:textId="77777777" w:rsidR="00434F28" w:rsidRPr="00846F87" w:rsidRDefault="00434F28" w:rsidP="006D5889">
      <w:pPr>
        <w:jc w:val="both"/>
        <w:rPr>
          <w:rFonts w:cstheme="minorHAnsi"/>
        </w:rPr>
      </w:pPr>
    </w:p>
    <w:p w14:paraId="22289BC8" w14:textId="77777777" w:rsidR="00434F28" w:rsidRPr="006D5889" w:rsidRDefault="00434F28" w:rsidP="006D5889">
      <w:pPr>
        <w:jc w:val="both"/>
        <w:rPr>
          <w:rFonts w:cstheme="minorHAnsi"/>
        </w:rPr>
      </w:pPr>
    </w:p>
    <w:p w14:paraId="2EC8B299" w14:textId="0BFDC985" w:rsidR="00B249F0" w:rsidRPr="00EE4FFE" w:rsidRDefault="00724693" w:rsidP="001D1501">
      <w:pPr>
        <w:pStyle w:val="Akapitzlist"/>
        <w:numPr>
          <w:ilvl w:val="0"/>
          <w:numId w:val="47"/>
        </w:numPr>
        <w:jc w:val="both"/>
        <w:rPr>
          <w:rFonts w:cstheme="minorHAnsi"/>
        </w:rPr>
      </w:pPr>
      <w:r w:rsidRPr="0049460B">
        <w:t>Wykonawca może, w celu potwierdzania spełniania warunków określonych w pkt 1.1.-1.4</w:t>
      </w:r>
      <w:r w:rsidR="00F36777" w:rsidRPr="0049460B">
        <w:t>.</w:t>
      </w:r>
      <w:r w:rsidRPr="0049460B">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EE4FFE">
        <w:rPr>
          <w:rFonts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BB54D20" w14:textId="77777777" w:rsidTr="005A6C4E">
        <w:tc>
          <w:tcPr>
            <w:tcW w:w="9771" w:type="dxa"/>
            <w:shd w:val="clear" w:color="auto" w:fill="D9D9D9" w:themeFill="background1" w:themeFillShade="D9"/>
          </w:tcPr>
          <w:p w14:paraId="647871DE" w14:textId="77777777" w:rsidR="002B038A" w:rsidRPr="00EE4FFE" w:rsidRDefault="00230853" w:rsidP="00093223">
            <w:pPr>
              <w:pStyle w:val="Nagwek1"/>
              <w:spacing w:before="40" w:after="40" w:line="276" w:lineRule="auto"/>
              <w:jc w:val="left"/>
              <w:rPr>
                <w:rFonts w:ascii="Verdana" w:hAnsi="Verdana" w:cstheme="minorHAnsi"/>
                <w:sz w:val="22"/>
                <w:szCs w:val="22"/>
              </w:rPr>
            </w:pPr>
            <w:bookmarkStart w:id="5" w:name="_Toc86154840"/>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5"/>
          </w:p>
        </w:tc>
      </w:tr>
    </w:tbl>
    <w:p w14:paraId="755CD203"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4F1B401" w14:textId="77777777"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47934807" w14:textId="77777777"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783F2130" w14:textId="77777777"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28E916D0" w14:textId="77777777" w:rsidR="00481D1A" w:rsidRPr="00EE4FFE"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 przypadku oferty składanej przez Wykonawców wspólnie – dokument</w:t>
      </w:r>
      <w:r w:rsidR="002F13FE" w:rsidRPr="00EE4FFE">
        <w:rPr>
          <w:rFonts w:ascii="Verdana" w:hAnsi="Verdana" w:cstheme="minorHAnsi"/>
          <w:sz w:val="18"/>
          <w:lang w:eastAsia="ja-JP"/>
        </w:rPr>
        <w:t>,</w:t>
      </w:r>
      <w:r w:rsidRPr="00EE4FFE">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EE4FFE">
        <w:rPr>
          <w:rFonts w:ascii="Verdana" w:hAnsi="Verdana" w:cstheme="minorHAnsi"/>
          <w:sz w:val="18"/>
          <w:lang w:eastAsia="ja-JP"/>
        </w:rPr>
        <w:t>rcia umowy w sprawie zamówienia</w:t>
      </w:r>
      <w:r w:rsidR="00373424">
        <w:rPr>
          <w:rFonts w:ascii="Verdana" w:hAnsi="Verdana" w:cstheme="minorHAnsi"/>
          <w:sz w:val="18"/>
          <w:lang w:eastAsia="ja-JP"/>
        </w:rPr>
        <w:t xml:space="preserve"> – złożony w formie oryginału lub kopii poświadczonej za zgodność z oryginałem,</w:t>
      </w:r>
    </w:p>
    <w:p w14:paraId="111D0474" w14:textId="77777777"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1409648" w14:textId="77777777"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1"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5D20E37" w14:textId="77777777"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2"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26782774" w14:textId="26B5C76F"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C72AE4" w:rsidRPr="00B379D6">
        <w:rPr>
          <w:rFonts w:cstheme="minorHAnsi"/>
          <w:sz w:val="18"/>
          <w:szCs w:val="18"/>
        </w:rPr>
        <w:t>.</w:t>
      </w:r>
    </w:p>
    <w:p w14:paraId="6A8E4DF4" w14:textId="77777777" w:rsidR="00C66098" w:rsidRDefault="00373424" w:rsidP="00C66098">
      <w:pPr>
        <w:pStyle w:val="Tekstpodstawowywcity"/>
        <w:numPr>
          <w:ilvl w:val="1"/>
          <w:numId w:val="13"/>
        </w:numPr>
        <w:spacing w:before="120" w:line="276" w:lineRule="auto"/>
        <w:ind w:left="1134" w:hanging="566"/>
        <w:jc w:val="both"/>
        <w:rPr>
          <w:rFonts w:cstheme="minorHAnsi"/>
          <w:sz w:val="18"/>
          <w:szCs w:val="22"/>
        </w:rPr>
      </w:pPr>
      <w:r w:rsidRPr="00972978">
        <w:rPr>
          <w:rFonts w:cstheme="minorHAnsi"/>
          <w:sz w:val="18"/>
          <w:szCs w:val="18"/>
        </w:rPr>
        <w:t xml:space="preserve">wykaz doświadczenia Wykonawcy w realizacji </w:t>
      </w:r>
      <w:r w:rsidR="00B67EC4">
        <w:rPr>
          <w:rFonts w:cstheme="minorHAnsi"/>
          <w:sz w:val="18"/>
          <w:szCs w:val="18"/>
        </w:rPr>
        <w:t>usług</w:t>
      </w:r>
      <w:r w:rsidRPr="00972978">
        <w:rPr>
          <w:rFonts w:cstheme="minorHAnsi"/>
          <w:sz w:val="18"/>
          <w:szCs w:val="18"/>
        </w:rPr>
        <w:t xml:space="preserve"> </w:t>
      </w:r>
      <w:r>
        <w:rPr>
          <w:rFonts w:cstheme="minorHAnsi"/>
          <w:sz w:val="18"/>
          <w:szCs w:val="18"/>
        </w:rPr>
        <w:t>zgodnie z pkt 1.</w:t>
      </w:r>
      <w:r w:rsidR="00724693">
        <w:rPr>
          <w:rFonts w:cstheme="minorHAnsi"/>
          <w:sz w:val="18"/>
          <w:szCs w:val="18"/>
        </w:rPr>
        <w:t>3</w:t>
      </w:r>
      <w:r>
        <w:rPr>
          <w:rFonts w:cstheme="minorHAnsi"/>
          <w:sz w:val="18"/>
          <w:szCs w:val="18"/>
        </w:rPr>
        <w:t xml:space="preserve">.1. Rozdziału IV </w:t>
      </w:r>
      <w:r w:rsidRPr="000F1973">
        <w:rPr>
          <w:rFonts w:cstheme="minorHAnsi"/>
          <w:sz w:val="18"/>
          <w:szCs w:val="18"/>
        </w:rPr>
        <w:t>wraz z</w:t>
      </w:r>
      <w:r>
        <w:rPr>
          <w:rFonts w:cstheme="minorHAnsi"/>
          <w:sz w:val="18"/>
          <w:szCs w:val="18"/>
        </w:rPr>
        <w:t> </w:t>
      </w:r>
      <w:r w:rsidRPr="000F1973">
        <w:rPr>
          <w:rFonts w:cstheme="minorHAnsi"/>
          <w:sz w:val="18"/>
          <w:szCs w:val="18"/>
        </w:rPr>
        <w:t xml:space="preserve">dokumentami potwierdzającymi </w:t>
      </w:r>
      <w:r>
        <w:rPr>
          <w:rFonts w:cstheme="minorHAnsi"/>
          <w:sz w:val="18"/>
          <w:szCs w:val="18"/>
        </w:rPr>
        <w:t xml:space="preserve">ich </w:t>
      </w:r>
      <w:r w:rsidRPr="000F1973">
        <w:rPr>
          <w:rFonts w:cstheme="minorHAnsi"/>
          <w:sz w:val="18"/>
          <w:szCs w:val="18"/>
        </w:rPr>
        <w:t>należyte wykonan</w:t>
      </w:r>
      <w:r>
        <w:rPr>
          <w:rFonts w:cstheme="minorHAnsi"/>
          <w:sz w:val="18"/>
          <w:szCs w:val="18"/>
        </w:rPr>
        <w:t xml:space="preserve">ie </w:t>
      </w:r>
      <w:r w:rsidRPr="00BC72B2">
        <w:rPr>
          <w:rFonts w:cstheme="minorHAnsi"/>
          <w:sz w:val="18"/>
          <w:szCs w:val="18"/>
        </w:rPr>
        <w:t>(</w:t>
      </w:r>
      <w:r w:rsidRPr="00BC72B2">
        <w:rPr>
          <w:rFonts w:cstheme="minorHAnsi"/>
          <w:b/>
          <w:sz w:val="18"/>
          <w:szCs w:val="18"/>
        </w:rPr>
        <w:t xml:space="preserve">Załącznik nr </w:t>
      </w:r>
      <w:r w:rsidR="00084292">
        <w:rPr>
          <w:rFonts w:cstheme="minorHAnsi"/>
          <w:b/>
          <w:sz w:val="18"/>
          <w:szCs w:val="18"/>
        </w:rPr>
        <w:t>6</w:t>
      </w:r>
      <w:r w:rsidRPr="00BC72B2">
        <w:rPr>
          <w:rFonts w:cstheme="minorHAnsi"/>
          <w:b/>
          <w:sz w:val="18"/>
          <w:szCs w:val="18"/>
        </w:rPr>
        <w:t xml:space="preserve"> do Formularza Oferty</w:t>
      </w:r>
      <w:r w:rsidRPr="00BC72B2">
        <w:rPr>
          <w:rFonts w:cstheme="minorHAnsi"/>
          <w:sz w:val="18"/>
          <w:szCs w:val="18"/>
        </w:rPr>
        <w:t>)</w:t>
      </w:r>
      <w:r w:rsidRPr="00F409DF">
        <w:rPr>
          <w:rFonts w:cstheme="minorHAnsi"/>
          <w:sz w:val="18"/>
          <w:szCs w:val="18"/>
        </w:rPr>
        <w:t>,</w:t>
      </w:r>
      <w:r w:rsidR="00C66098" w:rsidRPr="00C66098">
        <w:rPr>
          <w:rFonts w:cstheme="minorHAnsi"/>
          <w:sz w:val="18"/>
          <w:szCs w:val="22"/>
        </w:rPr>
        <w:t xml:space="preserve"> </w:t>
      </w:r>
    </w:p>
    <w:p w14:paraId="7051680C" w14:textId="77777777" w:rsidR="00F36777" w:rsidRPr="0049460B" w:rsidRDefault="00CB22E0" w:rsidP="00F36777">
      <w:pPr>
        <w:pStyle w:val="Akapitzlist"/>
        <w:numPr>
          <w:ilvl w:val="1"/>
          <w:numId w:val="13"/>
        </w:numPr>
        <w:spacing w:before="120" w:after="0"/>
        <w:ind w:left="1134" w:hanging="566"/>
        <w:contextualSpacing w:val="0"/>
        <w:jc w:val="both"/>
      </w:pPr>
      <w:sdt>
        <w:sdt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43D1D">
            <w:t>Niniejszy zapis obowiązuje</w:t>
          </w:r>
        </w:sdtContent>
      </w:sdt>
    </w:p>
    <w:p w14:paraId="7E118F77" w14:textId="77777777" w:rsidR="00F36777" w:rsidRPr="00677668" w:rsidRDefault="00F36777" w:rsidP="00EE4FFE">
      <w:pPr>
        <w:pStyle w:val="Akapitzlist"/>
        <w:spacing w:after="120"/>
        <w:ind w:left="1134"/>
        <w:contextualSpacing w:val="0"/>
        <w:jc w:val="both"/>
        <w:rPr>
          <w:sz w:val="18"/>
        </w:rPr>
      </w:pPr>
      <w:r w:rsidRPr="00677668">
        <w:rPr>
          <w:rFonts w:ascii="Verdana" w:eastAsiaTheme="minorHAnsi" w:hAnsi="Verdana"/>
          <w:sz w:val="18"/>
          <w:szCs w:val="18"/>
        </w:rPr>
        <w:t>wykaz</w:t>
      </w:r>
      <w:r w:rsidRPr="00677668">
        <w:rPr>
          <w:rFonts w:ascii="Verdana" w:eastAsiaTheme="minorHAnsi" w:hAnsi="Verdana" w:cs="Arial"/>
          <w:sz w:val="18"/>
          <w:szCs w:val="18"/>
        </w:rPr>
        <w:t xml:space="preserve"> niezbędnych do zrealizowania zamówienia narzędzi, urządzeń, sprzętu, </w:t>
      </w:r>
      <w:r w:rsidRPr="00677668">
        <w:rPr>
          <w:rFonts w:ascii="Verdana" w:eastAsiaTheme="minorHAnsi" w:hAnsi="Verdana"/>
          <w:sz w:val="18"/>
          <w:szCs w:val="18"/>
        </w:rPr>
        <w:t>którymi dysponuje Wykonawca (</w:t>
      </w:r>
      <w:r w:rsidRPr="00677668">
        <w:rPr>
          <w:rFonts w:ascii="Verdana" w:eastAsiaTheme="minorHAnsi" w:hAnsi="Verdana"/>
          <w:b/>
          <w:sz w:val="18"/>
          <w:szCs w:val="18"/>
        </w:rPr>
        <w:t>Załącznik</w:t>
      </w:r>
      <w:r w:rsidRPr="00677668">
        <w:rPr>
          <w:rFonts w:ascii="Verdana" w:hAnsi="Verdana"/>
          <w:b/>
          <w:sz w:val="18"/>
        </w:rPr>
        <w:t xml:space="preserve"> nr </w:t>
      </w:r>
      <w:r w:rsidR="00084292" w:rsidRPr="00677668">
        <w:rPr>
          <w:rFonts w:ascii="Verdana" w:eastAsiaTheme="minorHAnsi" w:hAnsi="Verdana"/>
          <w:b/>
          <w:sz w:val="18"/>
          <w:szCs w:val="18"/>
        </w:rPr>
        <w:t>7</w:t>
      </w:r>
      <w:r w:rsidRPr="00677668">
        <w:rPr>
          <w:rFonts w:ascii="Verdana" w:hAnsi="Verdana"/>
          <w:b/>
          <w:sz w:val="18"/>
        </w:rPr>
        <w:t xml:space="preserve"> do Formularza Oferty</w:t>
      </w:r>
      <w:r w:rsidRPr="00677668">
        <w:rPr>
          <w:rFonts w:ascii="Verdana" w:hAnsi="Verdana"/>
          <w:sz w:val="18"/>
        </w:rPr>
        <w:t>)</w:t>
      </w:r>
      <w:r w:rsidRPr="00677668">
        <w:rPr>
          <w:rFonts w:ascii="Verdana" w:eastAsiaTheme="minorHAnsi" w:hAnsi="Verdana"/>
          <w:sz w:val="18"/>
          <w:szCs w:val="18"/>
        </w:rPr>
        <w:t>,</w:t>
      </w:r>
    </w:p>
    <w:p w14:paraId="02B9B2DC" w14:textId="77777777" w:rsidR="00F36777" w:rsidRPr="0049460B" w:rsidRDefault="00CB22E0" w:rsidP="00F36777">
      <w:pPr>
        <w:pStyle w:val="Akapitzlist"/>
        <w:numPr>
          <w:ilvl w:val="1"/>
          <w:numId w:val="13"/>
        </w:numPr>
        <w:spacing w:before="120" w:after="0"/>
        <w:ind w:left="1134" w:hanging="566"/>
        <w:contextualSpacing w:val="0"/>
        <w:jc w:val="both"/>
      </w:pPr>
      <w:sdt>
        <w:sdt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t xml:space="preserve">Niniejszy zapis nie obowiązuje </w:t>
          </w:r>
        </w:sdtContent>
      </w:sdt>
    </w:p>
    <w:p w14:paraId="290F4152" w14:textId="36922779" w:rsidR="00F36777" w:rsidRDefault="00F36777" w:rsidP="00EE4FFE">
      <w:pPr>
        <w:pStyle w:val="Akapitzlist"/>
        <w:ind w:left="1134"/>
        <w:contextualSpacing w:val="0"/>
        <w:jc w:val="both"/>
        <w:rPr>
          <w:rFonts w:ascii="Verdana" w:eastAsiaTheme="minorHAnsi" w:hAnsi="Verdana" w:cs="Arial"/>
          <w:strike/>
          <w:sz w:val="18"/>
          <w:szCs w:val="18"/>
        </w:rPr>
      </w:pPr>
      <w:r w:rsidRPr="002D24DB">
        <w:rPr>
          <w:rFonts w:ascii="Verdana" w:eastAsiaTheme="minorHAnsi" w:hAnsi="Verdana" w:cs="Tahoma"/>
          <w:strike/>
          <w:sz w:val="18"/>
          <w:szCs w:val="18"/>
        </w:rPr>
        <w:t xml:space="preserve">informacja na temat </w:t>
      </w:r>
      <w:r w:rsidR="00B93440" w:rsidRPr="002D24DB">
        <w:rPr>
          <w:rFonts w:ascii="Verdana" w:eastAsiaTheme="minorHAnsi" w:hAnsi="Verdana" w:cs="Tahoma"/>
          <w:strike/>
          <w:sz w:val="18"/>
          <w:szCs w:val="18"/>
        </w:rPr>
        <w:t xml:space="preserve">wielkości średniego rocznego zatrudnienia u wykonawcy </w:t>
      </w:r>
      <w:r w:rsidRPr="002D24DB">
        <w:rPr>
          <w:rFonts w:ascii="Verdana" w:eastAsiaTheme="minorHAnsi" w:hAnsi="Verdana" w:cs="Tahoma"/>
          <w:strike/>
          <w:sz w:val="18"/>
        </w:rPr>
        <w:t xml:space="preserve">oraz </w:t>
      </w:r>
      <w:r w:rsidRPr="002D24DB">
        <w:rPr>
          <w:rFonts w:ascii="Verdana" w:eastAsiaTheme="minorHAnsi" w:hAnsi="Verdana" w:cs="Tahoma"/>
          <w:strike/>
          <w:sz w:val="18"/>
          <w:szCs w:val="18"/>
        </w:rPr>
        <w:t>liczebności</w:t>
      </w:r>
      <w:r w:rsidRPr="002D24DB">
        <w:rPr>
          <w:rFonts w:ascii="Verdana" w:eastAsiaTheme="minorHAnsi" w:hAnsi="Verdana" w:cs="Arial"/>
          <w:strike/>
          <w:sz w:val="18"/>
          <w:szCs w:val="18"/>
        </w:rPr>
        <w:t xml:space="preserve"> </w:t>
      </w:r>
      <w:r w:rsidR="00B93440" w:rsidRPr="002D24DB">
        <w:rPr>
          <w:rFonts w:ascii="Verdana" w:eastAsiaTheme="minorHAnsi" w:hAnsi="Verdana" w:cs="Arial"/>
          <w:strike/>
          <w:sz w:val="18"/>
          <w:szCs w:val="18"/>
        </w:rPr>
        <w:t>kadry</w:t>
      </w:r>
      <w:r w:rsidRPr="002D24DB">
        <w:rPr>
          <w:rFonts w:ascii="Verdana" w:eastAsiaTheme="minorHAnsi" w:hAnsi="Verdana" w:cs="Arial"/>
          <w:strike/>
          <w:sz w:val="18"/>
          <w:szCs w:val="18"/>
        </w:rPr>
        <w:t xml:space="preserve"> kierownicze</w:t>
      </w:r>
      <w:r w:rsidR="00B93440" w:rsidRPr="002D24DB">
        <w:rPr>
          <w:rFonts w:ascii="Verdana" w:eastAsiaTheme="minorHAnsi" w:hAnsi="Verdana" w:cs="Arial"/>
          <w:strike/>
          <w:sz w:val="18"/>
          <w:szCs w:val="18"/>
        </w:rPr>
        <w:t>j, w okresie ostatnich 3 lat przed upływem terminu składania ofert, a w przypadku gdy okres prowadzenia działalności jest krótszy</w:t>
      </w:r>
      <w:r w:rsidRPr="002D24DB">
        <w:rPr>
          <w:rFonts w:ascii="Verdana" w:eastAsiaTheme="minorHAnsi" w:hAnsi="Verdana" w:cs="Arial"/>
          <w:strike/>
          <w:sz w:val="18"/>
          <w:szCs w:val="18"/>
        </w:rPr>
        <w:t xml:space="preserve"> </w:t>
      </w:r>
      <w:r w:rsidRPr="002D24DB">
        <w:rPr>
          <w:rFonts w:ascii="Verdana" w:eastAsiaTheme="minorHAnsi" w:hAnsi="Verdana"/>
          <w:strike/>
          <w:sz w:val="18"/>
          <w:szCs w:val="18"/>
        </w:rPr>
        <w:t>–</w:t>
      </w:r>
      <w:r w:rsidRPr="002D24DB">
        <w:rPr>
          <w:rFonts w:ascii="Verdana" w:hAnsi="Verdana"/>
          <w:strike/>
          <w:sz w:val="18"/>
        </w:rPr>
        <w:t xml:space="preserve"> (</w:t>
      </w:r>
      <w:r w:rsidRPr="002D24DB">
        <w:rPr>
          <w:rFonts w:ascii="Verdana" w:hAnsi="Verdana"/>
          <w:b/>
          <w:strike/>
          <w:sz w:val="18"/>
        </w:rPr>
        <w:t xml:space="preserve">Załącznik nr </w:t>
      </w:r>
      <w:r w:rsidR="00084292" w:rsidRPr="002D24DB">
        <w:rPr>
          <w:rFonts w:ascii="Verdana" w:hAnsi="Verdana"/>
          <w:b/>
          <w:strike/>
          <w:sz w:val="18"/>
        </w:rPr>
        <w:t>8</w:t>
      </w:r>
      <w:r w:rsidRPr="002D24DB">
        <w:rPr>
          <w:rFonts w:ascii="Verdana" w:hAnsi="Verdana"/>
          <w:b/>
          <w:strike/>
          <w:sz w:val="18"/>
        </w:rPr>
        <w:t xml:space="preserve"> do Formularza Oferty</w:t>
      </w:r>
      <w:r w:rsidRPr="002D24DB">
        <w:rPr>
          <w:rFonts w:ascii="Verdana" w:hAnsi="Verdana"/>
          <w:strike/>
          <w:sz w:val="18"/>
        </w:rPr>
        <w:t>)</w:t>
      </w:r>
      <w:r w:rsidRPr="002D24DB">
        <w:rPr>
          <w:rFonts w:ascii="Verdana" w:eastAsiaTheme="minorHAnsi" w:hAnsi="Verdana" w:cs="Arial"/>
          <w:strike/>
          <w:sz w:val="18"/>
          <w:szCs w:val="18"/>
        </w:rPr>
        <w:t>,</w:t>
      </w:r>
    </w:p>
    <w:p w14:paraId="2001168A" w14:textId="04B08462" w:rsidR="00415298" w:rsidRDefault="00415298" w:rsidP="00EE4FFE">
      <w:pPr>
        <w:pStyle w:val="Akapitzlist"/>
        <w:ind w:left="1134"/>
        <w:contextualSpacing w:val="0"/>
        <w:jc w:val="both"/>
        <w:rPr>
          <w:rFonts w:ascii="Verdana" w:eastAsiaTheme="minorHAnsi" w:hAnsi="Verdana" w:cs="Arial"/>
          <w:strike/>
          <w:sz w:val="18"/>
          <w:szCs w:val="18"/>
        </w:rPr>
      </w:pPr>
    </w:p>
    <w:p w14:paraId="02D34DB7" w14:textId="77777777" w:rsidR="00415298" w:rsidRDefault="00415298" w:rsidP="00EE4FFE">
      <w:pPr>
        <w:pStyle w:val="Akapitzlist"/>
        <w:ind w:left="1134"/>
        <w:contextualSpacing w:val="0"/>
        <w:jc w:val="both"/>
        <w:rPr>
          <w:rFonts w:ascii="Verdana" w:eastAsiaTheme="minorHAnsi" w:hAnsi="Verdana" w:cs="Arial"/>
          <w:strike/>
          <w:sz w:val="18"/>
          <w:szCs w:val="18"/>
        </w:rPr>
      </w:pPr>
    </w:p>
    <w:p w14:paraId="49499E63" w14:textId="77777777" w:rsidR="00043D1D" w:rsidRDefault="00043D1D" w:rsidP="00EE4FFE">
      <w:pPr>
        <w:pStyle w:val="Akapitzlist"/>
        <w:ind w:left="1134"/>
        <w:contextualSpacing w:val="0"/>
        <w:jc w:val="both"/>
        <w:rPr>
          <w:rFonts w:ascii="Verdana" w:eastAsiaTheme="minorHAnsi" w:hAnsi="Verdana" w:cs="Arial"/>
          <w:strike/>
          <w:sz w:val="18"/>
          <w:szCs w:val="18"/>
        </w:rPr>
      </w:pPr>
    </w:p>
    <w:p w14:paraId="284E2444" w14:textId="77777777" w:rsidR="00043D1D" w:rsidRDefault="00043D1D" w:rsidP="00EE4FFE">
      <w:pPr>
        <w:pStyle w:val="Akapitzlist"/>
        <w:ind w:left="1134"/>
        <w:contextualSpacing w:val="0"/>
        <w:jc w:val="both"/>
        <w:rPr>
          <w:rFonts w:ascii="Verdana" w:eastAsiaTheme="minorHAnsi" w:hAnsi="Verdana" w:cs="Arial"/>
          <w:strike/>
          <w:sz w:val="18"/>
          <w:szCs w:val="18"/>
        </w:rPr>
      </w:pPr>
    </w:p>
    <w:p w14:paraId="58D2188C" w14:textId="77777777" w:rsidR="00B54964" w:rsidRDefault="00B54964" w:rsidP="00EE4FFE">
      <w:pPr>
        <w:pStyle w:val="Akapitzlist"/>
        <w:ind w:left="1134"/>
        <w:contextualSpacing w:val="0"/>
        <w:jc w:val="both"/>
        <w:rPr>
          <w:rFonts w:ascii="Verdana" w:eastAsiaTheme="minorHAnsi" w:hAnsi="Verdana" w:cs="Arial"/>
          <w:strike/>
          <w:sz w:val="18"/>
          <w:szCs w:val="18"/>
        </w:rPr>
      </w:pPr>
    </w:p>
    <w:p w14:paraId="0F049684" w14:textId="77777777" w:rsidR="00F26241" w:rsidRDefault="00F26241" w:rsidP="00EE4FFE">
      <w:pPr>
        <w:pStyle w:val="Akapitzlist"/>
        <w:ind w:left="1134"/>
        <w:contextualSpacing w:val="0"/>
        <w:jc w:val="both"/>
        <w:rPr>
          <w:rFonts w:ascii="Verdana" w:eastAsiaTheme="minorHAnsi" w:hAnsi="Verdana" w:cs="Arial"/>
          <w:strike/>
          <w:sz w:val="18"/>
          <w:szCs w:val="18"/>
        </w:rPr>
      </w:pPr>
    </w:p>
    <w:p w14:paraId="3E0F0FC2" w14:textId="77777777" w:rsidR="00F26241" w:rsidRDefault="00F26241" w:rsidP="00EE4FFE">
      <w:pPr>
        <w:pStyle w:val="Akapitzlist"/>
        <w:ind w:left="1134"/>
        <w:contextualSpacing w:val="0"/>
        <w:jc w:val="both"/>
        <w:rPr>
          <w:rFonts w:ascii="Verdana" w:eastAsiaTheme="minorHAnsi" w:hAnsi="Verdana" w:cs="Arial"/>
          <w:strike/>
          <w:sz w:val="18"/>
          <w:szCs w:val="18"/>
        </w:rPr>
      </w:pPr>
    </w:p>
    <w:p w14:paraId="62DC5C18" w14:textId="77777777" w:rsidR="00F26241" w:rsidRPr="002D24DB" w:rsidRDefault="00F26241" w:rsidP="00EE4FFE">
      <w:pPr>
        <w:pStyle w:val="Akapitzlist"/>
        <w:ind w:left="1134"/>
        <w:contextualSpacing w:val="0"/>
        <w:jc w:val="both"/>
        <w:rPr>
          <w:strike/>
          <w:sz w:val="18"/>
        </w:rPr>
      </w:pPr>
    </w:p>
    <w:p w14:paraId="3AC5DDA9" w14:textId="77777777" w:rsidR="00F36777" w:rsidRPr="0049460B" w:rsidRDefault="00CB22E0" w:rsidP="00F36777">
      <w:pPr>
        <w:pStyle w:val="Akapitzlist"/>
        <w:numPr>
          <w:ilvl w:val="1"/>
          <w:numId w:val="13"/>
        </w:numPr>
        <w:spacing w:before="120" w:after="0"/>
        <w:ind w:left="1134" w:hanging="566"/>
        <w:contextualSpacing w:val="0"/>
        <w:jc w:val="both"/>
      </w:pPr>
      <w:sdt>
        <w:sdt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t>Niniejszy zapis obowiązuje</w:t>
          </w:r>
        </w:sdtContent>
      </w:sdt>
    </w:p>
    <w:p w14:paraId="53D5672C" w14:textId="77777777" w:rsidR="00573A9B" w:rsidRPr="00F26241" w:rsidRDefault="00F36777" w:rsidP="00F26241">
      <w:pPr>
        <w:pStyle w:val="Akapitzlist"/>
        <w:ind w:left="1134"/>
        <w:contextualSpacing w:val="0"/>
        <w:jc w:val="both"/>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w:t>
      </w:r>
      <w:r w:rsidR="00B64FBF">
        <w:rPr>
          <w:rFonts w:ascii="Verdana" w:hAnsi="Verdana" w:cs="Tahoma"/>
          <w:sz w:val="18"/>
          <w:szCs w:val="18"/>
        </w:rPr>
        <w:t>wraz z informacjami na temat ich kwalifikacji niezbędnych do zrealizowania zamówienia a także zakresu wykonywanych przez nie czynności</w:t>
      </w:r>
      <w:r>
        <w:rPr>
          <w:rFonts w:ascii="Verdana" w:eastAsiaTheme="minorHAnsi" w:hAnsi="Verdana"/>
          <w:sz w:val="18"/>
          <w:szCs w:val="18"/>
        </w:rPr>
        <w:t xml:space="preserve"> (</w:t>
      </w:r>
      <w:r w:rsidRPr="00BC72B2">
        <w:rPr>
          <w:rFonts w:ascii="Verdana" w:hAnsi="Verdana" w:cstheme="minorHAnsi"/>
          <w:b/>
          <w:bCs/>
          <w:sz w:val="18"/>
          <w:szCs w:val="18"/>
        </w:rPr>
        <w:t xml:space="preserve">Załącznik nr </w:t>
      </w:r>
      <w:r w:rsidR="00084292">
        <w:rPr>
          <w:rFonts w:ascii="Verdana" w:hAnsi="Verdana" w:cstheme="minorHAnsi"/>
          <w:b/>
          <w:bCs/>
          <w:sz w:val="18"/>
          <w:szCs w:val="18"/>
        </w:rPr>
        <w:t>9</w:t>
      </w:r>
      <w:r w:rsidRPr="00BC72B2">
        <w:rPr>
          <w:rFonts w:ascii="Verdana" w:hAnsi="Verdana" w:cstheme="minorHAnsi"/>
          <w:b/>
          <w:bCs/>
          <w:sz w:val="18"/>
          <w:szCs w:val="18"/>
        </w:rPr>
        <w:t xml:space="preserve"> do Formularza Oferty</w:t>
      </w:r>
      <w:r w:rsidRPr="00BC72B2">
        <w:rPr>
          <w:rFonts w:ascii="Verdana" w:hAnsi="Verdana" w:cstheme="minorHAnsi"/>
          <w:bCs/>
          <w:sz w:val="18"/>
          <w:szCs w:val="18"/>
        </w:rPr>
        <w:t>)</w:t>
      </w:r>
      <w:r w:rsidRPr="00F409DF">
        <w:rPr>
          <w:rFonts w:ascii="Verdana" w:hAnsi="Verdana" w:cs="Tahoma"/>
          <w:sz w:val="18"/>
          <w:szCs w:val="18"/>
        </w:rPr>
        <w:t>,</w:t>
      </w:r>
    </w:p>
    <w:p w14:paraId="3CE3E777" w14:textId="77777777" w:rsidR="00A54CBE" w:rsidRDefault="00CB22E0" w:rsidP="00D728FC">
      <w:pPr>
        <w:pStyle w:val="Akapitzlist"/>
        <w:numPr>
          <w:ilvl w:val="1"/>
          <w:numId w:val="13"/>
        </w:numPr>
        <w:spacing w:before="120" w:after="0"/>
        <w:ind w:left="1134" w:hanging="566"/>
        <w:contextualSpacing w:val="0"/>
        <w:jc w:val="both"/>
      </w:pPr>
      <w:sdt>
        <w:sdt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t>Niniejszy zapis obowiązuje</w:t>
          </w:r>
        </w:sdtContent>
      </w:sdt>
    </w:p>
    <w:p w14:paraId="0E3389F7" w14:textId="77777777" w:rsidR="00C66098" w:rsidRPr="001766F4" w:rsidRDefault="0097468F" w:rsidP="00EE4FFE">
      <w:pPr>
        <w:pStyle w:val="Tekstpodstawowywcity"/>
        <w:spacing w:line="276" w:lineRule="auto"/>
        <w:ind w:left="1134"/>
        <w:jc w:val="both"/>
        <w:rPr>
          <w:rFonts w:cstheme="minorHAnsi"/>
          <w:sz w:val="18"/>
          <w:szCs w:val="22"/>
        </w:rPr>
      </w:pPr>
      <w:r>
        <w:rPr>
          <w:rFonts w:cstheme="minorHAnsi"/>
          <w:sz w:val="18"/>
          <w:szCs w:val="22"/>
        </w:rPr>
        <w:t xml:space="preserve">oświadczenie o </w:t>
      </w:r>
      <w:r w:rsidR="00B64FBF">
        <w:rPr>
          <w:rFonts w:cstheme="minorHAnsi"/>
          <w:sz w:val="18"/>
          <w:szCs w:val="22"/>
        </w:rPr>
        <w:t>a</w:t>
      </w:r>
      <w:r w:rsidR="00C66098" w:rsidRPr="001766F4">
        <w:rPr>
          <w:rFonts w:cstheme="minorHAnsi"/>
          <w:sz w:val="18"/>
          <w:szCs w:val="22"/>
        </w:rPr>
        <w:t>ktualn</w:t>
      </w:r>
      <w:r>
        <w:rPr>
          <w:rFonts w:cstheme="minorHAnsi"/>
          <w:sz w:val="18"/>
          <w:szCs w:val="22"/>
        </w:rPr>
        <w:t>ym</w:t>
      </w:r>
      <w:r w:rsidR="00C66098" w:rsidRPr="001766F4">
        <w:rPr>
          <w:rFonts w:cstheme="minorHAnsi"/>
          <w:sz w:val="18"/>
          <w:szCs w:val="22"/>
        </w:rPr>
        <w:t xml:space="preserve"> ubezpieczeni</w:t>
      </w:r>
      <w:r>
        <w:rPr>
          <w:rFonts w:cstheme="minorHAnsi"/>
          <w:sz w:val="18"/>
          <w:szCs w:val="22"/>
        </w:rPr>
        <w:t>u</w:t>
      </w:r>
      <w:r w:rsidR="00C66098" w:rsidRPr="001766F4">
        <w:rPr>
          <w:rFonts w:cstheme="minorHAnsi"/>
          <w:sz w:val="18"/>
          <w:szCs w:val="22"/>
        </w:rPr>
        <w:t xml:space="preserve"> od odpowiedzialności cywilnej OC (wraz z dowodem zapłaty składki) w</w:t>
      </w:r>
      <w:r w:rsidR="00846DE3">
        <w:rPr>
          <w:rFonts w:cstheme="minorHAnsi"/>
          <w:sz w:val="18"/>
          <w:szCs w:val="22"/>
        </w:rPr>
        <w:t> </w:t>
      </w:r>
      <w:r w:rsidR="00C66098" w:rsidRPr="001766F4">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1766F4">
        <w:rPr>
          <w:rFonts w:cstheme="minorHAnsi"/>
          <w:sz w:val="18"/>
          <w:szCs w:val="18"/>
        </w:rPr>
        <w:t>(</w:t>
      </w:r>
      <w:r w:rsidR="00C66098" w:rsidRPr="001766F4">
        <w:rPr>
          <w:b/>
          <w:sz w:val="18"/>
        </w:rPr>
        <w:t xml:space="preserve">Załącznik nr </w:t>
      </w:r>
      <w:r w:rsidR="00084292">
        <w:rPr>
          <w:rFonts w:cstheme="minorHAnsi"/>
          <w:b/>
          <w:sz w:val="18"/>
          <w:szCs w:val="18"/>
        </w:rPr>
        <w:t>10</w:t>
      </w:r>
      <w:r w:rsidR="00C66098" w:rsidRPr="001766F4">
        <w:rPr>
          <w:b/>
          <w:sz w:val="18"/>
        </w:rPr>
        <w:t xml:space="preserve"> do Formularza Oferty</w:t>
      </w:r>
      <w:r w:rsidR="00C66098" w:rsidRPr="001766F4">
        <w:rPr>
          <w:sz w:val="18"/>
        </w:rPr>
        <w:t>),</w:t>
      </w:r>
    </w:p>
    <w:p w14:paraId="6A407204" w14:textId="77777777" w:rsidR="00CE56BC" w:rsidRPr="009834E5" w:rsidRDefault="00CB22E0"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eastAsiaTheme="minorHAnsi" w:cstheme="minorHAnsi"/>
              <w:b/>
              <w:sz w:val="18"/>
              <w:szCs w:val="22"/>
              <w:lang w:eastAsia="en-US"/>
            </w:rPr>
            <w:t>Niniejszy zapis obowiązuje</w:t>
          </w:r>
        </w:sdtContent>
      </w:sdt>
      <w:r w:rsidR="00CE56BC" w:rsidRPr="009834E5">
        <w:rPr>
          <w:rFonts w:cstheme="minorHAnsi"/>
          <w:sz w:val="18"/>
          <w:szCs w:val="22"/>
        </w:rPr>
        <w:t xml:space="preserve"> </w:t>
      </w:r>
    </w:p>
    <w:p w14:paraId="4562E084" w14:textId="77777777" w:rsidR="00373424" w:rsidRPr="00EE4FFE" w:rsidRDefault="00CE56BC" w:rsidP="00EE4FFE">
      <w:pPr>
        <w:pStyle w:val="Tekstpodstawowywcity"/>
        <w:spacing w:line="276" w:lineRule="auto"/>
        <w:ind w:left="1134"/>
        <w:jc w:val="both"/>
        <w:rPr>
          <w:rFonts w:cstheme="minorHAnsi"/>
          <w:sz w:val="18"/>
          <w:szCs w:val="18"/>
        </w:rPr>
      </w:pPr>
      <w:r w:rsidRPr="001922E6">
        <w:rPr>
          <w:rFonts w:cstheme="minorHAnsi"/>
          <w:sz w:val="18"/>
          <w:szCs w:val="22"/>
        </w:rPr>
        <w:t xml:space="preserve">kopia poświadczonej  za zgodność z oryginałem informacji z banku </w:t>
      </w:r>
      <w:r w:rsidRPr="001922E6">
        <w:rPr>
          <w:rFonts w:cstheme="minorHAnsi"/>
          <w:bCs/>
          <w:sz w:val="18"/>
          <w:szCs w:val="22"/>
        </w:rPr>
        <w:t>lub spółdzielczej kasy oszczędnościowo- kredytowej</w:t>
      </w:r>
      <w:r w:rsidRPr="001922E6">
        <w:rPr>
          <w:rFonts w:cstheme="minorHAnsi"/>
          <w:sz w:val="18"/>
          <w:szCs w:val="22"/>
        </w:rPr>
        <w:t xml:space="preserve">, potwierdzającej posiadanie środków finansowych lub zdolności kredytowej na poziomie min. </w:t>
      </w:r>
      <w:r w:rsidR="00043D1D">
        <w:rPr>
          <w:rFonts w:cstheme="minorHAnsi"/>
          <w:b/>
          <w:sz w:val="18"/>
          <w:szCs w:val="22"/>
        </w:rPr>
        <w:t>2</w:t>
      </w:r>
      <w:r w:rsidR="00F26241">
        <w:rPr>
          <w:rFonts w:cstheme="minorHAnsi"/>
          <w:b/>
          <w:sz w:val="18"/>
          <w:szCs w:val="22"/>
        </w:rPr>
        <w:t>0</w:t>
      </w:r>
      <w:r w:rsidR="002F4911">
        <w:rPr>
          <w:rFonts w:cstheme="minorHAnsi"/>
          <w:b/>
          <w:sz w:val="18"/>
          <w:szCs w:val="22"/>
        </w:rPr>
        <w:t xml:space="preserve">0 </w:t>
      </w:r>
      <w:r w:rsidR="002D24DB">
        <w:rPr>
          <w:rFonts w:cstheme="minorHAnsi"/>
          <w:b/>
          <w:sz w:val="18"/>
          <w:szCs w:val="22"/>
        </w:rPr>
        <w:t>000</w:t>
      </w:r>
      <w:r w:rsidRPr="001922E6">
        <w:rPr>
          <w:rFonts w:cstheme="minorHAnsi"/>
          <w:b/>
          <w:sz w:val="18"/>
          <w:szCs w:val="22"/>
        </w:rPr>
        <w:t xml:space="preserve"> zł</w:t>
      </w:r>
      <w:r w:rsidRPr="001922E6">
        <w:rPr>
          <w:rFonts w:cstheme="minorHAnsi"/>
          <w:sz w:val="18"/>
          <w:szCs w:val="22"/>
        </w:rPr>
        <w:t xml:space="preserve">, </w:t>
      </w:r>
      <w:r w:rsidRPr="001922E6">
        <w:rPr>
          <w:rFonts w:cstheme="minorHAnsi"/>
          <w:b/>
          <w:sz w:val="18"/>
          <w:szCs w:val="22"/>
        </w:rPr>
        <w:t>[słownie</w:t>
      </w:r>
      <w:r w:rsidR="002D24DB">
        <w:rPr>
          <w:rFonts w:cstheme="minorHAnsi"/>
          <w:b/>
          <w:sz w:val="18"/>
          <w:szCs w:val="22"/>
        </w:rPr>
        <w:t xml:space="preserve">: </w:t>
      </w:r>
      <w:r w:rsidR="00043D1D">
        <w:rPr>
          <w:rFonts w:cstheme="minorHAnsi"/>
          <w:b/>
          <w:sz w:val="18"/>
          <w:szCs w:val="22"/>
        </w:rPr>
        <w:t xml:space="preserve">dwieście </w:t>
      </w:r>
      <w:r w:rsidR="002D24DB">
        <w:rPr>
          <w:rFonts w:cstheme="minorHAnsi"/>
          <w:b/>
          <w:sz w:val="18"/>
          <w:szCs w:val="22"/>
        </w:rPr>
        <w:t>tysięcy</w:t>
      </w:r>
      <w:r w:rsidRPr="001922E6">
        <w:rPr>
          <w:rFonts w:cstheme="minorHAnsi"/>
          <w:b/>
          <w:sz w:val="18"/>
          <w:szCs w:val="22"/>
        </w:rPr>
        <w:t xml:space="preserve"> złotych]</w:t>
      </w:r>
      <w:r w:rsidRPr="001922E6">
        <w:rPr>
          <w:rFonts w:cstheme="minorHAnsi"/>
          <w:sz w:val="18"/>
          <w:szCs w:val="22"/>
        </w:rPr>
        <w:t>;</w:t>
      </w:r>
      <w:r w:rsidRPr="001922E6">
        <w:rPr>
          <w:rFonts w:cstheme="minorHAnsi"/>
          <w:b/>
          <w:sz w:val="18"/>
          <w:szCs w:val="22"/>
        </w:rPr>
        <w:t xml:space="preserve"> </w:t>
      </w:r>
      <w:r w:rsidRPr="001922E6">
        <w:rPr>
          <w:rFonts w:cstheme="minorHAnsi"/>
          <w:sz w:val="18"/>
          <w:szCs w:val="22"/>
        </w:rPr>
        <w:t xml:space="preserve">wystawiona nie wcześniej niż </w:t>
      </w:r>
      <w:r w:rsidR="00B64FBF">
        <w:rPr>
          <w:rFonts w:cstheme="minorHAnsi"/>
          <w:sz w:val="18"/>
          <w:szCs w:val="22"/>
        </w:rPr>
        <w:t>3</w:t>
      </w:r>
      <w:r w:rsidRPr="001922E6">
        <w:rPr>
          <w:rFonts w:cstheme="minorHAnsi"/>
          <w:sz w:val="18"/>
          <w:szCs w:val="22"/>
        </w:rPr>
        <w:t xml:space="preserve"> miesiąc</w:t>
      </w:r>
      <w:r w:rsidR="00B64FBF">
        <w:rPr>
          <w:rFonts w:cstheme="minorHAnsi"/>
          <w:sz w:val="18"/>
          <w:szCs w:val="22"/>
        </w:rPr>
        <w:t>e</w:t>
      </w:r>
      <w:r w:rsidRPr="001922E6">
        <w:rPr>
          <w:rFonts w:cstheme="minorHAnsi"/>
          <w:sz w:val="18"/>
          <w:szCs w:val="22"/>
        </w:rPr>
        <w:t xml:space="preserve"> przed upływem terminu składania ofert</w:t>
      </w:r>
      <w:r>
        <w:rPr>
          <w:rFonts w:cstheme="minorHAnsi"/>
          <w:sz w:val="18"/>
          <w:szCs w:val="22"/>
        </w:rPr>
        <w:t xml:space="preserve"> </w:t>
      </w:r>
      <w:r w:rsidRPr="00244A04">
        <w:rPr>
          <w:rFonts w:cstheme="minorHAnsi"/>
          <w:sz w:val="18"/>
          <w:szCs w:val="18"/>
        </w:rPr>
        <w:t>(</w:t>
      </w:r>
      <w:r w:rsidRPr="00244A04">
        <w:rPr>
          <w:b/>
          <w:sz w:val="18"/>
        </w:rPr>
        <w:t xml:space="preserve">Załącznik nr </w:t>
      </w:r>
      <w:r>
        <w:rPr>
          <w:rFonts w:cstheme="minorHAnsi"/>
          <w:b/>
          <w:sz w:val="18"/>
          <w:szCs w:val="18"/>
        </w:rPr>
        <w:t>1</w:t>
      </w:r>
      <w:r w:rsidR="00084292">
        <w:rPr>
          <w:rFonts w:cstheme="minorHAnsi"/>
          <w:b/>
          <w:sz w:val="18"/>
          <w:szCs w:val="18"/>
        </w:rPr>
        <w:t>1</w:t>
      </w:r>
      <w:r w:rsidRPr="00244A04">
        <w:rPr>
          <w:b/>
          <w:sz w:val="18"/>
        </w:rPr>
        <w:t xml:space="preserve"> do Formularza Oferty</w:t>
      </w:r>
      <w:r w:rsidRPr="00244A04">
        <w:rPr>
          <w:sz w:val="18"/>
        </w:rPr>
        <w:t>)</w:t>
      </w:r>
    </w:p>
    <w:p w14:paraId="7D4BF25A" w14:textId="77777777"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59D750F" w14:textId="77777777"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A09EC8" w14:textId="77777777"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00F852CD"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518D246A"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2EBADB37" w14:textId="77777777"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517890B7" w14:textId="77777777"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19549E1D" w14:textId="7777777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5E428C02" w14:textId="77777777"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3A0221E3" w14:textId="77777777" w:rsidR="00B83AB3" w:rsidRPr="00EE4FFE" w:rsidRDefault="00CB22E0"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ascii="Verdana" w:eastAsiaTheme="minorHAnsi" w:hAnsi="Verdana"/>
              <w:b/>
              <w:sz w:val="18"/>
            </w:rPr>
            <w:t>Niniejszy zapis obowiązuje</w:t>
          </w:r>
        </w:sdtContent>
      </w:sdt>
      <w:r w:rsidR="00B83AB3" w:rsidRPr="00EE4FFE">
        <w:rPr>
          <w:rFonts w:ascii="Verdana" w:hAnsi="Verdana"/>
          <w:sz w:val="20"/>
        </w:rPr>
        <w:t xml:space="preserve"> </w:t>
      </w:r>
    </w:p>
    <w:p w14:paraId="7EDAD049" w14:textId="77777777" w:rsidR="002025AB" w:rsidRPr="00EE4FFE" w:rsidRDefault="000F22F0" w:rsidP="00093223">
      <w:pPr>
        <w:pStyle w:val="Tekstpodstawowywcity"/>
        <w:spacing w:line="276" w:lineRule="auto"/>
        <w:ind w:left="1134"/>
        <w:jc w:val="both"/>
        <w:rPr>
          <w:rFonts w:cstheme="minorHAnsi"/>
          <w:sz w:val="18"/>
          <w:szCs w:val="22"/>
        </w:rPr>
      </w:pPr>
      <w:r w:rsidRPr="00EE4FFE">
        <w:rPr>
          <w:rFonts w:cstheme="minorHAnsi"/>
          <w:sz w:val="18"/>
          <w:szCs w:val="22"/>
        </w:rPr>
        <w:t>d</w:t>
      </w:r>
      <w:r w:rsidR="00D6056A" w:rsidRPr="00EE4FFE">
        <w:rPr>
          <w:rFonts w:cstheme="minorHAnsi"/>
          <w:sz w:val="18"/>
          <w:szCs w:val="22"/>
        </w:rPr>
        <w:t xml:space="preserve">owód wniesienia wadium </w:t>
      </w:r>
      <w:r w:rsidRPr="00EE4FFE">
        <w:rPr>
          <w:rFonts w:cstheme="minorHAnsi"/>
          <w:sz w:val="18"/>
          <w:szCs w:val="22"/>
        </w:rPr>
        <w:t>bądź dokument wadium</w:t>
      </w:r>
      <w:r w:rsidR="005E2EC6" w:rsidRPr="00EE4FFE">
        <w:rPr>
          <w:rFonts w:cstheme="minorHAnsi"/>
          <w:sz w:val="18"/>
          <w:szCs w:val="22"/>
        </w:rPr>
        <w:t xml:space="preserve">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6</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B758405" w14:textId="77777777" w:rsidR="00B83AB3" w:rsidRPr="00EE4FFE" w:rsidRDefault="00CB22E0"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eastAsiaTheme="minorHAnsi" w:cstheme="minorHAnsi"/>
              <w:b/>
              <w:sz w:val="18"/>
              <w:szCs w:val="22"/>
              <w:lang w:eastAsia="en-US"/>
            </w:rPr>
            <w:t>Niniejszy zapis obowiązuje</w:t>
          </w:r>
        </w:sdtContent>
      </w:sdt>
      <w:r w:rsidR="00B83AB3" w:rsidRPr="00EE4FFE">
        <w:rPr>
          <w:rFonts w:cstheme="minorHAnsi"/>
          <w:sz w:val="18"/>
          <w:szCs w:val="22"/>
        </w:rPr>
        <w:t xml:space="preserve"> </w:t>
      </w:r>
    </w:p>
    <w:p w14:paraId="56568543" w14:textId="77777777" w:rsidR="0029422F" w:rsidRDefault="000F22F0" w:rsidP="00093223">
      <w:pPr>
        <w:pStyle w:val="Tekstpodstawowywcity"/>
        <w:spacing w:line="276" w:lineRule="auto"/>
        <w:ind w:left="1134"/>
        <w:jc w:val="both"/>
        <w:rPr>
          <w:rFonts w:cstheme="minorHAnsi"/>
          <w:sz w:val="18"/>
          <w:szCs w:val="18"/>
        </w:rPr>
      </w:pPr>
      <w:r w:rsidRPr="00D728FC">
        <w:rPr>
          <w:rFonts w:cstheme="minorHAnsi"/>
          <w:sz w:val="18"/>
          <w:szCs w:val="22"/>
        </w:rPr>
        <w:t>p</w:t>
      </w:r>
      <w:r w:rsidR="003554BC" w:rsidRPr="00D728FC">
        <w:rPr>
          <w:rFonts w:cstheme="minorHAnsi"/>
          <w:sz w:val="18"/>
          <w:szCs w:val="22"/>
        </w:rPr>
        <w:t>otwierdzenie odbycia wizji lokalnej</w:t>
      </w:r>
      <w:r w:rsidR="002025AB" w:rsidRPr="00D728FC">
        <w:rPr>
          <w:rFonts w:cstheme="minorHAnsi"/>
          <w:sz w:val="18"/>
          <w:szCs w:val="22"/>
        </w:rPr>
        <w:t xml:space="preserve"> </w:t>
      </w:r>
      <w:r w:rsidR="004235F6" w:rsidRPr="00D728FC">
        <w:rPr>
          <w:rFonts w:cstheme="minorHAnsi"/>
          <w:sz w:val="18"/>
          <w:szCs w:val="22"/>
        </w:rPr>
        <w:t>(</w:t>
      </w:r>
      <w:r w:rsidR="004235F6" w:rsidRPr="00D728FC">
        <w:rPr>
          <w:rFonts w:cstheme="minorHAnsi"/>
          <w:b/>
          <w:sz w:val="18"/>
          <w:szCs w:val="18"/>
        </w:rPr>
        <w:t>Załącznik nr 1</w:t>
      </w:r>
      <w:r w:rsidR="00084292" w:rsidRPr="00D728FC">
        <w:rPr>
          <w:rFonts w:cstheme="minorHAnsi"/>
          <w:b/>
          <w:sz w:val="18"/>
          <w:szCs w:val="18"/>
        </w:rPr>
        <w:t>7</w:t>
      </w:r>
      <w:r w:rsidR="004235F6" w:rsidRPr="00D728FC">
        <w:rPr>
          <w:rFonts w:cstheme="minorHAnsi"/>
          <w:b/>
          <w:sz w:val="18"/>
          <w:szCs w:val="18"/>
        </w:rPr>
        <w:t xml:space="preserve"> do Formularza Oferty</w:t>
      </w:r>
      <w:r w:rsidR="004235F6" w:rsidRPr="00D728FC">
        <w:rPr>
          <w:rFonts w:cstheme="minorHAnsi"/>
          <w:sz w:val="18"/>
          <w:szCs w:val="18"/>
        </w:rPr>
        <w:t>)</w:t>
      </w:r>
      <w:r w:rsidR="00846DE3" w:rsidRPr="00D728FC">
        <w:rPr>
          <w:rFonts w:cstheme="minorHAnsi"/>
          <w:sz w:val="18"/>
          <w:szCs w:val="18"/>
        </w:rPr>
        <w:t>.</w:t>
      </w:r>
    </w:p>
    <w:p w14:paraId="50434630" w14:textId="77777777" w:rsidR="00043D1D" w:rsidRPr="00D728FC" w:rsidRDefault="00043D1D" w:rsidP="00093223">
      <w:pPr>
        <w:pStyle w:val="Tekstpodstawowywcity"/>
        <w:spacing w:line="276" w:lineRule="auto"/>
        <w:ind w:left="1134"/>
        <w:jc w:val="both"/>
        <w:rPr>
          <w:rFonts w:cstheme="minorHAnsi"/>
          <w:sz w:val="18"/>
          <w:szCs w:val="22"/>
        </w:rPr>
      </w:pPr>
      <w:r w:rsidRPr="00043D1D">
        <w:rPr>
          <w:rFonts w:cstheme="minorHAnsi"/>
          <w:sz w:val="18"/>
          <w:szCs w:val="22"/>
        </w:rPr>
        <w:t>W odniesieniu do powyższego uczestnictwo w wizji lokalnej jest warunkiem koniecznym do złożenia oferty.</w:t>
      </w:r>
    </w:p>
    <w:p w14:paraId="549E292C" w14:textId="59EE9767" w:rsidR="00043D1D" w:rsidRPr="00434F28" w:rsidRDefault="001C435D" w:rsidP="00434F28">
      <w:pPr>
        <w:pStyle w:val="Akapitzlist"/>
        <w:numPr>
          <w:ilvl w:val="0"/>
          <w:numId w:val="13"/>
        </w:numPr>
        <w:shd w:val="clear" w:color="auto" w:fill="FFFFFF" w:themeFill="background1"/>
        <w:spacing w:before="120" w:after="120"/>
        <w:contextualSpacing w:val="0"/>
        <w:jc w:val="both"/>
        <w:rPr>
          <w:rFonts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68AAB6B1" w14:textId="77777777" w:rsidR="00415298" w:rsidRPr="006D5889" w:rsidRDefault="00415298" w:rsidP="006D5889">
      <w:pPr>
        <w:shd w:val="clear" w:color="auto" w:fill="FFFFFF" w:themeFill="background1"/>
        <w:tabs>
          <w:tab w:val="left" w:pos="993"/>
        </w:tabs>
        <w:spacing w:before="120" w:after="120"/>
        <w:ind w:left="567"/>
        <w:jc w:val="both"/>
        <w:rPr>
          <w:rFonts w:cstheme="minorHAnsi"/>
          <w:sz w:val="18"/>
          <w:lang w:eastAsia="ja-JP"/>
        </w:rPr>
      </w:pPr>
    </w:p>
    <w:p w14:paraId="529E5387" w14:textId="73BB048E" w:rsidR="00F26241" w:rsidRPr="00043D1D" w:rsidRDefault="00481D1A" w:rsidP="00677668">
      <w:pPr>
        <w:pStyle w:val="Akapitzlist"/>
        <w:numPr>
          <w:ilvl w:val="1"/>
          <w:numId w:val="13"/>
        </w:numPr>
        <w:shd w:val="clear" w:color="auto" w:fill="FFFFFF" w:themeFill="background1"/>
        <w:tabs>
          <w:tab w:val="left" w:pos="993"/>
        </w:tabs>
        <w:spacing w:before="120" w:after="120"/>
        <w:ind w:left="568" w:hanging="1"/>
        <w:contextualSpacing w:val="0"/>
        <w:jc w:val="both"/>
        <w:rPr>
          <w:rFonts w:cstheme="minorHAnsi"/>
          <w:sz w:val="18"/>
          <w:lang w:eastAsia="ja-JP"/>
        </w:rPr>
      </w:pPr>
      <w:r w:rsidRPr="00677668">
        <w:rPr>
          <w:rFonts w:ascii="Verdana" w:hAnsi="Verdana" w:cstheme="minorHAnsi"/>
          <w:sz w:val="18"/>
        </w:rPr>
        <w:t>Wykonawcy</w:t>
      </w:r>
      <w:r w:rsidR="00B905E4" w:rsidRPr="00677668">
        <w:rPr>
          <w:rFonts w:ascii="Verdana" w:hAnsi="Verdana" w:cstheme="minorHAnsi"/>
          <w:sz w:val="18"/>
        </w:rPr>
        <w:t>,</w:t>
      </w:r>
    </w:p>
    <w:p w14:paraId="0C934C5B" w14:textId="73CDFAA7" w:rsidR="008450B4" w:rsidRPr="006D5889" w:rsidRDefault="001C435D" w:rsidP="006D5889">
      <w:pPr>
        <w:pStyle w:val="Akapitzlist"/>
        <w:numPr>
          <w:ilvl w:val="1"/>
          <w:numId w:val="13"/>
        </w:numPr>
        <w:shd w:val="clear" w:color="auto" w:fill="FFFFFF" w:themeFill="background1"/>
        <w:spacing w:before="120" w:after="120"/>
        <w:contextualSpacing w:val="0"/>
        <w:jc w:val="both"/>
        <w:rPr>
          <w:rFonts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09E4FCCE" w14:textId="77777777" w:rsidR="00A92B14" w:rsidRPr="00D728FC" w:rsidRDefault="00B905E4" w:rsidP="00EB06DC">
      <w:pPr>
        <w:pStyle w:val="Akapitzlist"/>
        <w:numPr>
          <w:ilvl w:val="1"/>
          <w:numId w:val="13"/>
        </w:numPr>
        <w:shd w:val="clear" w:color="auto" w:fill="FFFFFF" w:themeFill="background1"/>
        <w:spacing w:before="120" w:after="120"/>
        <w:contextualSpacing w:val="0"/>
        <w:jc w:val="both"/>
        <w:rPr>
          <w:rFonts w:ascii="Verdana" w:eastAsia="Times New Roman" w:hAnsi="Verdana"/>
          <w:szCs w:val="24"/>
        </w:rPr>
      </w:pPr>
      <w:r w:rsidRPr="00EE4FFE">
        <w:rPr>
          <w:rFonts w:ascii="Verdana" w:hAnsi="Verdana" w:cstheme="minorHAnsi"/>
          <w:sz w:val="18"/>
        </w:rPr>
        <w:t>Podwykonawcy, w zakresie dokumentów, dotyczących każdego z Podwykonawców.</w:t>
      </w:r>
    </w:p>
    <w:p w14:paraId="30C311BA" w14:textId="77777777" w:rsidR="0007142D" w:rsidRPr="001D1501" w:rsidRDefault="00481D1A" w:rsidP="001D1501">
      <w:pPr>
        <w:pStyle w:val="Akapitzlist"/>
        <w:numPr>
          <w:ilvl w:val="0"/>
          <w:numId w:val="13"/>
        </w:numPr>
        <w:shd w:val="clear" w:color="auto" w:fill="FFFFFF" w:themeFill="background1"/>
        <w:spacing w:before="120" w:after="120"/>
        <w:contextualSpacing w:val="0"/>
        <w:jc w:val="both"/>
        <w:rPr>
          <w:rFonts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468BCA76" w14:textId="77777777" w:rsidR="00F0475C" w:rsidRPr="0049460B" w:rsidRDefault="00826E65" w:rsidP="00B379D6">
      <w:pPr>
        <w:pStyle w:val="Akapitzlist"/>
        <w:numPr>
          <w:ilvl w:val="0"/>
          <w:numId w:val="13"/>
        </w:numPr>
        <w:shd w:val="clear" w:color="auto" w:fill="FFFFFF" w:themeFill="background1"/>
        <w:spacing w:before="120" w:after="120"/>
        <w:contextualSpacing w:val="0"/>
        <w:jc w:val="both"/>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B86B119" w14:textId="77777777" w:rsidTr="005A6C4E">
        <w:tc>
          <w:tcPr>
            <w:tcW w:w="9771" w:type="dxa"/>
            <w:shd w:val="clear" w:color="auto" w:fill="D9D9D9" w:themeFill="background1" w:themeFillShade="D9"/>
          </w:tcPr>
          <w:p w14:paraId="7BE2EC0D"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6" w:name="_Toc86154841"/>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6"/>
          </w:p>
        </w:tc>
      </w:tr>
    </w:tbl>
    <w:p w14:paraId="0944E806"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t>
      </w:r>
      <w:r w:rsidR="002E4091">
        <w:rPr>
          <w:rFonts w:ascii="Verdana" w:hAnsi="Verdana" w:cstheme="minorHAnsi"/>
          <w:sz w:val="18"/>
          <w:szCs w:val="18"/>
        </w:rPr>
        <w:t>nie</w:t>
      </w:r>
      <w:r w:rsidRPr="00EE4FFE">
        <w:rPr>
          <w:rFonts w:ascii="Verdana" w:hAnsi="Verdana" w:cstheme="minorHAnsi"/>
          <w:sz w:val="18"/>
          <w:szCs w:val="18"/>
        </w:rPr>
        <w:t>publicznych w formie elektronicznej służące szczególności do przekazywania ofert, oświadczeń zwane dalej „Platformą” lub „Systemem”.</w:t>
      </w:r>
    </w:p>
    <w:p w14:paraId="3385DCC9"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173E41C"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4602DEE3"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772D86B3"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289571DF"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83E40C5"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5747875A"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E0DB6A0" w14:textId="31333C63" w:rsidR="00D27361" w:rsidRPr="008450B4" w:rsidRDefault="00BB5CC9" w:rsidP="00434F28">
      <w:pPr>
        <w:pStyle w:val="pkt"/>
        <w:numPr>
          <w:ilvl w:val="0"/>
          <w:numId w:val="42"/>
        </w:numPr>
        <w:spacing w:line="304" w:lineRule="exact"/>
        <w:jc w:val="lef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9A7F73">
        <w:rPr>
          <w:rFonts w:ascii="Verdana" w:hAnsi="Verdana" w:cstheme="minorHAnsi"/>
          <w:sz w:val="18"/>
          <w:szCs w:val="18"/>
        </w:rPr>
        <w:t xml:space="preserve">ależy uzupełnić dane Wykonawcy , </w:t>
      </w:r>
      <w:r w:rsidRPr="00EE4FFE">
        <w:rPr>
          <w:rFonts w:ascii="Verdana" w:hAnsi="Verdana" w:cstheme="minorHAnsi"/>
          <w:sz w:val="18"/>
          <w:szCs w:val="18"/>
        </w:rPr>
        <w:t xml:space="preserve">temat i treść/przedmiot pytania, po wypełnieniu wskazanych pól wraz z wymaganym kodem weryfikującym </w:t>
      </w:r>
    </w:p>
    <w:p w14:paraId="1F24078C" w14:textId="6E5AD094" w:rsidR="00F26241" w:rsidRDefault="00BB5CC9" w:rsidP="006D5889">
      <w:pPr>
        <w:pStyle w:val="pkt"/>
        <w:spacing w:line="304" w:lineRule="exact"/>
        <w:ind w:left="426" w:firstLine="0"/>
        <w:jc w:val="left"/>
        <w:rPr>
          <w:rFonts w:ascii="Verdana" w:hAnsi="Verdana" w:cstheme="minorHAnsi"/>
          <w:sz w:val="18"/>
          <w:szCs w:val="18"/>
        </w:rPr>
      </w:pP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2D00B820" w14:textId="77777777" w:rsidR="00415298" w:rsidRPr="00D27361" w:rsidRDefault="00415298" w:rsidP="006D5889">
      <w:pPr>
        <w:pStyle w:val="pkt"/>
        <w:spacing w:line="304" w:lineRule="exact"/>
        <w:ind w:left="426" w:firstLine="0"/>
        <w:jc w:val="left"/>
        <w:rPr>
          <w:rFonts w:ascii="Verdana" w:hAnsi="Verdana" w:cstheme="minorHAnsi"/>
          <w:sz w:val="18"/>
          <w:szCs w:val="18"/>
        </w:rPr>
      </w:pPr>
    </w:p>
    <w:p w14:paraId="44423D3B" w14:textId="77777777" w:rsidR="0007142D"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w:t>
      </w:r>
    </w:p>
    <w:p w14:paraId="3C33E331" w14:textId="77777777" w:rsidR="00573A9B" w:rsidRDefault="00BB5CC9" w:rsidP="00B8637D">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 xml:space="preserve">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w:t>
      </w:r>
    </w:p>
    <w:p w14:paraId="2D9F91B7" w14:textId="77777777" w:rsidR="00EB06DC" w:rsidRPr="00EE4FFE" w:rsidRDefault="00BB5CC9" w:rsidP="00573A9B">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składania ofert. Przedłużenie terminu składania ofert nie wpływa na bieg terminu składania wniosku o wyjaśnienie treści OGŁOSZENIA.</w:t>
      </w:r>
    </w:p>
    <w:p w14:paraId="5DA5D4D2"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3DE27719"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33FFC8C2"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76C589AC"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133F8B77"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07D61100"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3A56EC64" w14:textId="77777777" w:rsidR="00BB5CC9" w:rsidRPr="00F07FFD" w:rsidRDefault="00BB5CC9" w:rsidP="001D1501">
      <w:pPr>
        <w:pStyle w:val="pkt"/>
        <w:numPr>
          <w:ilvl w:val="1"/>
          <w:numId w:val="42"/>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33B7856E" w14:textId="77777777" w:rsidR="00BB5CC9" w:rsidRPr="00F07FFD" w:rsidRDefault="00BB5CC9" w:rsidP="001D1501">
      <w:pPr>
        <w:pStyle w:val="pkt"/>
        <w:numPr>
          <w:ilvl w:val="1"/>
          <w:numId w:val="42"/>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286A348"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2232BE3A"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0FB86BF9"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3112EC13"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3DF76CB8"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812A430"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5E319B01"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30145FD6" w14:textId="77777777" w:rsidR="00BB5CC9" w:rsidRPr="00EE4FFE" w:rsidRDefault="00BB5CC9" w:rsidP="001D1501">
      <w:pPr>
        <w:pStyle w:val="pkt"/>
        <w:numPr>
          <w:ilvl w:val="1"/>
          <w:numId w:val="42"/>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87CF4A1" w14:textId="448FEF7D" w:rsidR="00D27361" w:rsidRPr="00677668" w:rsidRDefault="00BB5CC9" w:rsidP="00434F28">
      <w:pPr>
        <w:pStyle w:val="Akapitzlist"/>
        <w:numPr>
          <w:ilvl w:val="0"/>
          <w:numId w:val="42"/>
        </w:numPr>
        <w:spacing w:after="0" w:line="240" w:lineRule="auto"/>
        <w:contextualSpacing w:val="0"/>
      </w:pPr>
      <w:r w:rsidRPr="00EE4FFE">
        <w:rPr>
          <w:rFonts w:ascii="Verdana" w:hAnsi="Verdana" w:cstheme="minorHAnsi"/>
          <w:sz w:val="18"/>
          <w:szCs w:val="18"/>
        </w:rPr>
        <w:t>Korzystanie z Platformy jest bezpłatne.</w:t>
      </w:r>
    </w:p>
    <w:p w14:paraId="2CC1A812" w14:textId="262407B4" w:rsidR="00F26241" w:rsidRDefault="00BB5CC9" w:rsidP="00677668">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p>
    <w:p w14:paraId="4F483BB0" w14:textId="2626CD17" w:rsidR="006D5889" w:rsidRDefault="006D5889" w:rsidP="00797039">
      <w:pPr>
        <w:pStyle w:val="pkt"/>
        <w:spacing w:line="304" w:lineRule="exact"/>
        <w:rPr>
          <w:rFonts w:ascii="Verdana" w:hAnsi="Verdana" w:cstheme="minorHAnsi"/>
          <w:sz w:val="18"/>
          <w:szCs w:val="18"/>
        </w:rPr>
      </w:pPr>
    </w:p>
    <w:p w14:paraId="3996BB01" w14:textId="77777777" w:rsidR="006D5889" w:rsidRPr="00D27361" w:rsidRDefault="006D5889" w:rsidP="00797039">
      <w:pPr>
        <w:pStyle w:val="pkt"/>
        <w:spacing w:line="304" w:lineRule="exact"/>
        <w:rPr>
          <w:rFonts w:ascii="Verdana" w:hAnsi="Verdana" w:cstheme="minorHAnsi"/>
          <w:sz w:val="18"/>
          <w:szCs w:val="18"/>
        </w:rPr>
      </w:pPr>
    </w:p>
    <w:p w14:paraId="1C597D61" w14:textId="77777777" w:rsidR="0007142D" w:rsidRPr="00EE4FFE" w:rsidRDefault="00520405" w:rsidP="00F26241">
      <w:pPr>
        <w:pStyle w:val="pkt"/>
        <w:spacing w:line="304" w:lineRule="exact"/>
        <w:ind w:left="420" w:firstLine="0"/>
        <w:rPr>
          <w:rFonts w:ascii="Verdana" w:hAnsi="Verdana" w:cstheme="minorHAnsi"/>
          <w:sz w:val="18"/>
          <w:szCs w:val="18"/>
        </w:rPr>
      </w:pPr>
      <w:r>
        <w:rPr>
          <w:rFonts w:ascii="Verdana" w:hAnsi="Verdana" w:cstheme="minorHAnsi"/>
          <w:sz w:val="18"/>
          <w:szCs w:val="18"/>
        </w:rPr>
        <w:t xml:space="preserve">z </w:t>
      </w:r>
      <w:r w:rsidR="00BB5CC9" w:rsidRPr="00EE4FFE">
        <w:rPr>
          <w:rFonts w:ascii="Verdana" w:hAnsi="Verdana" w:cstheme="minorHAnsi"/>
          <w:sz w:val="18"/>
          <w:szCs w:val="18"/>
        </w:rPr>
        <w:t>Platformy oraz uznaje je za wiążące. Zamawiający zamieszcza instrukcje korzystania z</w:t>
      </w:r>
      <w:r w:rsidR="00BB7001" w:rsidRPr="00EE4FFE">
        <w:rPr>
          <w:rFonts w:ascii="Verdana" w:hAnsi="Verdana" w:cstheme="minorHAnsi"/>
          <w:sz w:val="18"/>
          <w:szCs w:val="18"/>
        </w:rPr>
        <w:t> </w:t>
      </w:r>
      <w:r w:rsidR="00BB5CC9" w:rsidRPr="00EE4FFE">
        <w:rPr>
          <w:rFonts w:ascii="Verdana" w:hAnsi="Verdana" w:cstheme="minorHAnsi"/>
          <w:sz w:val="18"/>
          <w:szCs w:val="18"/>
        </w:rPr>
        <w:t>Platformy Zakupowej jako załącznik nr 1 do OGŁOSZENIA część I).</w:t>
      </w:r>
    </w:p>
    <w:p w14:paraId="302BA69D" w14:textId="77777777" w:rsidR="00573A9B"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Jeżeli Zamawiający lub Wykonawca przekazują oświadczenia, wnioski, zawiadomienia przy użyciu środków komunikacji elektronicznej w rozumieniu ustawy z dnia 18 lipca 2002 r. o świadczeniu usług </w:t>
      </w:r>
    </w:p>
    <w:p w14:paraId="15A3AD9A" w14:textId="77777777" w:rsidR="00F0475C" w:rsidRDefault="00BB5CC9">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drogą elektroniczną, każda ze stron na żądanie drugiej strony niezwłocznie potwierdza fakt ich otrzymania.</w:t>
      </w:r>
    </w:p>
    <w:p w14:paraId="4347BB3F"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142BA4">
        <w:rPr>
          <w:rFonts w:ascii="Verdana" w:hAnsi="Verdana" w:cstheme="minorHAnsi"/>
          <w:sz w:val="18"/>
          <w:szCs w:val="18"/>
        </w:rPr>
        <w:t xml:space="preserve">Katarzyna Trojanowska, </w:t>
      </w:r>
      <w:r w:rsidR="000F7687">
        <w:rPr>
          <w:rFonts w:ascii="Verdana" w:hAnsi="Verdana" w:cstheme="minorHAnsi"/>
          <w:sz w:val="18"/>
          <w:szCs w:val="18"/>
        </w:rPr>
        <w:t>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 xml:space="preserve">48 (15) </w:t>
      </w:r>
      <w:r w:rsidR="00142BA4">
        <w:rPr>
          <w:rFonts w:ascii="Verdana" w:hAnsi="Verdana" w:cstheme="minorHAnsi"/>
          <w:sz w:val="18"/>
          <w:szCs w:val="18"/>
        </w:rPr>
        <w:t>6125</w:t>
      </w:r>
      <w:r w:rsidR="00142BA4"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3" w:history="1">
        <w:r w:rsidR="00142BA4">
          <w:rPr>
            <w:rStyle w:val="Hipercze"/>
            <w:rFonts w:ascii="Verdana" w:hAnsi="Verdana" w:cstheme="minorHAnsi"/>
            <w:sz w:val="18"/>
            <w:szCs w:val="18"/>
          </w:rPr>
          <w:t>katarzyna.trojanowska@enea.pl</w:t>
        </w:r>
      </w:hyperlink>
      <w:r w:rsidR="00142BA4" w:rsidRPr="00EE4FFE">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p>
    <w:p w14:paraId="31E7329C"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0D8D5288" w14:textId="77777777" w:rsidR="00BB5CC9" w:rsidRPr="00EE4FFE" w:rsidRDefault="00BB5CC9" w:rsidP="001D1501">
      <w:pPr>
        <w:pStyle w:val="pkt"/>
        <w:numPr>
          <w:ilvl w:val="0"/>
          <w:numId w:val="42"/>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01A3E64E" w14:textId="77777777" w:rsidR="00BB5CC9" w:rsidRPr="00EE4FFE" w:rsidRDefault="00BB5CC9" w:rsidP="001D1501">
      <w:pPr>
        <w:pStyle w:val="pkt"/>
        <w:numPr>
          <w:ilvl w:val="0"/>
          <w:numId w:val="42"/>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07C6E8F9"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74A3596" w14:textId="77777777" w:rsidTr="005A6C4E">
        <w:tc>
          <w:tcPr>
            <w:tcW w:w="9771" w:type="dxa"/>
            <w:shd w:val="clear" w:color="auto" w:fill="D9D9D9" w:themeFill="background1" w:themeFillShade="D9"/>
          </w:tcPr>
          <w:p w14:paraId="74E4597E"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7" w:name="_Toc86154842"/>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bookmarkEnd w:id="7"/>
          </w:p>
        </w:tc>
      </w:tr>
    </w:tbl>
    <w:p w14:paraId="74F6B8FF" w14:textId="77777777"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B06DC">
            <w:rPr>
              <w:rFonts w:ascii="Verdana" w:eastAsia="Times New Roman" w:hAnsi="Verdana" w:cstheme="minorHAnsi"/>
              <w:b/>
              <w:sz w:val="18"/>
              <w:lang w:eastAsia="pl-PL"/>
            </w:rPr>
            <w:t>jest wymagane</w:t>
          </w:r>
        </w:sdtContent>
      </w:sdt>
    </w:p>
    <w:p w14:paraId="3823F211" w14:textId="77777777" w:rsidR="00EA4DF5"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w:t>
      </w:r>
      <w:r w:rsidR="00BD7CEC" w:rsidRPr="00EE4FFE">
        <w:rPr>
          <w:rFonts w:ascii="Verdana" w:eastAsia="Times New Roman" w:hAnsi="Verdana" w:cstheme="minorHAnsi"/>
          <w:sz w:val="18"/>
          <w:lang w:eastAsia="pl-PL"/>
        </w:rPr>
        <w:t>8</w:t>
      </w:r>
      <w:r w:rsidR="00EA4DF5" w:rsidRPr="00EE4FFE">
        <w:rPr>
          <w:rFonts w:ascii="Verdana" w:eastAsia="Times New Roman" w:hAnsi="Verdana" w:cstheme="minorHAnsi"/>
          <w:sz w:val="18"/>
          <w:lang w:eastAsia="pl-PL"/>
        </w:rPr>
        <w:t xml:space="preserve"> dotyczą tylko sytuacji kiedy wadium jest wymagane.</w:t>
      </w:r>
    </w:p>
    <w:p w14:paraId="560A5183" w14:textId="77777777" w:rsidR="001C4D89"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Wykonawcy składający Oferty przed upływem terminu składania </w:t>
      </w:r>
      <w:r w:rsidR="0026783C"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 muszą wnieść wadium w wysokości:</w:t>
      </w:r>
      <w:r w:rsidR="00086800" w:rsidRPr="00EE4FFE">
        <w:rPr>
          <w:rFonts w:ascii="Verdana" w:eastAsia="Times New Roman" w:hAnsi="Verdana" w:cstheme="minorHAnsi"/>
          <w:sz w:val="18"/>
          <w:lang w:eastAsia="pl-PL"/>
        </w:rPr>
        <w:t xml:space="preserve"> </w:t>
      </w:r>
      <w:sdt>
        <w:sdtPr>
          <w:rPr>
            <w:rFonts w:ascii="Verdana" w:hAnsi="Verdana" w:cstheme="minorHAnsi"/>
            <w:sz w:val="18"/>
            <w:lang w:eastAsia="pl-PL"/>
          </w:rPr>
          <w:id w:val="821779351"/>
          <w:lock w:val="sdtLocked"/>
          <w:placeholder>
            <w:docPart w:val="DefaultPlaceholder_1081868574"/>
          </w:placeholder>
        </w:sdtPr>
        <w:sdtEndPr/>
        <w:sdtContent>
          <w:r w:rsidR="00D27361">
            <w:rPr>
              <w:rFonts w:ascii="Verdana" w:hAnsi="Verdana" w:cstheme="minorHAnsi"/>
              <w:b/>
              <w:sz w:val="18"/>
              <w:lang w:eastAsia="pl-PL"/>
            </w:rPr>
            <w:t xml:space="preserve">4500 </w:t>
          </w:r>
        </w:sdtContent>
      </w:sdt>
      <w:r w:rsidRPr="00EE4FFE">
        <w:rPr>
          <w:rFonts w:ascii="Verdana" w:eastAsia="Times New Roman" w:hAnsi="Verdana" w:cstheme="minorHAnsi"/>
          <w:b/>
          <w:sz w:val="18"/>
          <w:lang w:eastAsia="pl-PL"/>
        </w:rPr>
        <w:t xml:space="preserve">zł (słownie: </w:t>
      </w:r>
      <w:r w:rsidR="00D27361">
        <w:rPr>
          <w:rFonts w:ascii="Verdana" w:eastAsia="Times New Roman" w:hAnsi="Verdana" w:cstheme="minorHAnsi"/>
          <w:b/>
          <w:sz w:val="18"/>
          <w:lang w:eastAsia="pl-PL"/>
        </w:rPr>
        <w:t xml:space="preserve">cztery tysiące pięćset </w:t>
      </w:r>
      <w:r w:rsidRPr="00EE4FFE">
        <w:rPr>
          <w:rFonts w:ascii="Verdana" w:eastAsia="Times New Roman" w:hAnsi="Verdana" w:cstheme="minorHAnsi"/>
          <w:b/>
          <w:sz w:val="18"/>
          <w:lang w:eastAsia="pl-PL"/>
        </w:rPr>
        <w:t>złotych)</w:t>
      </w:r>
      <w:r w:rsidR="00086800" w:rsidRPr="00EE4FFE">
        <w:rPr>
          <w:rFonts w:ascii="Verdana" w:eastAsia="Times New Roman" w:hAnsi="Verdana" w:cstheme="minorHAnsi"/>
          <w:b/>
          <w:sz w:val="18"/>
          <w:lang w:eastAsia="pl-PL"/>
        </w:rPr>
        <w:t>.</w:t>
      </w:r>
    </w:p>
    <w:p w14:paraId="64E5F889" w14:textId="77777777" w:rsidR="00586A3B" w:rsidRPr="00EE4FFE" w:rsidRDefault="00586A3B" w:rsidP="00CE1CEA">
      <w:pPr>
        <w:numPr>
          <w:ilvl w:val="0"/>
          <w:numId w:val="14"/>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Wadium wnoszone jest przed upływem terminu składania Ofert, w jednej z poniższych form, zgodnie z wyborem Wykonawcy:</w:t>
      </w:r>
    </w:p>
    <w:p w14:paraId="657C99D3"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78262FBB"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6C021157" w14:textId="77777777" w:rsidR="007A41EA"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r w:rsidR="001D0747" w:rsidRPr="00EE4FFE">
        <w:rPr>
          <w:rFonts w:eastAsiaTheme="minorHAnsi" w:cstheme="minorHAnsi"/>
          <w:sz w:val="18"/>
          <w:szCs w:val="22"/>
          <w:lang w:eastAsia="en-US"/>
        </w:rPr>
        <w:t>.</w:t>
      </w:r>
    </w:p>
    <w:p w14:paraId="266032EA" w14:textId="77777777" w:rsidR="00A21A98" w:rsidRPr="00EE4FFE" w:rsidRDefault="00A21A98"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Wadium niepieniężne powinno zawierać nieodwołalne i bezwarunkowe zobowiązanie gwaranta do wypłaty kwoty wadium na pierwsze żądanie Zamawiającego.</w:t>
      </w:r>
    </w:p>
    <w:p w14:paraId="538DFBAC" w14:textId="77777777"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Wykonawca wnosi wadium w pieniądzu: przelew na ko</w:t>
      </w:r>
      <w:r w:rsidR="00B00A72" w:rsidRPr="00EE4FFE">
        <w:rPr>
          <w:rFonts w:ascii="Verdana" w:hAnsi="Verdana" w:cstheme="minorHAnsi"/>
          <w:sz w:val="18"/>
        </w:rPr>
        <w:t xml:space="preserve">nto Enea </w:t>
      </w:r>
      <w:r w:rsidR="007D3EC3" w:rsidRPr="00EE4FFE">
        <w:rPr>
          <w:rFonts w:ascii="Verdana" w:hAnsi="Verdana" w:cstheme="minorHAnsi"/>
          <w:sz w:val="18"/>
        </w:rPr>
        <w:t xml:space="preserve">Elektrownia </w:t>
      </w:r>
      <w:r w:rsidR="00290FBF" w:rsidRPr="00EE4FFE">
        <w:rPr>
          <w:rFonts w:ascii="Verdana" w:hAnsi="Verdana" w:cstheme="minorHAnsi"/>
          <w:sz w:val="18"/>
        </w:rPr>
        <w:t>Połaniec S.A.</w:t>
      </w:r>
      <w:r w:rsidR="00B00A72" w:rsidRPr="00EE4FFE">
        <w:rPr>
          <w:rFonts w:ascii="Verdana" w:hAnsi="Verdana" w:cstheme="minorHAnsi"/>
          <w:sz w:val="18"/>
        </w:rPr>
        <w:t xml:space="preserve"> </w:t>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290FBF" w:rsidRPr="00EE4FFE">
        <w:rPr>
          <w:rFonts w:ascii="Verdana" w:hAnsi="Verdana" w:cstheme="minorHAnsi"/>
          <w:sz w:val="18"/>
        </w:rPr>
        <w:t>[</w:t>
      </w:r>
      <w:r w:rsidR="00D03232" w:rsidRPr="00EE4FFE">
        <w:rPr>
          <w:rFonts w:ascii="Verdana" w:hAnsi="Verdana"/>
          <w:sz w:val="18"/>
        </w:rPr>
        <w:t xml:space="preserve"> </w:t>
      </w:r>
      <w:r w:rsidR="00D03232" w:rsidRPr="00EE4FFE">
        <w:rPr>
          <w:rFonts w:ascii="Verdana" w:hAnsi="Verdana" w:cstheme="minorHAnsi"/>
          <w:b/>
          <w:sz w:val="18"/>
        </w:rPr>
        <w:t>41 1020 1026 0000 1102 0296 1845</w:t>
      </w:r>
      <w:r w:rsidR="00290FBF" w:rsidRPr="00EE4FFE">
        <w:rPr>
          <w:rFonts w:ascii="Verdana" w:hAnsi="Verdana" w:cstheme="minorHAnsi"/>
          <w:sz w:val="18"/>
        </w:rPr>
        <w:t>]</w:t>
      </w:r>
      <w:r w:rsidRPr="00EE4FFE">
        <w:rPr>
          <w:rFonts w:ascii="Verdana" w:hAnsi="Verdana" w:cstheme="minorHAnsi"/>
          <w:sz w:val="18"/>
        </w:rPr>
        <w:t xml:space="preserve">. Na przelewie należy umieścić informację: </w:t>
      </w:r>
      <w:r w:rsidRPr="00EE4FFE">
        <w:rPr>
          <w:rFonts w:ascii="Verdana" w:hAnsi="Verdana" w:cstheme="minorHAnsi"/>
          <w:i/>
          <w:sz w:val="18"/>
        </w:rPr>
        <w:t>„Wadium – nr sygn.</w:t>
      </w:r>
      <w:r w:rsidR="007D4955" w:rsidRPr="00EE4FFE">
        <w:rPr>
          <w:rFonts w:ascii="Verdana" w:hAnsi="Verdana" w:cstheme="minorHAnsi"/>
          <w:i/>
          <w:sz w:val="18"/>
        </w:rPr>
        <w:t xml:space="preserve"> </w:t>
      </w:r>
      <w:r w:rsidR="00290FBF" w:rsidRPr="00EE4FFE">
        <w:rPr>
          <w:rFonts w:ascii="Verdana" w:hAnsi="Verdana" w:cstheme="minorHAnsi"/>
          <w:b/>
          <w:sz w:val="18"/>
        </w:rPr>
        <w:t>[</w:t>
      </w:r>
      <w:r w:rsidR="00D7470F" w:rsidRPr="00EE4FFE">
        <w:rPr>
          <w:rFonts w:ascii="Verdana" w:hAnsi="Verdana" w:cstheme="minorHAnsi"/>
          <w:b/>
          <w:sz w:val="18"/>
        </w:rPr>
        <w:t>ZZ/4100</w:t>
      </w:r>
      <w:r w:rsidR="00BC76C0" w:rsidRPr="00EE4FFE">
        <w:rPr>
          <w:rFonts w:ascii="Verdana" w:hAnsi="Verdana" w:cstheme="minorHAnsi"/>
          <w:b/>
          <w:sz w:val="18"/>
        </w:rPr>
        <w:t>/</w:t>
      </w:r>
      <w:r w:rsidR="00D27361">
        <w:rPr>
          <w:rFonts w:ascii="Verdana" w:hAnsi="Verdana" w:cstheme="minorHAnsi"/>
          <w:b/>
          <w:sz w:val="18"/>
        </w:rPr>
        <w:t>1300012612</w:t>
      </w:r>
      <w:r w:rsidR="00D7470F" w:rsidRPr="00EE4FFE">
        <w:rPr>
          <w:rFonts w:ascii="Verdana" w:hAnsi="Verdana" w:cstheme="minorHAnsi"/>
          <w:b/>
          <w:sz w:val="18"/>
        </w:rPr>
        <w:t>/202</w:t>
      </w:r>
      <w:r w:rsidR="0046498C" w:rsidRPr="00EE4FFE">
        <w:rPr>
          <w:rFonts w:ascii="Verdana" w:hAnsi="Verdana" w:cstheme="minorHAnsi"/>
          <w:b/>
          <w:sz w:val="18"/>
        </w:rPr>
        <w:t>2</w:t>
      </w:r>
      <w:r w:rsidR="00290FBF" w:rsidRPr="00EE4FFE">
        <w:rPr>
          <w:rFonts w:ascii="Verdana" w:hAnsi="Verdana" w:cstheme="minorHAnsi"/>
          <w:b/>
          <w:sz w:val="18"/>
        </w:rPr>
        <w:t>]</w:t>
      </w:r>
      <w:r w:rsidRPr="00EE4FFE">
        <w:rPr>
          <w:rFonts w:ascii="Verdana" w:hAnsi="Verdana" w:cstheme="minorHAnsi"/>
          <w:i/>
          <w:sz w:val="18"/>
        </w:rPr>
        <w:t>”.</w:t>
      </w:r>
    </w:p>
    <w:p w14:paraId="08FCC5F6" w14:textId="77777777" w:rsidR="000F3924" w:rsidRPr="00EE4FFE" w:rsidRDefault="000F3924"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gdy wadium zostanie wniesione przelewem Wykonawca dołącza do </w:t>
      </w:r>
      <w:r w:rsidR="0026783C" w:rsidRPr="00EE4FFE">
        <w:rPr>
          <w:rFonts w:ascii="Verdana" w:hAnsi="Verdana" w:cstheme="minorHAnsi"/>
          <w:sz w:val="18"/>
        </w:rPr>
        <w:t>O</w:t>
      </w:r>
      <w:r w:rsidRPr="00EE4FFE">
        <w:rPr>
          <w:rFonts w:ascii="Verdana" w:hAnsi="Verdana" w:cstheme="minorHAnsi"/>
          <w:sz w:val="18"/>
        </w:rPr>
        <w:t xml:space="preserve">ferty oryginał bądź kserokopię przelewu. W pozostałych przypadkach (bezgotówkowe formy wniesienia wadium) wymagane jest dołączenie do </w:t>
      </w:r>
      <w:r w:rsidR="0026783C" w:rsidRPr="00EE4FFE">
        <w:rPr>
          <w:rFonts w:ascii="Verdana" w:hAnsi="Verdana" w:cstheme="minorHAnsi"/>
          <w:sz w:val="18"/>
        </w:rPr>
        <w:t>O</w:t>
      </w:r>
      <w:r w:rsidRPr="00EE4FFE">
        <w:rPr>
          <w:rFonts w:ascii="Verdana" w:hAnsi="Verdana" w:cstheme="minorHAnsi"/>
          <w:sz w:val="18"/>
        </w:rPr>
        <w:t>ferty kopię dokumentu wystawionego na rzecz Zamawiającego.</w:t>
      </w:r>
    </w:p>
    <w:p w14:paraId="644324FD" w14:textId="77777777" w:rsidR="00A92B14" w:rsidRPr="00D728FC" w:rsidRDefault="00A556B1" w:rsidP="008024DF">
      <w:pPr>
        <w:pStyle w:val="Akapitzlist"/>
        <w:numPr>
          <w:ilvl w:val="0"/>
          <w:numId w:val="14"/>
        </w:numPr>
        <w:spacing w:before="120" w:after="120"/>
        <w:contextualSpacing w:val="0"/>
        <w:jc w:val="both"/>
        <w:rPr>
          <w:rFonts w:ascii="Verdana" w:eastAsia="Times New Roman" w:hAnsi="Verdana"/>
          <w:szCs w:val="24"/>
          <w:lang w:eastAsia="pl-PL"/>
        </w:rPr>
      </w:pPr>
      <w:r w:rsidRPr="00EE4FFE">
        <w:rPr>
          <w:rFonts w:ascii="Verdana" w:hAnsi="Verdana" w:cstheme="minorHAnsi"/>
          <w:sz w:val="18"/>
        </w:rPr>
        <w:t>Zamawiający zwraca niezwłocznie wadium</w:t>
      </w:r>
      <w:r w:rsidR="00A21A98" w:rsidRPr="00EE4FFE">
        <w:rPr>
          <w:rFonts w:ascii="Verdana" w:hAnsi="Verdana" w:cstheme="minorHAnsi"/>
          <w:sz w:val="18"/>
        </w:rPr>
        <w:t>,</w:t>
      </w:r>
      <w:r w:rsidRPr="00EE4FFE">
        <w:rPr>
          <w:rFonts w:ascii="Verdana" w:hAnsi="Verdana" w:cstheme="minorHAnsi"/>
          <w:sz w:val="18"/>
        </w:rPr>
        <w:t xml:space="preserve"> </w:t>
      </w:r>
      <w:r w:rsidR="00A21A98" w:rsidRPr="00EE4FFE">
        <w:rPr>
          <w:rFonts w:ascii="Verdana" w:hAnsi="Verdana" w:cstheme="minorHAnsi"/>
          <w:sz w:val="18"/>
        </w:rPr>
        <w:t xml:space="preserve">niepodlegające zatrzymaniu, </w:t>
      </w:r>
      <w:r w:rsidRPr="00EE4FFE">
        <w:rPr>
          <w:rFonts w:ascii="Verdana" w:hAnsi="Verdana" w:cstheme="minorHAnsi"/>
          <w:sz w:val="18"/>
        </w:rPr>
        <w:t>wraz z odsetkami wynikającymi z</w:t>
      </w:r>
      <w:r w:rsidR="00A21A98" w:rsidRPr="00EE4FFE">
        <w:rPr>
          <w:rFonts w:ascii="Verdana" w:hAnsi="Verdana" w:cstheme="minorHAnsi"/>
          <w:sz w:val="18"/>
        </w:rPr>
        <w:t> </w:t>
      </w:r>
      <w:r w:rsidRPr="00EE4FFE">
        <w:rPr>
          <w:rFonts w:ascii="Verdana" w:hAnsi="Verdana" w:cstheme="minorHAnsi"/>
          <w:sz w:val="18"/>
        </w:rPr>
        <w:t xml:space="preserve">umowy rachunku bankowego, na którym było ono przechowywane, pomniejszone o koszty prowadzenia </w:t>
      </w:r>
    </w:p>
    <w:p w14:paraId="2E3BF6E0" w14:textId="0C81766C" w:rsidR="00F26241" w:rsidRPr="00434F28" w:rsidRDefault="00A556B1" w:rsidP="008450B4">
      <w:pPr>
        <w:pStyle w:val="Akapitzlist"/>
        <w:spacing w:before="120" w:after="120"/>
        <w:ind w:left="360"/>
        <w:contextualSpacing w:val="0"/>
        <w:jc w:val="both"/>
        <w:rPr>
          <w:rFonts w:ascii="Verdana" w:eastAsia="Times New Roman" w:hAnsi="Verdana"/>
          <w:lang w:eastAsia="pl-PL"/>
        </w:rPr>
      </w:pPr>
      <w:r w:rsidRPr="00D728FC">
        <w:rPr>
          <w:rFonts w:ascii="Verdana" w:hAnsi="Verdana" w:cstheme="minorHAnsi"/>
          <w:sz w:val="18"/>
        </w:rPr>
        <w:t xml:space="preserve">rachunku bankowego oraz prowizji bankowej za przelew pieniędzy na rachunek bankowy wskazany przez Wykonawcę jeżeli: </w:t>
      </w:r>
    </w:p>
    <w:p w14:paraId="4D7ACD69" w14:textId="77777777" w:rsidR="00A21A98" w:rsidRPr="00DB435A"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7B270D68" w14:textId="10827E4B" w:rsidR="00A21A98"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7933D01F" w14:textId="77777777" w:rsidR="006D5889" w:rsidRPr="001C4446" w:rsidRDefault="006D5889" w:rsidP="00797039">
      <w:pPr>
        <w:pStyle w:val="Akapitzlist"/>
        <w:spacing w:before="120" w:after="120"/>
        <w:ind w:left="851"/>
        <w:contextualSpacing w:val="0"/>
        <w:jc w:val="both"/>
        <w:rPr>
          <w:rFonts w:ascii="Verdana" w:eastAsia="Times New Roman" w:hAnsi="Verdana" w:cstheme="minorHAnsi"/>
          <w:sz w:val="18"/>
          <w:lang w:eastAsia="pl-PL"/>
        </w:rPr>
      </w:pPr>
    </w:p>
    <w:p w14:paraId="2619B223" w14:textId="641AD49A" w:rsidR="008450B4" w:rsidRPr="00434F28" w:rsidRDefault="00A556B1" w:rsidP="00797039">
      <w:pPr>
        <w:pStyle w:val="Akapitzlist"/>
        <w:numPr>
          <w:ilvl w:val="1"/>
          <w:numId w:val="14"/>
        </w:numPr>
        <w:spacing w:before="120" w:after="120"/>
        <w:ind w:left="851" w:hanging="425"/>
        <w:contextualSpacing w:val="0"/>
        <w:jc w:val="both"/>
      </w:pPr>
      <w:r w:rsidRPr="00EE4FFE">
        <w:rPr>
          <w:rFonts w:ascii="Verdana" w:eastAsia="Times New Roman" w:hAnsi="Verdana" w:cstheme="minorHAnsi"/>
          <w:sz w:val="18"/>
          <w:lang w:eastAsia="pl-PL"/>
        </w:rPr>
        <w:t xml:space="preserve">upłynął termin związania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fertą</w:t>
      </w:r>
      <w:r w:rsidR="00A21A98">
        <w:rPr>
          <w:rFonts w:ascii="Verdana" w:eastAsia="Times New Roman" w:hAnsi="Verdana" w:cstheme="minorHAnsi"/>
          <w:sz w:val="18"/>
          <w:lang w:eastAsia="pl-PL"/>
        </w:rPr>
        <w:t xml:space="preserve"> przed zaistnieniem okoliczności wymienionych w pkt</w:t>
      </w:r>
      <w:r w:rsidR="00A21A98" w:rsidRPr="000A1BB1">
        <w:rPr>
          <w:rFonts w:ascii="Verdana" w:eastAsia="Times New Roman" w:hAnsi="Verdana" w:cstheme="minorHAnsi"/>
          <w:sz w:val="18"/>
          <w:lang w:eastAsia="pl-PL"/>
        </w:rPr>
        <w:t xml:space="preserve">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 xml:space="preserve">.1. –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.2.</w:t>
      </w:r>
    </w:p>
    <w:p w14:paraId="42D3AD93" w14:textId="77777777" w:rsidR="00F0475C" w:rsidRPr="000D2B42" w:rsidRDefault="00A556B1" w:rsidP="000D2B42">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na wniosek Wykonawcy, który wycofał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fertę przed terminem składania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w:t>
      </w:r>
      <w:r w:rsidR="0029638F" w:rsidRPr="00EE4FFE">
        <w:rPr>
          <w:rFonts w:ascii="Verdana" w:eastAsia="Times New Roman" w:hAnsi="Verdana" w:cstheme="minorHAnsi"/>
          <w:sz w:val="18"/>
          <w:lang w:eastAsia="pl-PL"/>
        </w:rPr>
        <w:t>,</w:t>
      </w:r>
      <w:r w:rsidRPr="00EE4FFE">
        <w:rPr>
          <w:rFonts w:ascii="Verdana" w:eastAsia="Times New Roman" w:hAnsi="Verdana" w:cstheme="minorHAnsi"/>
          <w:sz w:val="18"/>
          <w:lang w:eastAsia="pl-PL"/>
        </w:rPr>
        <w:t xml:space="preserve"> lub którego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została odrzucona</w:t>
      </w:r>
      <w:r w:rsidR="00A21A98">
        <w:rPr>
          <w:rFonts w:ascii="Verdana" w:eastAsia="Times New Roman" w:hAnsi="Verdana" w:cstheme="minorHAnsi"/>
          <w:sz w:val="18"/>
          <w:lang w:eastAsia="pl-PL"/>
        </w:rPr>
        <w:t>,</w:t>
      </w:r>
    </w:p>
    <w:p w14:paraId="4DB6B778"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75A952FA" w14:textId="77777777"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sidR="00A21A98">
        <w:rPr>
          <w:rFonts w:ascii="Verdana" w:hAnsi="Verdana" w:cstheme="minorHAnsi"/>
          <w:sz w:val="18"/>
        </w:rPr>
        <w:t>:</w:t>
      </w:r>
      <w:r w:rsidRPr="00EE4FFE">
        <w:rPr>
          <w:rFonts w:ascii="Verdana" w:hAnsi="Verdana" w:cstheme="minorHAnsi"/>
          <w:sz w:val="18"/>
        </w:rPr>
        <w:t xml:space="preserve"> </w:t>
      </w:r>
    </w:p>
    <w:p w14:paraId="7BE13F98"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w:t>
      </w:r>
      <w:r w:rsidR="00A556B1" w:rsidRPr="00EE4FFE">
        <w:rPr>
          <w:rFonts w:ascii="Verdana" w:hAnsi="Verdana" w:cstheme="minorHAnsi"/>
          <w:sz w:val="18"/>
        </w:rPr>
        <w:t xml:space="preserve">umowy </w:t>
      </w:r>
      <w:r>
        <w:rPr>
          <w:rFonts w:ascii="Verdana" w:hAnsi="Verdana" w:cstheme="minorHAnsi"/>
          <w:sz w:val="18"/>
        </w:rPr>
        <w:t>lub nie przystąpił do jej zawarcia w terminie wyznaczonym przez Zamawiającego</w:t>
      </w:r>
      <w:r w:rsidR="00A556B1" w:rsidRPr="00EE4FFE">
        <w:rPr>
          <w:rFonts w:ascii="Verdana" w:hAnsi="Verdana" w:cstheme="minorHAnsi"/>
          <w:sz w:val="18"/>
        </w:rPr>
        <w:t>,</w:t>
      </w:r>
    </w:p>
    <w:p w14:paraId="0B51B750"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00A556B1"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00A556B1" w:rsidRPr="00EE4FFE">
        <w:rPr>
          <w:rFonts w:ascii="Verdana" w:hAnsi="Verdana" w:cstheme="minorHAnsi"/>
          <w:sz w:val="18"/>
        </w:rPr>
        <w:t>wymaganego zabezpieczenia należytego wykonania umowy,</w:t>
      </w:r>
    </w:p>
    <w:p w14:paraId="58F22CBC" w14:textId="77777777" w:rsidR="00A84DEB" w:rsidRPr="00EE4FFE"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00A556B1"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00A556B1"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87A3C7B" w14:textId="77777777" w:rsidTr="005A6C4E">
        <w:tc>
          <w:tcPr>
            <w:tcW w:w="9771" w:type="dxa"/>
            <w:shd w:val="clear" w:color="auto" w:fill="D9D9D9" w:themeFill="background1" w:themeFillShade="D9"/>
          </w:tcPr>
          <w:p w14:paraId="5DAB1CBC" w14:textId="77777777" w:rsidR="00D02625" w:rsidRPr="00EE4FFE" w:rsidRDefault="00D02625" w:rsidP="00093223">
            <w:pPr>
              <w:pStyle w:val="Nagwek1"/>
              <w:spacing w:before="40" w:after="40" w:line="276" w:lineRule="auto"/>
              <w:jc w:val="left"/>
              <w:rPr>
                <w:rFonts w:ascii="Verdana" w:hAnsi="Verdana" w:cstheme="minorHAnsi"/>
                <w:sz w:val="22"/>
                <w:szCs w:val="22"/>
              </w:rPr>
            </w:pPr>
            <w:bookmarkStart w:id="8" w:name="_Toc86154843"/>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bookmarkEnd w:id="8"/>
          </w:p>
        </w:tc>
      </w:tr>
    </w:tbl>
    <w:p w14:paraId="546EE88A" w14:textId="77777777" w:rsidR="003A3DB4" w:rsidRPr="00EE4FFE" w:rsidRDefault="003A3DB4" w:rsidP="003A3DB4">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801298920"/>
          <w:placeholder>
            <w:docPart w:val="92A8818D60DF498582C26561B16AD3CA"/>
          </w:placeholder>
          <w:comboBox>
            <w:listItem w:displayText="*WYBIERZ ELEMENT*" w:value="*WYBIERZ ELEMENT*"/>
            <w:listItem w:displayText="jest wymagane" w:value="jest wymagane"/>
            <w:listItem w:displayText="nie jest wymagane" w:value="nie jest wymagane"/>
          </w:comboBox>
        </w:sdtPr>
        <w:sdtEndPr/>
        <w:sdtContent>
          <w:r>
            <w:rPr>
              <w:rFonts w:ascii="Verdana" w:eastAsia="Times New Roman" w:hAnsi="Verdana" w:cstheme="minorHAnsi"/>
              <w:b/>
              <w:sz w:val="18"/>
              <w:lang w:eastAsia="pl-PL"/>
            </w:rPr>
            <w:t>jest wymagane</w:t>
          </w:r>
        </w:sdtContent>
      </w:sdt>
    </w:p>
    <w:p w14:paraId="3DDBD644" w14:textId="1A0011F7" w:rsidR="003A3DB4" w:rsidRPr="00B8637D" w:rsidRDefault="003A3DB4" w:rsidP="003A3DB4">
      <w:pPr>
        <w:pStyle w:val="Akapitzlist"/>
        <w:numPr>
          <w:ilvl w:val="0"/>
          <w:numId w:val="22"/>
        </w:numPr>
        <w:spacing w:before="120" w:after="120"/>
        <w:contextualSpacing w:val="0"/>
        <w:jc w:val="both"/>
        <w:rPr>
          <w:rFonts w:ascii="Verdana" w:eastAsia="Times New Roman" w:hAnsi="Verdana" w:cstheme="minorHAnsi"/>
          <w:color w:val="000000" w:themeColor="text1"/>
          <w:sz w:val="18"/>
          <w:lang w:eastAsia="pl-PL"/>
        </w:rPr>
      </w:pPr>
      <w:r w:rsidRPr="00B8637D">
        <w:rPr>
          <w:rFonts w:ascii="Verdana" w:eastAsia="Times New Roman" w:hAnsi="Verdana" w:cstheme="minorHAnsi"/>
          <w:color w:val="000000" w:themeColor="text1"/>
          <w:sz w:val="18"/>
          <w:lang w:eastAsia="pl-PL"/>
        </w:rPr>
        <w:t>Punkty 3-</w:t>
      </w:r>
      <w:r w:rsidR="008450B4">
        <w:rPr>
          <w:rFonts w:ascii="Verdana" w:eastAsia="Times New Roman" w:hAnsi="Verdana" w:cstheme="minorHAnsi"/>
          <w:color w:val="000000" w:themeColor="text1"/>
          <w:sz w:val="18"/>
          <w:lang w:eastAsia="pl-PL"/>
        </w:rPr>
        <w:t>9</w:t>
      </w:r>
      <w:r w:rsidR="008450B4" w:rsidRPr="00B8637D">
        <w:rPr>
          <w:rFonts w:ascii="Verdana" w:eastAsia="Times New Roman" w:hAnsi="Verdana" w:cstheme="minorHAnsi"/>
          <w:color w:val="000000" w:themeColor="text1"/>
          <w:sz w:val="18"/>
          <w:lang w:eastAsia="pl-PL"/>
        </w:rPr>
        <w:t xml:space="preserve"> </w:t>
      </w:r>
      <w:r w:rsidRPr="00B8637D">
        <w:rPr>
          <w:rFonts w:ascii="Verdana" w:eastAsia="Times New Roman" w:hAnsi="Verdana" w:cstheme="minorHAnsi"/>
          <w:color w:val="000000" w:themeColor="text1"/>
          <w:sz w:val="18"/>
          <w:lang w:eastAsia="pl-PL"/>
        </w:rPr>
        <w:t>dotyczą tylko sytuacji kiedy zabezpieczenie należytego wykonania Umowy jest wymagane.</w:t>
      </w:r>
    </w:p>
    <w:p w14:paraId="35B7CA44" w14:textId="77777777" w:rsidR="003A3DB4" w:rsidRPr="00B8637D" w:rsidRDefault="003A3DB4" w:rsidP="003A3DB4">
      <w:pPr>
        <w:numPr>
          <w:ilvl w:val="0"/>
          <w:numId w:val="22"/>
        </w:numPr>
        <w:spacing w:line="276" w:lineRule="auto"/>
        <w:jc w:val="both"/>
        <w:rPr>
          <w:rFonts w:cstheme="minorHAnsi"/>
          <w:color w:val="000000" w:themeColor="text1"/>
          <w:sz w:val="18"/>
        </w:rPr>
      </w:pPr>
      <w:r w:rsidRPr="00B8637D">
        <w:rPr>
          <w:rFonts w:eastAsiaTheme="minorHAnsi" w:cstheme="minorHAnsi"/>
          <w:color w:val="000000" w:themeColor="text1"/>
          <w:sz w:val="18"/>
          <w:szCs w:val="22"/>
          <w:lang w:eastAsia="en-US"/>
        </w:rPr>
        <w:t xml:space="preserve">Wykonawca, którego oferta została uznana za najkorzystniejszą, wnosi Zabezpieczenie Należytego Wykonania Umowy w formie określonej we wzorze umowy w wysokości 5% kwoty Wynagrodzenia umownego brutto (wraz z podatkiem VAT) (dalej jako </w:t>
      </w:r>
      <w:r w:rsidRPr="00B8637D">
        <w:rPr>
          <w:rFonts w:eastAsiaTheme="minorHAnsi" w:cstheme="minorHAnsi"/>
          <w:b/>
          <w:color w:val="000000" w:themeColor="text1"/>
          <w:sz w:val="18"/>
          <w:szCs w:val="22"/>
          <w:lang w:eastAsia="en-US"/>
        </w:rPr>
        <w:t>„Zabezpieczenie”</w:t>
      </w:r>
      <w:r w:rsidRPr="00B8637D">
        <w:rPr>
          <w:rFonts w:eastAsiaTheme="minorHAnsi" w:cstheme="minorHAnsi"/>
          <w:color w:val="000000" w:themeColor="text1"/>
          <w:sz w:val="18"/>
          <w:szCs w:val="22"/>
          <w:lang w:eastAsia="en-US"/>
        </w:rPr>
        <w:t>)</w:t>
      </w:r>
      <w:r w:rsidRPr="00B8637D">
        <w:rPr>
          <w:rFonts w:cstheme="minorHAnsi"/>
          <w:color w:val="000000" w:themeColor="text1"/>
          <w:sz w:val="18"/>
        </w:rPr>
        <w:t>. Zabezpieczenie służy pokryciu roszczeń Zamawiającego:</w:t>
      </w:r>
    </w:p>
    <w:p w14:paraId="66D76B31" w14:textId="77777777" w:rsidR="003A3DB4" w:rsidRPr="005C49D7" w:rsidRDefault="003A3DB4" w:rsidP="003A3DB4">
      <w:pPr>
        <w:pStyle w:val="Akapitzlist"/>
        <w:numPr>
          <w:ilvl w:val="1"/>
          <w:numId w:val="22"/>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14:paraId="7138247E" w14:textId="77777777" w:rsidR="003A3DB4" w:rsidRPr="005C49D7" w:rsidRDefault="003A3DB4" w:rsidP="003A3DB4">
      <w:pPr>
        <w:pStyle w:val="Akapitzlist"/>
        <w:numPr>
          <w:ilvl w:val="1"/>
          <w:numId w:val="22"/>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okresie gwarancji lub rękojmi za wady.</w:t>
      </w:r>
    </w:p>
    <w:p w14:paraId="11DCF2FB" w14:textId="77777777" w:rsidR="003A3DB4" w:rsidRPr="00EE4FFE" w:rsidRDefault="003A3DB4" w:rsidP="003A3DB4">
      <w:pPr>
        <w:numPr>
          <w:ilvl w:val="0"/>
          <w:numId w:val="22"/>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64624EBD" w14:textId="77777777" w:rsidR="003A3DB4" w:rsidRPr="00EE4FFE" w:rsidRDefault="003A3DB4" w:rsidP="003A3DB4">
      <w:pPr>
        <w:numPr>
          <w:ilvl w:val="0"/>
          <w:numId w:val="22"/>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2A739469" w14:textId="77777777" w:rsidR="003A3DB4" w:rsidRPr="00EE4FFE" w:rsidRDefault="003A3DB4" w:rsidP="003A3DB4">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2F113B44" w14:textId="77777777" w:rsidR="003A3DB4" w:rsidRPr="00EE4FFE" w:rsidRDefault="003A3DB4" w:rsidP="003A3DB4">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431B5F3E" w14:textId="77777777" w:rsidR="003A3DB4" w:rsidRPr="00EE4FFE" w:rsidRDefault="003A3DB4" w:rsidP="003A3DB4">
      <w:pPr>
        <w:numPr>
          <w:ilvl w:val="1"/>
          <w:numId w:val="22"/>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0C21A891" w14:textId="77777777" w:rsidR="003A3DB4" w:rsidRPr="00EE4FFE" w:rsidRDefault="003A3DB4" w:rsidP="003A3DB4">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D27361">
        <w:rPr>
          <w:rFonts w:ascii="Verdana" w:hAnsi="Verdana" w:cstheme="minorHAnsi"/>
          <w:b/>
          <w:sz w:val="18"/>
        </w:rPr>
        <w:t>1300012612</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024C6A64" w14:textId="77777777" w:rsidR="003A3DB4" w:rsidRPr="00EE4FFE" w:rsidRDefault="003A3DB4" w:rsidP="003A3DB4">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489A3C25" w14:textId="77777777" w:rsidR="003A3DB4" w:rsidRPr="00EE4FFE" w:rsidRDefault="003A3DB4" w:rsidP="003A3DB4">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60022BA9" w14:textId="77777777" w:rsidR="00F26241" w:rsidRPr="00D27361" w:rsidRDefault="003A3DB4" w:rsidP="00677668">
      <w:pPr>
        <w:numPr>
          <w:ilvl w:val="0"/>
          <w:numId w:val="22"/>
        </w:numPr>
        <w:spacing w:before="120" w:after="120" w:line="276" w:lineRule="auto"/>
        <w:jc w:val="both"/>
        <w:rPr>
          <w:rFonts w:eastAsiaTheme="minorHAnsi" w:cstheme="minorHAnsi"/>
          <w:sz w:val="18"/>
          <w:szCs w:val="22"/>
          <w:lang w:eastAsia="en-US"/>
        </w:rPr>
      </w:pPr>
      <w:r w:rsidRPr="00B8637D">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4E51E988" w14:textId="77777777" w:rsidR="00D27361" w:rsidRDefault="00F26241" w:rsidP="001D1501">
      <w:pPr>
        <w:pStyle w:val="Akapitzlist"/>
        <w:rPr>
          <w:rFonts w:ascii="Verdana" w:hAnsi="Verdana"/>
          <w:sz w:val="18"/>
          <w:szCs w:val="18"/>
        </w:rPr>
      </w:pPr>
      <w:r w:rsidRPr="001D1501">
        <w:rPr>
          <w:rFonts w:ascii="Verdana" w:eastAsiaTheme="minorHAnsi" w:hAnsi="Verdana" w:cstheme="minorHAnsi"/>
          <w:sz w:val="18"/>
          <w:szCs w:val="18"/>
        </w:rPr>
        <w:t xml:space="preserve">9.1 </w:t>
      </w:r>
      <w:r w:rsidR="003A3DB4" w:rsidRPr="001D1501">
        <w:rPr>
          <w:rFonts w:ascii="Verdana" w:eastAsiaTheme="minorHAnsi" w:hAnsi="Verdana" w:cstheme="minorHAnsi"/>
          <w:sz w:val="18"/>
          <w:szCs w:val="18"/>
        </w:rPr>
        <w:t xml:space="preserve">w wysokości 70% wartości Zabezpieczenia - w terminie 30 dni od dnia wykonania Przedmiotu Umowy i uznania go przez Zamawiającego za należycie wykonany. Zwrot tej części Zabezpieczenia nastąpi na podstawie pisemnego wniosku Wykonawcy, po stwierdzeniu przez </w:t>
      </w:r>
      <w:r w:rsidR="003A3DB4" w:rsidRPr="001D1501">
        <w:rPr>
          <w:rFonts w:ascii="Verdana" w:hAnsi="Verdana"/>
          <w:sz w:val="18"/>
          <w:szCs w:val="18"/>
        </w:rPr>
        <w:t xml:space="preserve">Zamawiającego </w:t>
      </w:r>
    </w:p>
    <w:p w14:paraId="3778D8E7" w14:textId="77777777" w:rsidR="00D27361" w:rsidRDefault="00D27361" w:rsidP="001D1501">
      <w:pPr>
        <w:pStyle w:val="Akapitzlist"/>
        <w:rPr>
          <w:rFonts w:ascii="Verdana" w:hAnsi="Verdana"/>
          <w:sz w:val="18"/>
          <w:szCs w:val="18"/>
        </w:rPr>
      </w:pPr>
    </w:p>
    <w:p w14:paraId="3225EF3C" w14:textId="17B0EEE8" w:rsidR="00F26241" w:rsidRDefault="003A3DB4" w:rsidP="001D1501">
      <w:pPr>
        <w:pStyle w:val="Akapitzlist"/>
        <w:rPr>
          <w:rFonts w:ascii="Verdana" w:hAnsi="Verdana"/>
          <w:sz w:val="18"/>
          <w:szCs w:val="18"/>
        </w:rPr>
      </w:pPr>
      <w:r w:rsidRPr="001D1501">
        <w:rPr>
          <w:rFonts w:ascii="Verdana" w:hAnsi="Verdana"/>
          <w:sz w:val="18"/>
          <w:szCs w:val="18"/>
        </w:rPr>
        <w:t>należytego jej wykonania; za stwierdzenie należytego wykonania umowy uznaje się podpisanie protokołu odbioru końcowego bez zastrzeżeń ze strony Zamawiającego.</w:t>
      </w:r>
    </w:p>
    <w:p w14:paraId="79C9F82B" w14:textId="5EBE441A" w:rsidR="006D5889" w:rsidRDefault="006D5889" w:rsidP="001D1501">
      <w:pPr>
        <w:pStyle w:val="Akapitzlist"/>
        <w:rPr>
          <w:rFonts w:ascii="Verdana" w:hAnsi="Verdana"/>
          <w:sz w:val="18"/>
          <w:szCs w:val="18"/>
        </w:rPr>
      </w:pPr>
    </w:p>
    <w:p w14:paraId="44477AED" w14:textId="77777777" w:rsidR="006D5889" w:rsidRDefault="006D5889" w:rsidP="001D1501">
      <w:pPr>
        <w:pStyle w:val="Akapitzlist"/>
        <w:rPr>
          <w:rFonts w:ascii="Verdana" w:hAnsi="Verdana"/>
          <w:sz w:val="18"/>
          <w:szCs w:val="18"/>
        </w:rPr>
      </w:pPr>
    </w:p>
    <w:p w14:paraId="4E0AE76C" w14:textId="77777777" w:rsidR="00846F87" w:rsidRPr="001D1501" w:rsidRDefault="00846F87" w:rsidP="001D1501">
      <w:pPr>
        <w:pStyle w:val="Akapitzlist"/>
        <w:rPr>
          <w:rFonts w:ascii="Verdana" w:hAnsi="Verdana"/>
          <w:vanish/>
          <w:sz w:val="18"/>
          <w:szCs w:val="18"/>
          <w:lang w:eastAsia="pl-PL"/>
        </w:rPr>
      </w:pPr>
    </w:p>
    <w:p w14:paraId="7457980D" w14:textId="77777777" w:rsidR="000551FF" w:rsidRPr="001D1501" w:rsidRDefault="00F26241" w:rsidP="001D1501">
      <w:pPr>
        <w:spacing w:before="120" w:after="120"/>
        <w:ind w:left="709"/>
        <w:jc w:val="both"/>
        <w:rPr>
          <w:rFonts w:eastAsia="Times" w:cs="Arial"/>
          <w:color w:val="000000"/>
          <w:sz w:val="18"/>
          <w:szCs w:val="18"/>
        </w:rPr>
      </w:pPr>
      <w:r w:rsidRPr="00F26241">
        <w:rPr>
          <w:rFonts w:eastAsiaTheme="minorHAnsi" w:cstheme="minorHAnsi"/>
          <w:sz w:val="18"/>
          <w:szCs w:val="18"/>
        </w:rPr>
        <w:t xml:space="preserve">9.2 </w:t>
      </w:r>
      <w:r w:rsidR="003A3DB4" w:rsidRPr="001D1501">
        <w:rPr>
          <w:rFonts w:eastAsiaTheme="minorHAnsi" w:cstheme="minorHAnsi"/>
          <w:sz w:val="18"/>
          <w:szCs w:val="18"/>
        </w:rPr>
        <w:t>w wysokości 30% wartości Zabezpieczenia (stanowiącego kwotę pozostawioną na zabezpieczenie roszczeń z tytułu gwarancji lub rękojmi za w</w:t>
      </w:r>
      <w:r w:rsidR="003A3DB4" w:rsidRPr="001D1501">
        <w:rPr>
          <w:rFonts w:eastAsiaTheme="minorHAnsi" w:cstheme="minorHAnsi"/>
          <w:sz w:val="18"/>
        </w:rPr>
        <w:t>ady</w:t>
      </w:r>
      <w:r w:rsidR="002E4091">
        <w:rPr>
          <w:rFonts w:eastAsiaTheme="minorHAnsi" w:cstheme="minorHAnsi"/>
          <w:sz w:val="18"/>
        </w:rPr>
        <w:t>)</w:t>
      </w:r>
      <w:r w:rsidR="003A3DB4" w:rsidRPr="001D1501">
        <w:rPr>
          <w:rFonts w:eastAsiaTheme="minorHAnsi" w:cstheme="minorHAnsi"/>
          <w:sz w:val="18"/>
        </w:rPr>
        <w:t xml:space="preserve"> – w terminie 15 dni po upływie okresu </w:t>
      </w:r>
      <w:r w:rsidR="00DE24CB" w:rsidRPr="001D1501">
        <w:rPr>
          <w:rFonts w:eastAsiaTheme="minorHAnsi" w:cstheme="minorHAnsi"/>
          <w:sz w:val="18"/>
        </w:rPr>
        <w:t>gwarancji.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20A491F" w14:textId="77777777" w:rsidTr="008B6C53">
        <w:trPr>
          <w:trHeight w:val="249"/>
        </w:trPr>
        <w:tc>
          <w:tcPr>
            <w:tcW w:w="10110" w:type="dxa"/>
            <w:shd w:val="clear" w:color="auto" w:fill="D9D9D9" w:themeFill="background1" w:themeFillShade="D9"/>
          </w:tcPr>
          <w:p w14:paraId="5F7120F5" w14:textId="77777777" w:rsidR="00E81BEC" w:rsidRPr="00EE4FFE" w:rsidRDefault="00E81BEC" w:rsidP="00093223">
            <w:pPr>
              <w:pStyle w:val="Nagwek1"/>
              <w:spacing w:before="40" w:after="40" w:line="276" w:lineRule="auto"/>
              <w:jc w:val="left"/>
              <w:rPr>
                <w:rFonts w:ascii="Verdana" w:hAnsi="Verdana" w:cstheme="minorHAnsi"/>
                <w:sz w:val="22"/>
                <w:szCs w:val="22"/>
              </w:rPr>
            </w:pPr>
            <w:bookmarkStart w:id="9" w:name="_Toc86154844"/>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9"/>
          </w:p>
        </w:tc>
      </w:tr>
    </w:tbl>
    <w:p w14:paraId="2FA3F63E" w14:textId="77777777" w:rsidR="00573A9B" w:rsidRPr="00B8637D" w:rsidRDefault="00932FA9" w:rsidP="00B8637D">
      <w:pPr>
        <w:pStyle w:val="Akapitzlist"/>
        <w:numPr>
          <w:ilvl w:val="0"/>
          <w:numId w:val="7"/>
        </w:numPr>
        <w:spacing w:before="120" w:after="120"/>
        <w:ind w:left="425" w:hanging="425"/>
        <w:contextualSpacing w:val="0"/>
        <w:jc w:val="both"/>
        <w:rPr>
          <w:rFonts w:ascii="Verdana" w:hAnsi="Verdana"/>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hyperlink r:id="rId14" w:history="1">
        <w:r w:rsidR="00486D96" w:rsidRPr="00975596">
          <w:rPr>
            <w:rStyle w:val="Hipercze"/>
            <w:rFonts w:ascii="Verdana" w:hAnsi="Verdana" w:cstheme="minorHAnsi"/>
            <w:sz w:val="18"/>
          </w:rPr>
          <w:t>https://enea.ezamawiajacy.pl</w:t>
        </w:r>
      </w:hyperlink>
      <w:r w:rsidRPr="00EE4FFE">
        <w:rPr>
          <w:rFonts w:ascii="Verdana" w:hAnsi="Verdana" w:cstheme="minorHAnsi"/>
          <w:sz w:val="18"/>
        </w:rPr>
        <w:t>.</w:t>
      </w:r>
    </w:p>
    <w:p w14:paraId="402A630B" w14:textId="77777777" w:rsidR="00EB06DC" w:rsidRPr="00653F3E" w:rsidRDefault="00F01F4F" w:rsidP="00653F3E">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35267184"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1EDDAA99"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38E67AA9"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CFC7F61"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7DAFB235"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85492C3"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3F8F3841"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746DE14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3668BF42"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6B7E05B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5CAD326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7B73E18C"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7A0BE48"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5CB0A4E6" w14:textId="77777777" w:rsidR="00932FA9" w:rsidRPr="00EE4FFE" w:rsidRDefault="00932FA9" w:rsidP="005A5F54">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14:paraId="459E5BA9" w14:textId="58FFD669" w:rsidR="0057172F" w:rsidRPr="00B8637D" w:rsidRDefault="00932FA9" w:rsidP="00434F28">
      <w:pPr>
        <w:pStyle w:val="Akapitzlist"/>
        <w:numPr>
          <w:ilvl w:val="1"/>
          <w:numId w:val="7"/>
        </w:numPr>
        <w:spacing w:after="160" w:line="259" w:lineRule="auto"/>
        <w:ind w:left="1134" w:hanging="850"/>
        <w:jc w:val="both"/>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672F3E54" w14:textId="77777777" w:rsidR="00231B63" w:rsidRPr="00D67156" w:rsidRDefault="00932FA9" w:rsidP="00D728FC">
      <w:pPr>
        <w:pStyle w:val="Akapitzlist"/>
        <w:numPr>
          <w:ilvl w:val="0"/>
          <w:numId w:val="7"/>
        </w:numPr>
        <w:spacing w:before="120" w:after="120"/>
        <w:jc w:val="both"/>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A7717DA" w14:textId="77777777" w:rsidR="004B1EDC" w:rsidRPr="00D67156" w:rsidRDefault="00932FA9" w:rsidP="00D67156">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Opis pliku  z ofertą: Oferta na</w:t>
      </w:r>
      <w:r w:rsidR="00842398" w:rsidRPr="00EE4FFE">
        <w:rPr>
          <w:rFonts w:ascii="Verdana" w:hAnsi="Verdana" w:cstheme="minorHAnsi"/>
          <w:sz w:val="18"/>
        </w:rPr>
        <w:t>:</w:t>
      </w:r>
      <w:r w:rsidRPr="00EE4FFE">
        <w:rPr>
          <w:rFonts w:ascii="Verdana" w:hAnsi="Verdana" w:cstheme="minorHAnsi"/>
          <w:sz w:val="18"/>
        </w:rPr>
        <w:t xml:space="preserve"> </w:t>
      </w:r>
    </w:p>
    <w:p w14:paraId="65DAB8EB" w14:textId="77777777" w:rsidR="00D27361" w:rsidRDefault="00D27361" w:rsidP="00B8637D">
      <w:pPr>
        <w:pStyle w:val="Akapitzlist"/>
        <w:spacing w:before="120" w:after="120"/>
        <w:ind w:left="360"/>
        <w:jc w:val="both"/>
        <w:rPr>
          <w:rFonts w:asciiTheme="minorHAnsi" w:hAnsiTheme="minorHAnsi" w:cstheme="minorHAnsi"/>
          <w:b/>
          <w:bCs/>
          <w:szCs w:val="20"/>
        </w:rPr>
      </w:pPr>
      <w:r>
        <w:rPr>
          <w:rFonts w:asciiTheme="minorHAnsi" w:hAnsiTheme="minorHAnsi" w:cstheme="minorHAnsi"/>
          <w:b/>
          <w:bCs/>
          <w:szCs w:val="20"/>
        </w:rPr>
        <w:t xml:space="preserve">Remont dźwigu towarowego Q-7T produkcji IGV w budynku IOS </w:t>
      </w:r>
      <w:r>
        <w:rPr>
          <w:rFonts w:asciiTheme="minorHAnsi" w:hAnsiTheme="minorHAnsi" w:cstheme="minorHAnsi"/>
          <w:b/>
          <w:bCs/>
          <w:szCs w:val="20"/>
        </w:rPr>
        <w:br/>
        <w:t>w Enea Elektrownia Połaniec S.A.</w:t>
      </w:r>
    </w:p>
    <w:p w14:paraId="029DEC84" w14:textId="77777777" w:rsidR="00415298" w:rsidRDefault="00415298" w:rsidP="00B8637D">
      <w:pPr>
        <w:pStyle w:val="Akapitzlist"/>
        <w:spacing w:before="120" w:after="120"/>
        <w:ind w:left="360"/>
        <w:jc w:val="both"/>
        <w:rPr>
          <w:rFonts w:ascii="Verdana" w:hAnsi="Verdana" w:cstheme="minorHAnsi"/>
          <w:sz w:val="18"/>
        </w:rPr>
      </w:pPr>
    </w:p>
    <w:p w14:paraId="23A20E41" w14:textId="77777777" w:rsidR="00415298" w:rsidRDefault="00415298" w:rsidP="00B8637D">
      <w:pPr>
        <w:pStyle w:val="Akapitzlist"/>
        <w:spacing w:before="120" w:after="120"/>
        <w:ind w:left="360"/>
        <w:jc w:val="both"/>
        <w:rPr>
          <w:rFonts w:ascii="Verdana" w:hAnsi="Verdana" w:cstheme="minorHAnsi"/>
          <w:sz w:val="18"/>
        </w:rPr>
      </w:pPr>
    </w:p>
    <w:p w14:paraId="7858366E" w14:textId="77777777" w:rsidR="00415298" w:rsidRDefault="00415298" w:rsidP="00B8637D">
      <w:pPr>
        <w:pStyle w:val="Akapitzlist"/>
        <w:spacing w:before="120" w:after="120"/>
        <w:ind w:left="360"/>
        <w:jc w:val="both"/>
        <w:rPr>
          <w:rFonts w:ascii="Verdana" w:hAnsi="Verdana" w:cstheme="minorHAnsi"/>
          <w:sz w:val="18"/>
        </w:rPr>
      </w:pPr>
    </w:p>
    <w:p w14:paraId="12F50E74" w14:textId="04742FBE" w:rsidR="0026721F" w:rsidRPr="00B8637D" w:rsidRDefault="00932FA9" w:rsidP="00B8637D">
      <w:pPr>
        <w:pStyle w:val="Akapitzlist"/>
        <w:spacing w:before="120" w:after="120"/>
        <w:ind w:left="360"/>
        <w:jc w:val="both"/>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26721F" w:rsidRPr="00C5506E">
          <w:rPr>
            <w:rStyle w:val="Hipercze"/>
            <w:rFonts w:ascii="Verdana" w:hAnsi="Verdana" w:cstheme="minorHAnsi"/>
            <w:sz w:val="18"/>
          </w:rPr>
          <w:t>https://enea.ezamawiajacy.pl</w:t>
        </w:r>
      </w:hyperlink>
      <w:r w:rsidRPr="00EE4FFE">
        <w:rPr>
          <w:rStyle w:val="Hipercze"/>
          <w:rFonts w:ascii="Verdana" w:hAnsi="Verdana"/>
          <w:sz w:val="18"/>
        </w:rPr>
        <w:t>.</w:t>
      </w:r>
    </w:p>
    <w:p w14:paraId="5E382E03" w14:textId="77777777" w:rsidR="00573A9B" w:rsidRPr="00B8637D" w:rsidRDefault="00932FA9" w:rsidP="00B8637D">
      <w:pPr>
        <w:pStyle w:val="Akapitzlist"/>
        <w:numPr>
          <w:ilvl w:val="0"/>
          <w:numId w:val="7"/>
        </w:numPr>
        <w:spacing w:before="120" w:after="120"/>
        <w:jc w:val="both"/>
        <w:rPr>
          <w:rFonts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2C4A19EF"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31D1AE6E" w14:textId="77777777" w:rsidR="00D03232"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p w14:paraId="541D8C2C" w14:textId="77777777" w:rsidR="00F0475C" w:rsidRPr="00EE4FFE" w:rsidRDefault="00F0475C" w:rsidP="0049460B">
      <w:pPr>
        <w:pStyle w:val="Akapitzlist"/>
        <w:spacing w:before="120" w:after="120"/>
        <w:ind w:left="360"/>
        <w:jc w:val="both"/>
        <w:rPr>
          <w:rFonts w:ascii="Verdana" w:hAnsi="Verdana"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790BB49" w14:textId="77777777" w:rsidTr="00BC3E09">
        <w:trPr>
          <w:trHeight w:val="249"/>
        </w:trPr>
        <w:tc>
          <w:tcPr>
            <w:tcW w:w="10110" w:type="dxa"/>
            <w:shd w:val="clear" w:color="auto" w:fill="D9D9D9" w:themeFill="background1" w:themeFillShade="D9"/>
          </w:tcPr>
          <w:p w14:paraId="0C976880"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0" w:name="_Toc86154845"/>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0"/>
          </w:p>
        </w:tc>
      </w:tr>
    </w:tbl>
    <w:p w14:paraId="766DAF9D" w14:textId="77777777"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EB06DC">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68F720E7" w14:textId="77777777" w:rsidR="00563109" w:rsidRPr="004B1EDC" w:rsidRDefault="00563109" w:rsidP="00CE1CEA">
      <w:pPr>
        <w:pStyle w:val="Akapitzlist"/>
        <w:numPr>
          <w:ilvl w:val="0"/>
          <w:numId w:val="24"/>
        </w:numPr>
        <w:spacing w:after="120"/>
        <w:contextualSpacing w:val="0"/>
        <w:jc w:val="both"/>
        <w:rPr>
          <w:rFonts w:ascii="Verdana" w:hAnsi="Verdana" w:cstheme="minorHAnsi"/>
          <w:strike/>
          <w:sz w:val="18"/>
        </w:rPr>
      </w:pPr>
      <w:r w:rsidRPr="004B1EDC">
        <w:rPr>
          <w:rFonts w:ascii="Verdana" w:eastAsia="Times New Roman" w:hAnsi="Verdana" w:cstheme="minorHAnsi"/>
          <w:strike/>
          <w:sz w:val="18"/>
          <w:lang w:eastAsia="pl-PL"/>
        </w:rPr>
        <w:t xml:space="preserve">Punkty 3-10 obowiązują tylko w sytuacji kiedy Zamawiający dopuszcza składanie </w:t>
      </w:r>
      <w:r w:rsidR="00497DF6" w:rsidRPr="004B1EDC">
        <w:rPr>
          <w:rFonts w:ascii="Verdana" w:eastAsia="Times New Roman" w:hAnsi="Verdana" w:cstheme="minorHAnsi"/>
          <w:strike/>
          <w:sz w:val="18"/>
          <w:lang w:eastAsia="pl-PL"/>
        </w:rPr>
        <w:t>O</w:t>
      </w:r>
      <w:r w:rsidRPr="004B1EDC">
        <w:rPr>
          <w:rFonts w:ascii="Verdana" w:eastAsia="Times New Roman" w:hAnsi="Verdana" w:cstheme="minorHAnsi"/>
          <w:strike/>
          <w:sz w:val="18"/>
          <w:lang w:eastAsia="pl-PL"/>
        </w:rPr>
        <w:t>ferty wspólnej.</w:t>
      </w:r>
    </w:p>
    <w:p w14:paraId="6BB63C52"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 xml:space="preserve">fertę wspólną ustanawiają pełnomocnika do reprezentowania ich </w:t>
      </w:r>
      <w:r w:rsidR="00E20D34" w:rsidRPr="004B1EDC">
        <w:rPr>
          <w:rFonts w:ascii="Verdana" w:hAnsi="Verdana" w:cstheme="minorHAnsi"/>
          <w:strike/>
          <w:sz w:val="18"/>
        </w:rPr>
        <w:br/>
      </w:r>
      <w:r w:rsidRPr="004B1EDC">
        <w:rPr>
          <w:rFonts w:ascii="Verdana" w:hAnsi="Verdana" w:cstheme="minorHAnsi"/>
          <w:strike/>
          <w:sz w:val="18"/>
        </w:rPr>
        <w:t>w postępowaniu albo do reprezentowania ich w post</w:t>
      </w:r>
      <w:r w:rsidR="00366FB9" w:rsidRPr="004B1EDC">
        <w:rPr>
          <w:rFonts w:ascii="Verdana" w:hAnsi="Verdana" w:cstheme="minorHAnsi"/>
          <w:strike/>
          <w:sz w:val="18"/>
        </w:rPr>
        <w:t xml:space="preserve">ępowaniu i zawarcia umowy. </w:t>
      </w:r>
    </w:p>
    <w:p w14:paraId="4935000A" w14:textId="77777777" w:rsidR="00346813" w:rsidRPr="004B1EDC"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4B1EDC">
        <w:rPr>
          <w:rFonts w:ascii="Verdana" w:hAnsi="Verdana" w:cstheme="minorHAnsi"/>
          <w:strike/>
          <w:sz w:val="18"/>
        </w:rPr>
        <w:t>.</w:t>
      </w:r>
    </w:p>
    <w:p w14:paraId="114F48FE" w14:textId="77777777" w:rsidR="00366FB9" w:rsidRPr="004B1EDC"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Dokument wykazujący u</w:t>
      </w:r>
      <w:r w:rsidR="00551447" w:rsidRPr="004B1EDC">
        <w:rPr>
          <w:rFonts w:ascii="Verdana" w:hAnsi="Verdana" w:cstheme="minorHAnsi"/>
          <w:strike/>
          <w:sz w:val="18"/>
        </w:rPr>
        <w:t>mocowanie dla pełnomocnika mus</w:t>
      </w:r>
      <w:r w:rsidR="00366FB9" w:rsidRPr="004B1EDC">
        <w:rPr>
          <w:rFonts w:ascii="Verdana" w:hAnsi="Verdana" w:cstheme="minorHAnsi"/>
          <w:strike/>
          <w:sz w:val="18"/>
        </w:rPr>
        <w:t xml:space="preserve">i być dołączone do </w:t>
      </w:r>
      <w:r w:rsidR="00497DF6" w:rsidRPr="004B1EDC">
        <w:rPr>
          <w:rFonts w:ascii="Verdana" w:hAnsi="Verdana" w:cstheme="minorHAnsi"/>
          <w:strike/>
          <w:sz w:val="18"/>
        </w:rPr>
        <w:t>O</w:t>
      </w:r>
      <w:r w:rsidR="00366FB9" w:rsidRPr="004B1EDC">
        <w:rPr>
          <w:rFonts w:ascii="Verdana" w:hAnsi="Verdana" w:cstheme="minorHAnsi"/>
          <w:strike/>
          <w:sz w:val="18"/>
        </w:rPr>
        <w:t xml:space="preserve">ferty. </w:t>
      </w:r>
    </w:p>
    <w:p w14:paraId="29AFE515"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5BF421EE"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4B1EDC">
        <w:rPr>
          <w:rFonts w:ascii="Verdana" w:hAnsi="Verdana" w:cstheme="minorHAnsi"/>
          <w:strike/>
          <w:sz w:val="18"/>
        </w:rPr>
        <w:t>Rozdziale IV i V WZ</w:t>
      </w:r>
      <w:r w:rsidRPr="004B1EDC">
        <w:rPr>
          <w:rFonts w:ascii="Verdana" w:hAnsi="Verdana" w:cstheme="minorHAnsi"/>
          <w:strike/>
          <w:sz w:val="18"/>
        </w:rPr>
        <w:t xml:space="preserve">. </w:t>
      </w:r>
    </w:p>
    <w:p w14:paraId="3FC6965B"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Wykonawca, którego </w:t>
      </w:r>
      <w:r w:rsidR="00497DF6" w:rsidRPr="004B1EDC">
        <w:rPr>
          <w:rFonts w:ascii="Verdana" w:hAnsi="Verdana" w:cstheme="minorHAnsi"/>
          <w:strike/>
          <w:sz w:val="18"/>
        </w:rPr>
        <w:t>O</w:t>
      </w:r>
      <w:r w:rsidRPr="004B1EDC">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4082F44E"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Umowa o ws</w:t>
      </w:r>
      <w:r w:rsidR="00366FB9" w:rsidRPr="004B1EDC">
        <w:rPr>
          <w:rFonts w:ascii="Verdana" w:hAnsi="Verdana" w:cstheme="minorHAnsi"/>
          <w:strike/>
          <w:sz w:val="18"/>
        </w:rPr>
        <w:t xml:space="preserve">półpracy, o której mowa w pkt </w:t>
      </w:r>
      <w:r w:rsidRPr="004B1EDC">
        <w:rPr>
          <w:rFonts w:ascii="Verdana" w:hAnsi="Verdana" w:cstheme="minorHAnsi"/>
          <w:strike/>
          <w:sz w:val="18"/>
        </w:rPr>
        <w:t xml:space="preserve">6. </w:t>
      </w:r>
      <w:r w:rsidR="00366FB9" w:rsidRPr="004B1EDC">
        <w:rPr>
          <w:rFonts w:ascii="Verdana" w:hAnsi="Verdana" w:cstheme="minorHAnsi"/>
          <w:strike/>
          <w:sz w:val="18"/>
        </w:rPr>
        <w:t xml:space="preserve">musi zawierać co najmniej: </w:t>
      </w:r>
    </w:p>
    <w:p w14:paraId="7AE3269B"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zobowiązanie do realizacji wspólnego przedsięwzięcia gospodarczego obejmującego swoim za</w:t>
      </w:r>
      <w:r w:rsidR="00366FB9" w:rsidRPr="004B1EDC">
        <w:rPr>
          <w:rFonts w:ascii="Verdana" w:hAnsi="Verdana" w:cstheme="minorHAnsi"/>
          <w:strike/>
          <w:sz w:val="18"/>
        </w:rPr>
        <w:t xml:space="preserve">kresem przedmiot zamówienia, </w:t>
      </w:r>
    </w:p>
    <w:p w14:paraId="774CF314"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4B1EDC">
        <w:rPr>
          <w:rFonts w:ascii="Verdana" w:hAnsi="Verdana" w:cstheme="minorHAnsi"/>
          <w:strike/>
          <w:sz w:val="18"/>
        </w:rPr>
        <w:t xml:space="preserve">półdziałania z Zamawiającym, </w:t>
      </w:r>
    </w:p>
    <w:p w14:paraId="5E164053"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odpowiedzialności Wykonawców za realizację posz</w:t>
      </w:r>
      <w:r w:rsidR="00366FB9" w:rsidRPr="004B1EDC">
        <w:rPr>
          <w:rFonts w:ascii="Verdana" w:hAnsi="Verdana" w:cstheme="minorHAnsi"/>
          <w:strike/>
          <w:sz w:val="18"/>
        </w:rPr>
        <w:t xml:space="preserve">czególnych części zamówienia, </w:t>
      </w:r>
    </w:p>
    <w:p w14:paraId="16AE85F3"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podmiotu wystawiaj</w:t>
      </w:r>
      <w:r w:rsidR="00366FB9" w:rsidRPr="004B1EDC">
        <w:rPr>
          <w:rFonts w:ascii="Verdana" w:hAnsi="Verdana" w:cstheme="minorHAnsi"/>
          <w:strike/>
          <w:sz w:val="18"/>
        </w:rPr>
        <w:t xml:space="preserve">ącego Zamawiającemu faktury, </w:t>
      </w:r>
    </w:p>
    <w:p w14:paraId="40556DEE"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termin obowiązywania umowy, który nie może być krótszy, niż czas obejmujący realizację zamówienia i odpowiedzialności z tytułu gwaran</w:t>
      </w:r>
      <w:r w:rsidR="00366FB9" w:rsidRPr="004B1EDC">
        <w:rPr>
          <w:rFonts w:ascii="Verdana" w:hAnsi="Verdana" w:cstheme="minorHAnsi"/>
          <w:strike/>
          <w:sz w:val="18"/>
        </w:rPr>
        <w:t xml:space="preserve">cji lub rękojmi, </w:t>
      </w:r>
    </w:p>
    <w:p w14:paraId="28671536" w14:textId="77777777" w:rsidR="00366FB9" w:rsidRPr="004B1EDC" w:rsidRDefault="00366FB9"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wskazanie gwaranta umowy</w:t>
      </w:r>
      <w:r w:rsidR="003936C9" w:rsidRPr="004B1EDC">
        <w:rPr>
          <w:rFonts w:ascii="Verdana" w:hAnsi="Verdana" w:cstheme="minorHAnsi"/>
          <w:strike/>
          <w:sz w:val="18"/>
        </w:rPr>
        <w:t xml:space="preserve"> </w:t>
      </w:r>
      <w:r w:rsidR="001A1DE5" w:rsidRPr="004B1EDC">
        <w:rPr>
          <w:rFonts w:ascii="Verdana" w:hAnsi="Verdana" w:cstheme="minorHAnsi"/>
          <w:strike/>
          <w:sz w:val="18"/>
        </w:rPr>
        <w:t xml:space="preserve">oraz adres do korespondencji </w:t>
      </w:r>
      <w:r w:rsidR="003936C9" w:rsidRPr="004B1EDC">
        <w:rPr>
          <w:rFonts w:ascii="Verdana" w:hAnsi="Verdana" w:cstheme="minorHAnsi"/>
          <w:strike/>
          <w:sz w:val="18"/>
        </w:rPr>
        <w:t>(jeśli gwarancja jest wymagana przez Zamawiającego)</w:t>
      </w:r>
      <w:r w:rsidRPr="004B1EDC">
        <w:rPr>
          <w:rFonts w:ascii="Verdana" w:hAnsi="Verdana" w:cstheme="minorHAnsi"/>
          <w:strike/>
          <w:sz w:val="18"/>
        </w:rPr>
        <w:t xml:space="preserve">. </w:t>
      </w:r>
    </w:p>
    <w:p w14:paraId="15A5729D" w14:textId="77777777" w:rsidR="00764A67" w:rsidRDefault="00551447" w:rsidP="00CE1CEA">
      <w:pPr>
        <w:pStyle w:val="Akapitzlist"/>
        <w:numPr>
          <w:ilvl w:val="0"/>
          <w:numId w:val="24"/>
        </w:numPr>
        <w:spacing w:before="120" w:after="120"/>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fertę wspólną ponoszą solidarną odpowiedzialność za wykonanie lub nienal</w:t>
      </w:r>
      <w:r w:rsidR="00764A67" w:rsidRPr="004B1EDC">
        <w:rPr>
          <w:rFonts w:ascii="Verdana" w:hAnsi="Verdana" w:cstheme="minorHAnsi"/>
          <w:strike/>
          <w:sz w:val="18"/>
        </w:rPr>
        <w:t xml:space="preserve">eżyte wykonanie zamówienia. </w:t>
      </w:r>
    </w:p>
    <w:p w14:paraId="072ABB25" w14:textId="77777777" w:rsidR="006E5580" w:rsidRPr="005B4EF2" w:rsidRDefault="006E5580" w:rsidP="005B4EF2">
      <w:pPr>
        <w:spacing w:before="120" w:after="120"/>
        <w:jc w:val="both"/>
        <w:rPr>
          <w:rFonts w:cstheme="minorHAnsi"/>
          <w:strike/>
          <w:sz w:val="18"/>
        </w:rPr>
      </w:pPr>
    </w:p>
    <w:p w14:paraId="0D5A2035" w14:textId="77777777" w:rsidR="00764A67" w:rsidRPr="004B1EDC" w:rsidRDefault="00551447" w:rsidP="00CE1CEA">
      <w:pPr>
        <w:pStyle w:val="Akapitzlist"/>
        <w:numPr>
          <w:ilvl w:val="0"/>
          <w:numId w:val="24"/>
        </w:numPr>
        <w:spacing w:before="120" w:after="0"/>
        <w:contextualSpacing w:val="0"/>
        <w:jc w:val="both"/>
        <w:rPr>
          <w:rFonts w:ascii="Verdana" w:hAnsi="Verdana" w:cstheme="minorHAnsi"/>
          <w:strike/>
          <w:sz w:val="18"/>
        </w:rPr>
      </w:pPr>
      <w:r w:rsidRPr="004B1EDC">
        <w:rPr>
          <w:rFonts w:ascii="Verdana" w:hAnsi="Verdana" w:cstheme="minorHAnsi"/>
          <w:strike/>
          <w:sz w:val="18"/>
        </w:rPr>
        <w:t xml:space="preserve">Zamawiający uzna za spełnione przez Wykonawców składających </w:t>
      </w:r>
      <w:r w:rsidR="00497DF6" w:rsidRPr="004B1EDC">
        <w:rPr>
          <w:rFonts w:ascii="Verdana" w:hAnsi="Verdana" w:cstheme="minorHAnsi"/>
          <w:strike/>
          <w:sz w:val="18"/>
        </w:rPr>
        <w:t>O</w:t>
      </w:r>
      <w:r w:rsidR="009517C2" w:rsidRPr="004B1EDC">
        <w:rPr>
          <w:rFonts w:ascii="Verdana" w:hAnsi="Verdana" w:cstheme="minorHAnsi"/>
          <w:strike/>
          <w:sz w:val="18"/>
        </w:rPr>
        <w:t>fertę wspólną warunki udziału w </w:t>
      </w:r>
      <w:r w:rsidRPr="004B1EDC">
        <w:rPr>
          <w:rFonts w:ascii="Verdana" w:hAnsi="Verdana" w:cstheme="minorHAnsi"/>
          <w:strike/>
          <w:sz w:val="18"/>
        </w:rPr>
        <w:t>postępowani</w:t>
      </w:r>
      <w:r w:rsidR="00764A67" w:rsidRPr="004B1EDC">
        <w:rPr>
          <w:rFonts w:ascii="Verdana" w:hAnsi="Verdana" w:cstheme="minorHAnsi"/>
          <w:strike/>
          <w:sz w:val="18"/>
        </w:rPr>
        <w:t xml:space="preserve">u na następujących zasadach: </w:t>
      </w:r>
    </w:p>
    <w:p w14:paraId="559259B5" w14:textId="77777777" w:rsidR="004B1EDC" w:rsidRPr="00CE1646" w:rsidRDefault="00551447" w:rsidP="00A463B4">
      <w:pPr>
        <w:pStyle w:val="Akapitzlist"/>
        <w:numPr>
          <w:ilvl w:val="1"/>
          <w:numId w:val="24"/>
        </w:numPr>
        <w:spacing w:before="120" w:after="0"/>
        <w:ind w:left="1134" w:hanging="567"/>
        <w:contextualSpacing w:val="0"/>
        <w:jc w:val="both"/>
      </w:pPr>
      <w:r w:rsidRPr="004B1EDC">
        <w:rPr>
          <w:rFonts w:ascii="Verdana" w:hAnsi="Verdana" w:cstheme="minorHAnsi"/>
          <w:strike/>
          <w:sz w:val="18"/>
        </w:rPr>
        <w:t xml:space="preserve">dokument z </w:t>
      </w:r>
      <w:r w:rsidR="00B00D73" w:rsidRPr="004B1EDC">
        <w:rPr>
          <w:rFonts w:ascii="Verdana" w:hAnsi="Verdana" w:cstheme="minorHAnsi"/>
          <w:strike/>
          <w:sz w:val="18"/>
        </w:rPr>
        <w:t>Rozdziału IV pkt. 1.3.</w:t>
      </w:r>
      <w:r w:rsidR="0060237C" w:rsidRPr="004B1EDC">
        <w:rPr>
          <w:rFonts w:ascii="Verdana" w:hAnsi="Verdana" w:cstheme="minorHAnsi"/>
          <w:strike/>
          <w:sz w:val="18"/>
        </w:rPr>
        <w:t>1.</w:t>
      </w:r>
      <w:r w:rsidR="00B00D73" w:rsidRPr="004B1EDC">
        <w:rPr>
          <w:rFonts w:ascii="Verdana" w:hAnsi="Verdana" w:cstheme="minorHAnsi"/>
          <w:strike/>
          <w:sz w:val="18"/>
        </w:rPr>
        <w:t xml:space="preserve"> WZ </w:t>
      </w:r>
      <w:r w:rsidRPr="004B1EDC">
        <w:rPr>
          <w:rFonts w:ascii="Verdana" w:hAnsi="Verdana" w:cstheme="minorHAnsi"/>
          <w:strike/>
          <w:sz w:val="18"/>
        </w:rPr>
        <w:t xml:space="preserve">- składa upoważniony Wykonawca w imieniu wszystkich wykonawców wspólnie ubiegających </w:t>
      </w:r>
      <w:r w:rsidR="00764A67" w:rsidRPr="004B1EDC">
        <w:rPr>
          <w:rFonts w:ascii="Verdana" w:hAnsi="Verdana" w:cstheme="minorHAnsi"/>
          <w:strike/>
          <w:sz w:val="18"/>
        </w:rPr>
        <w:t xml:space="preserve">się o udzielenie zamówienia, </w:t>
      </w:r>
    </w:p>
    <w:p w14:paraId="6A886764"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lastRenderedPageBreak/>
        <w:t xml:space="preserve">doświadczenie – Rozdział IV pkt. 1.3.1. WZ - Zamawiający dopuszcza możliwość sumowania wykonanych zamówień podobnych, </w:t>
      </w:r>
    </w:p>
    <w:p w14:paraId="0DF36416"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4D536407" w14:textId="77777777" w:rsidR="005A4448" w:rsidRPr="004B1EDC" w:rsidRDefault="005A4448" w:rsidP="005A4448">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sprzęt – Rozdział V pkt. 1.10. WZ - Zamawiający dopuszcza możliwość sumowania dysponowania ilością sprzętu,</w:t>
      </w:r>
    </w:p>
    <w:p w14:paraId="133137B0" w14:textId="77777777" w:rsidR="00764A67" w:rsidRPr="004B1EDC"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osoby – </w:t>
      </w:r>
      <w:r w:rsidR="00880272" w:rsidRPr="004B1EDC">
        <w:rPr>
          <w:rFonts w:ascii="Verdana" w:hAnsi="Verdana" w:cstheme="minorHAnsi"/>
          <w:strike/>
          <w:sz w:val="18"/>
        </w:rPr>
        <w:t xml:space="preserve">Rozdział V pkt. </w:t>
      </w:r>
      <w:r w:rsidR="005A4448" w:rsidRPr="004B1EDC">
        <w:rPr>
          <w:rFonts w:ascii="Verdana" w:hAnsi="Verdana" w:cstheme="minorHAnsi"/>
          <w:strike/>
          <w:sz w:val="18"/>
        </w:rPr>
        <w:t>1.</w:t>
      </w:r>
      <w:r w:rsidR="00880272" w:rsidRPr="004B1EDC">
        <w:rPr>
          <w:rFonts w:ascii="Verdana" w:hAnsi="Verdana" w:cstheme="minorHAnsi"/>
          <w:strike/>
          <w:sz w:val="18"/>
        </w:rPr>
        <w:t>1</w:t>
      </w:r>
      <w:r w:rsidR="005A4448" w:rsidRPr="004B1EDC">
        <w:rPr>
          <w:rFonts w:ascii="Verdana" w:hAnsi="Verdana" w:cstheme="minorHAnsi"/>
          <w:strike/>
          <w:sz w:val="18"/>
        </w:rPr>
        <w:t>1</w:t>
      </w:r>
      <w:r w:rsidR="00880272" w:rsidRPr="004B1EDC">
        <w:rPr>
          <w:rFonts w:ascii="Verdana" w:hAnsi="Verdana" w:cstheme="minorHAnsi"/>
          <w:strike/>
          <w:sz w:val="18"/>
        </w:rPr>
        <w:t xml:space="preserve">. WZ </w:t>
      </w:r>
      <w:r w:rsidRPr="004B1EDC">
        <w:rPr>
          <w:rFonts w:ascii="Verdana" w:hAnsi="Verdana" w:cstheme="minorHAnsi"/>
          <w:strike/>
          <w:sz w:val="18"/>
        </w:rPr>
        <w:t>- Zamawiający dopuszcza możliwość sumowan</w:t>
      </w:r>
      <w:r w:rsidR="00764A67" w:rsidRPr="004B1EDC">
        <w:rPr>
          <w:rFonts w:ascii="Verdana" w:hAnsi="Verdana" w:cstheme="minorHAnsi"/>
          <w:strike/>
          <w:sz w:val="18"/>
        </w:rPr>
        <w:t xml:space="preserve">ia dysponowania ilością osób, </w:t>
      </w:r>
    </w:p>
    <w:p w14:paraId="623217ED" w14:textId="77777777" w:rsidR="00F0475C" w:rsidRPr="00653F3E" w:rsidRDefault="005A4448" w:rsidP="00653F3E">
      <w:pPr>
        <w:pStyle w:val="Akapitzlist"/>
        <w:numPr>
          <w:ilvl w:val="1"/>
          <w:numId w:val="24"/>
        </w:numPr>
        <w:spacing w:before="120" w:after="120"/>
        <w:ind w:left="1134" w:hanging="567"/>
        <w:contextualSpacing w:val="0"/>
        <w:jc w:val="both"/>
        <w:rPr>
          <w:rFonts w:cstheme="minorHAnsi"/>
          <w:sz w:val="18"/>
        </w:rPr>
      </w:pPr>
      <w:r w:rsidRPr="004B1EDC">
        <w:rPr>
          <w:rFonts w:ascii="Verdana" w:hAnsi="Verdana" w:cstheme="minorHAnsi"/>
          <w:strike/>
          <w:sz w:val="18"/>
        </w:rPr>
        <w:t>dokumenty z Rozdziału V pkt. 2. WZ - – składają wszyscy Wykonawcy składający Ofertę wspólną.</w:t>
      </w:r>
    </w:p>
    <w:p w14:paraId="36CCD9C2" w14:textId="77777777" w:rsidR="00F0475C" w:rsidRPr="0049460B" w:rsidRDefault="00F0475C" w:rsidP="0049460B">
      <w:pPr>
        <w:spacing w:before="120" w:after="120"/>
        <w:jc w:val="both"/>
        <w:rPr>
          <w:rFonts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8A41D6C" w14:textId="77777777" w:rsidTr="003A27A8">
        <w:trPr>
          <w:trHeight w:val="249"/>
        </w:trPr>
        <w:tc>
          <w:tcPr>
            <w:tcW w:w="10110" w:type="dxa"/>
            <w:shd w:val="clear" w:color="auto" w:fill="D9D9D9" w:themeFill="background1" w:themeFillShade="D9"/>
          </w:tcPr>
          <w:p w14:paraId="6BCAA836"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1" w:name="_Toc86154846"/>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1"/>
          </w:p>
        </w:tc>
      </w:tr>
    </w:tbl>
    <w:p w14:paraId="2B09912D"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29133621" w14:textId="37160C86"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932FA9" w:rsidRPr="00EE4FFE">
        <w:rPr>
          <w:rFonts w:ascii="Verdana" w:hAnsi="Verdana" w:cstheme="minorHAnsi"/>
          <w:b/>
          <w:sz w:val="18"/>
        </w:rPr>
        <w:t>godz.</w:t>
      </w:r>
      <w:r w:rsidR="004D505C" w:rsidRPr="00EE4FFE">
        <w:rPr>
          <w:rFonts w:ascii="Verdana" w:hAnsi="Verdana" w:cstheme="minorHAnsi"/>
          <w:b/>
          <w:sz w:val="18"/>
        </w:rPr>
        <w:t xml:space="preserve"> </w:t>
      </w:r>
      <w:r w:rsidR="00932FA9" w:rsidRPr="00EE4FFE">
        <w:rPr>
          <w:rFonts w:ascii="Verdana" w:hAnsi="Verdana" w:cstheme="minorHAnsi"/>
          <w:b/>
          <w:sz w:val="18"/>
        </w:rPr>
        <w:t>1</w:t>
      </w:r>
      <w:r w:rsidR="000D234A" w:rsidRPr="00EE4FFE">
        <w:rPr>
          <w:rFonts w:ascii="Verdana" w:hAnsi="Verdana" w:cstheme="minorHAnsi"/>
          <w:b/>
          <w:sz w:val="18"/>
        </w:rPr>
        <w:t>2</w:t>
      </w:r>
      <w:r w:rsidR="00932FA9" w:rsidRPr="00EE4FFE">
        <w:rPr>
          <w:rFonts w:ascii="Verdana" w:hAnsi="Verdana" w:cstheme="minorHAnsi"/>
          <w:b/>
          <w:sz w:val="18"/>
        </w:rPr>
        <w:t>.00</w:t>
      </w:r>
      <w:r w:rsidR="00932FA9" w:rsidRPr="00EE4FFE">
        <w:rPr>
          <w:rFonts w:ascii="Verdana" w:hAnsi="Verdana" w:cstheme="minorHAnsi"/>
          <w:sz w:val="18"/>
        </w:rPr>
        <w:t xml:space="preserve"> w </w:t>
      </w:r>
      <w:r w:rsidR="00932FA9" w:rsidRPr="00797039">
        <w:rPr>
          <w:rFonts w:ascii="Verdana" w:hAnsi="Verdana" w:cstheme="minorHAnsi"/>
          <w:sz w:val="18"/>
        </w:rPr>
        <w:t>dniu</w:t>
      </w:r>
      <w:r w:rsidR="00AC53AE" w:rsidRPr="00797039">
        <w:rPr>
          <w:rFonts w:ascii="Verdana" w:hAnsi="Verdana" w:cstheme="minorHAnsi"/>
          <w:sz w:val="18"/>
        </w:rPr>
        <w:t xml:space="preserve"> </w:t>
      </w:r>
      <w:r w:rsidR="006D5889" w:rsidRPr="00797039">
        <w:rPr>
          <w:rFonts w:ascii="Verdana" w:hAnsi="Verdana" w:cstheme="minorHAnsi"/>
          <w:b/>
          <w:sz w:val="18"/>
        </w:rPr>
        <w:t>24</w:t>
      </w:r>
      <w:r w:rsidR="00231B63" w:rsidRPr="00797039">
        <w:rPr>
          <w:rFonts w:ascii="Verdana" w:hAnsi="Verdana" w:cstheme="minorHAnsi"/>
          <w:b/>
          <w:sz w:val="18"/>
        </w:rPr>
        <w:t>.</w:t>
      </w:r>
      <w:r w:rsidR="009870EB" w:rsidRPr="00797039">
        <w:rPr>
          <w:rFonts w:ascii="Verdana" w:hAnsi="Verdana" w:cstheme="minorHAnsi"/>
          <w:b/>
          <w:sz w:val="18"/>
        </w:rPr>
        <w:t>0</w:t>
      </w:r>
      <w:r w:rsidR="00221568" w:rsidRPr="00797039">
        <w:rPr>
          <w:rFonts w:ascii="Verdana" w:hAnsi="Verdana" w:cstheme="minorHAnsi"/>
          <w:b/>
          <w:sz w:val="18"/>
        </w:rPr>
        <w:t>6</w:t>
      </w:r>
      <w:r w:rsidR="00231B63" w:rsidRPr="00797039">
        <w:rPr>
          <w:rFonts w:ascii="Verdana" w:hAnsi="Verdana" w:cstheme="minorHAnsi"/>
          <w:b/>
          <w:sz w:val="18"/>
        </w:rPr>
        <w:t>.</w:t>
      </w:r>
      <w:bookmarkStart w:id="12" w:name="_GoBack"/>
      <w:bookmarkEnd w:id="12"/>
      <w:r w:rsidR="007E7626" w:rsidRPr="00797039">
        <w:rPr>
          <w:rFonts w:ascii="Verdana" w:hAnsi="Verdana" w:cstheme="minorHAnsi"/>
          <w:b/>
          <w:sz w:val="18"/>
        </w:rPr>
        <w:t>2022</w:t>
      </w:r>
      <w:r w:rsidRPr="00797039">
        <w:rPr>
          <w:rFonts w:ascii="Verdana" w:hAnsi="Verdana" w:cstheme="minorHAnsi"/>
          <w:b/>
          <w:sz w:val="18"/>
        </w:rPr>
        <w:t>r.</w:t>
      </w:r>
      <w:r w:rsidRPr="007E7626">
        <w:rPr>
          <w:rFonts w:ascii="Verdana" w:hAnsi="Verdana" w:cstheme="minorHAnsi"/>
          <w:color w:val="FF0000"/>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61104E1A"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49912B8A"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61401CC8"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6957BA3F" w14:textId="77777777" w:rsidTr="00982875">
        <w:trPr>
          <w:trHeight w:val="249"/>
        </w:trPr>
        <w:tc>
          <w:tcPr>
            <w:tcW w:w="10110" w:type="dxa"/>
            <w:shd w:val="clear" w:color="auto" w:fill="D9D9D9" w:themeFill="background1" w:themeFillShade="D9"/>
          </w:tcPr>
          <w:p w14:paraId="739D01B7"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86154847"/>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590EAF6"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392C4AD"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EB06DC">
            <w:rPr>
              <w:rFonts w:ascii="Verdana" w:hAnsi="Verdana" w:cstheme="minorHAnsi"/>
              <w:b/>
              <w:sz w:val="18"/>
            </w:rPr>
            <w:t>90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308FC424"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240730A9" w14:textId="77777777" w:rsidTr="003A27A8">
        <w:trPr>
          <w:trHeight w:val="249"/>
        </w:trPr>
        <w:tc>
          <w:tcPr>
            <w:tcW w:w="10110" w:type="dxa"/>
            <w:shd w:val="clear" w:color="auto" w:fill="D9D9D9" w:themeFill="background1" w:themeFillShade="D9"/>
          </w:tcPr>
          <w:p w14:paraId="166461C3"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86154848"/>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42E28D6D" w14:textId="7777777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085853C3"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3F92060E"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FFF12FD"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7884DD3"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61C6C283" w14:textId="77777777" w:rsidTr="003A27A8">
        <w:trPr>
          <w:trHeight w:val="249"/>
        </w:trPr>
        <w:tc>
          <w:tcPr>
            <w:tcW w:w="10110" w:type="dxa"/>
            <w:shd w:val="clear" w:color="auto" w:fill="D9D9D9" w:themeFill="background1" w:themeFillShade="D9"/>
          </w:tcPr>
          <w:p w14:paraId="231E704B"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86154849"/>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2121108E"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0C84DFD2"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08B32A9"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64F217E7" w14:textId="77777777" w:rsidTr="00E72716">
        <w:trPr>
          <w:trHeight w:val="486"/>
        </w:trPr>
        <w:tc>
          <w:tcPr>
            <w:tcW w:w="4934" w:type="dxa"/>
            <w:tcMar>
              <w:top w:w="0" w:type="dxa"/>
              <w:left w:w="108" w:type="dxa"/>
              <w:bottom w:w="0" w:type="dxa"/>
              <w:right w:w="108" w:type="dxa"/>
            </w:tcMar>
            <w:vAlign w:val="center"/>
            <w:hideMark/>
          </w:tcPr>
          <w:p w14:paraId="57236026"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2C7B1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5C7A8FF9"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C699BEA" w14:textId="77777777" w:rsidTr="00EB66FA">
        <w:trPr>
          <w:trHeight w:val="508"/>
        </w:trPr>
        <w:tc>
          <w:tcPr>
            <w:tcW w:w="4934" w:type="dxa"/>
            <w:tcMar>
              <w:top w:w="0" w:type="dxa"/>
              <w:left w:w="108" w:type="dxa"/>
              <w:bottom w:w="0" w:type="dxa"/>
              <w:right w:w="108" w:type="dxa"/>
            </w:tcMar>
            <w:vAlign w:val="center"/>
          </w:tcPr>
          <w:p w14:paraId="368BDE99"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2EE759B7" w14:textId="77777777" w:rsidR="00C862DD" w:rsidRPr="00EE4FFE" w:rsidRDefault="00CB22E0"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06DC">
                  <w:rPr>
                    <w:rFonts w:ascii="Verdana" w:hAnsi="Verdana" w:cstheme="minorHAnsi"/>
                    <w:b/>
                    <w:sz w:val="18"/>
                    <w:szCs w:val="18"/>
                  </w:rPr>
                  <w:t>100 %</w:t>
                </w:r>
              </w:sdtContent>
            </w:sdt>
          </w:p>
        </w:tc>
      </w:tr>
    </w:tbl>
    <w:p w14:paraId="7A8F696C" w14:textId="77777777" w:rsidR="00C95956" w:rsidRPr="00EE4FFE" w:rsidRDefault="00C95956" w:rsidP="007E7626">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14:paraId="6ACC5988" w14:textId="77777777" w:rsidR="004E24CD" w:rsidRPr="007E7626" w:rsidRDefault="007E7626" w:rsidP="007E7626">
      <w:pPr>
        <w:shd w:val="clear" w:color="auto" w:fill="FFFFFF" w:themeFill="background1"/>
        <w:spacing w:before="120" w:after="120"/>
        <w:ind w:left="568"/>
        <w:jc w:val="both"/>
        <w:rPr>
          <w:rFonts w:cstheme="minorHAnsi"/>
          <w:sz w:val="18"/>
          <w:szCs w:val="18"/>
          <w:u w:val="single"/>
          <w:lang w:eastAsia="ja-JP"/>
        </w:rPr>
      </w:pPr>
      <w:r>
        <w:rPr>
          <w:rFonts w:cstheme="minorHAnsi"/>
          <w:sz w:val="18"/>
          <w:szCs w:val="18"/>
          <w:u w:val="single"/>
          <w:lang w:eastAsia="ja-JP"/>
        </w:rPr>
        <w:t xml:space="preserve">2.2 </w:t>
      </w:r>
      <w:r w:rsidR="002F3FB1" w:rsidRPr="007E7626">
        <w:rPr>
          <w:rFonts w:cstheme="minorHAnsi"/>
          <w:sz w:val="18"/>
          <w:szCs w:val="18"/>
          <w:u w:val="single"/>
          <w:lang w:eastAsia="ja-JP"/>
        </w:rPr>
        <w:t>Okres udzielonej gwarancji</w:t>
      </w:r>
      <w:r w:rsidR="00BD2430" w:rsidRPr="007E7626">
        <w:rPr>
          <w:rFonts w:cstheme="minorHAnsi"/>
          <w:sz w:val="18"/>
          <w:szCs w:val="18"/>
          <w:u w:val="single"/>
          <w:lang w:eastAsia="ja-JP"/>
        </w:rPr>
        <w:t>:</w:t>
      </w:r>
      <w:r w:rsidR="004E24CD" w:rsidRPr="007E7626">
        <w:rPr>
          <w:rFonts w:cstheme="minorHAnsi"/>
          <w:sz w:val="18"/>
          <w:szCs w:val="18"/>
          <w:lang w:eastAsia="ja-JP"/>
        </w:rPr>
        <w:t xml:space="preserve"> </w:t>
      </w:r>
      <w:sdt>
        <w:sdtPr>
          <w:rPr>
            <w:rFonts w:eastAsiaTheme="minorHAnsi"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06DC">
            <w:rPr>
              <w:rFonts w:eastAsiaTheme="minorHAnsi" w:cstheme="minorHAnsi"/>
              <w:b/>
              <w:sz w:val="18"/>
              <w:szCs w:val="18"/>
            </w:rPr>
            <w:t xml:space="preserve">Niniejszy zapis nie obowiązuje </w:t>
          </w:r>
        </w:sdtContent>
      </w:sdt>
      <w:r w:rsidR="004E24CD"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16A3D53" w14:textId="77777777" w:rsidTr="004B3787">
        <w:trPr>
          <w:trHeight w:val="486"/>
        </w:trPr>
        <w:tc>
          <w:tcPr>
            <w:tcW w:w="4934" w:type="dxa"/>
            <w:tcMar>
              <w:top w:w="0" w:type="dxa"/>
              <w:left w:w="108" w:type="dxa"/>
              <w:bottom w:w="0" w:type="dxa"/>
              <w:right w:w="108" w:type="dxa"/>
            </w:tcMar>
            <w:vAlign w:val="center"/>
            <w:hideMark/>
          </w:tcPr>
          <w:p w14:paraId="3C9395A4"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4E0895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3500F957"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666A7E5" w14:textId="77777777" w:rsidTr="00EB66FA">
        <w:trPr>
          <w:trHeight w:val="508"/>
        </w:trPr>
        <w:tc>
          <w:tcPr>
            <w:tcW w:w="4934" w:type="dxa"/>
            <w:tcMar>
              <w:top w:w="0" w:type="dxa"/>
              <w:left w:w="108" w:type="dxa"/>
              <w:bottom w:w="0" w:type="dxa"/>
              <w:right w:w="108" w:type="dxa"/>
            </w:tcMar>
            <w:vAlign w:val="center"/>
          </w:tcPr>
          <w:p w14:paraId="63BF4DE6"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3D1C6BF7" w14:textId="77777777" w:rsidR="00C95956" w:rsidRPr="00EE4FFE" w:rsidRDefault="00CB22E0"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ascii="Verdana" w:hAnsi="Verdana" w:cstheme="minorHAnsi"/>
                    <w:b/>
                    <w:sz w:val="18"/>
                    <w:szCs w:val="18"/>
                  </w:rPr>
                  <w:t>0 %</w:t>
                </w:r>
              </w:sdtContent>
            </w:sdt>
          </w:p>
        </w:tc>
      </w:tr>
    </w:tbl>
    <w:p w14:paraId="2B43A268" w14:textId="77777777" w:rsidR="00C31B80" w:rsidRPr="00EE4FFE" w:rsidRDefault="00C31B80" w:rsidP="00093223">
      <w:pPr>
        <w:spacing w:line="276" w:lineRule="auto"/>
        <w:rPr>
          <w:rFonts w:cstheme="minorHAnsi"/>
          <w:b/>
          <w:bCs/>
          <w:sz w:val="18"/>
          <w:szCs w:val="18"/>
        </w:rPr>
      </w:pPr>
    </w:p>
    <w:p w14:paraId="5CBA3BAF" w14:textId="77777777" w:rsidR="001F3E39" w:rsidRPr="007E7626" w:rsidRDefault="007E7626" w:rsidP="007E7626">
      <w:pPr>
        <w:shd w:val="clear" w:color="auto" w:fill="FFFFFF" w:themeFill="background1"/>
        <w:spacing w:after="120"/>
        <w:ind w:left="568"/>
        <w:jc w:val="both"/>
        <w:rPr>
          <w:rFonts w:cstheme="minorHAnsi"/>
          <w:sz w:val="18"/>
          <w:szCs w:val="18"/>
          <w:u w:val="single"/>
          <w:lang w:eastAsia="ja-JP"/>
        </w:rPr>
      </w:pPr>
      <w:r>
        <w:rPr>
          <w:rFonts w:cstheme="minorHAnsi"/>
          <w:sz w:val="18"/>
          <w:szCs w:val="18"/>
          <w:u w:val="single"/>
          <w:lang w:eastAsia="ja-JP"/>
        </w:rPr>
        <w:t xml:space="preserve">2.3 </w:t>
      </w:r>
      <w:r w:rsidR="00D85FC2" w:rsidRPr="007E7626">
        <w:rPr>
          <w:rFonts w:cstheme="minorHAnsi"/>
          <w:sz w:val="18"/>
          <w:szCs w:val="18"/>
          <w:u w:val="single"/>
          <w:lang w:eastAsia="ja-JP"/>
        </w:rPr>
        <w:t>Termin wykonania</w:t>
      </w:r>
      <w:r w:rsidR="001F3E39" w:rsidRPr="007E7626">
        <w:rPr>
          <w:rFonts w:cstheme="minorHAnsi"/>
          <w:sz w:val="18"/>
          <w:szCs w:val="18"/>
          <w:u w:val="single"/>
          <w:lang w:eastAsia="ja-JP"/>
        </w:rPr>
        <w:t>:</w:t>
      </w:r>
      <w:r w:rsidR="001F3E39" w:rsidRPr="007E7626">
        <w:rPr>
          <w:rFonts w:cstheme="minorHAnsi"/>
          <w:sz w:val="18"/>
          <w:szCs w:val="18"/>
          <w:lang w:eastAsia="ja-JP"/>
        </w:rPr>
        <w:t xml:space="preserve"> </w:t>
      </w:r>
      <w:sdt>
        <w:sdtPr>
          <w:rPr>
            <w:rFonts w:eastAsiaTheme="minorHAnsi"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53AE">
            <w:rPr>
              <w:rFonts w:eastAsiaTheme="minorHAnsi" w:cstheme="minorHAnsi"/>
              <w:b/>
              <w:sz w:val="18"/>
              <w:szCs w:val="18"/>
            </w:rPr>
            <w:t xml:space="preserve">Niniejszy zapis nie obowiązuje </w:t>
          </w:r>
        </w:sdtContent>
      </w:sdt>
      <w:r w:rsidR="001F3E39"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628FC7BE" w14:textId="77777777" w:rsidTr="004B3787">
        <w:trPr>
          <w:trHeight w:val="486"/>
        </w:trPr>
        <w:tc>
          <w:tcPr>
            <w:tcW w:w="4934" w:type="dxa"/>
            <w:tcMar>
              <w:top w:w="0" w:type="dxa"/>
              <w:left w:w="108" w:type="dxa"/>
              <w:bottom w:w="0" w:type="dxa"/>
              <w:right w:w="108" w:type="dxa"/>
            </w:tcMar>
            <w:vAlign w:val="center"/>
            <w:hideMark/>
          </w:tcPr>
          <w:p w14:paraId="6F90827C"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5EACE0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6BEF9E10"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123A4FE8" w14:textId="77777777" w:rsidTr="004B3787">
        <w:trPr>
          <w:trHeight w:val="508"/>
        </w:trPr>
        <w:tc>
          <w:tcPr>
            <w:tcW w:w="4934" w:type="dxa"/>
            <w:tcMar>
              <w:top w:w="0" w:type="dxa"/>
              <w:left w:w="108" w:type="dxa"/>
              <w:bottom w:w="0" w:type="dxa"/>
              <w:right w:w="108" w:type="dxa"/>
            </w:tcMar>
            <w:vAlign w:val="center"/>
          </w:tcPr>
          <w:p w14:paraId="40EEAEA6"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1FAEDBFE" w14:textId="77777777" w:rsidR="001F3E39" w:rsidRPr="00EE4FFE" w:rsidRDefault="00CB22E0"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ascii="Verdana" w:hAnsi="Verdana" w:cstheme="minorHAnsi"/>
                    <w:b/>
                    <w:sz w:val="18"/>
                    <w:szCs w:val="18"/>
                  </w:rPr>
                  <w:t>0 %</w:t>
                </w:r>
              </w:sdtContent>
            </w:sdt>
          </w:p>
        </w:tc>
      </w:tr>
    </w:tbl>
    <w:p w14:paraId="62182656" w14:textId="77777777" w:rsidR="00846DE3" w:rsidRDefault="00846DE3" w:rsidP="00093223">
      <w:pPr>
        <w:spacing w:line="276" w:lineRule="auto"/>
        <w:rPr>
          <w:rFonts w:cstheme="minorHAnsi"/>
          <w:b/>
          <w:bCs/>
          <w:sz w:val="18"/>
          <w:szCs w:val="18"/>
        </w:rPr>
      </w:pPr>
    </w:p>
    <w:p w14:paraId="53838DC7"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8E2F1A4"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06DC">
            <w:rPr>
              <w:rFonts w:cstheme="minorHAnsi"/>
              <w:b/>
              <w:sz w:val="18"/>
              <w:szCs w:val="18"/>
            </w:rPr>
            <w:t>100 %</w:t>
          </w:r>
        </w:sdtContent>
      </w:sdt>
    </w:p>
    <w:p w14:paraId="355D256D"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5171A262"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06DC">
            <w:rPr>
              <w:rFonts w:cstheme="minorHAnsi"/>
              <w:b/>
              <w:sz w:val="18"/>
              <w:szCs w:val="18"/>
            </w:rPr>
            <w:t>100 %</w:t>
          </w:r>
        </w:sdtContent>
      </w:sdt>
    </w:p>
    <w:p w14:paraId="0F6F7700"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234F5F8"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4CD0310"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47FB39BB" w14:textId="77777777" w:rsidR="00E0119F" w:rsidRPr="00D728FC" w:rsidRDefault="00E0119F" w:rsidP="00093223">
      <w:pPr>
        <w:spacing w:before="120" w:line="276" w:lineRule="auto"/>
        <w:rPr>
          <w:rFonts w:eastAsiaTheme="minorHAnsi" w:cstheme="minorHAnsi"/>
          <w:b/>
          <w:bCs/>
          <w:strike/>
          <w:sz w:val="18"/>
          <w:szCs w:val="18"/>
        </w:rPr>
      </w:pPr>
      <w:r w:rsidRPr="00EE4FFE">
        <w:rPr>
          <w:rFonts w:cstheme="minorHAnsi"/>
          <w:b/>
          <w:bCs/>
          <w:sz w:val="18"/>
          <w:szCs w:val="18"/>
        </w:rPr>
        <w:t xml:space="preserve">K2 </w:t>
      </w:r>
      <w:r w:rsidRPr="00D728FC">
        <w:rPr>
          <w:rFonts w:cstheme="minorHAnsi"/>
          <w:b/>
          <w:bCs/>
          <w:strike/>
          <w:sz w:val="18"/>
          <w:szCs w:val="18"/>
        </w:rPr>
        <w:t xml:space="preserve">– </w:t>
      </w:r>
      <w:r w:rsidR="004F4B13" w:rsidRPr="00D728FC">
        <w:rPr>
          <w:rFonts w:cstheme="minorHAnsi"/>
          <w:b/>
          <w:bCs/>
          <w:strike/>
          <w:sz w:val="18"/>
          <w:szCs w:val="18"/>
        </w:rPr>
        <w:t>Okres udzielonej gwarancji</w:t>
      </w:r>
      <w:r w:rsidRPr="00D728FC">
        <w:rPr>
          <w:rFonts w:cstheme="minorHAnsi"/>
          <w:b/>
          <w:bCs/>
          <w:strike/>
          <w:sz w:val="18"/>
          <w:szCs w:val="18"/>
        </w:rPr>
        <w:t xml:space="preserve"> - znaczenie (waga) / max. </w:t>
      </w:r>
      <w:sdt>
        <w:sdtPr>
          <w:rPr>
            <w:rFonts w:cstheme="minorHAnsi"/>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0BE28843" w14:textId="77777777" w:rsidR="00AB1B11" w:rsidRPr="00D728FC" w:rsidRDefault="00AB1B11" w:rsidP="00093223">
      <w:pPr>
        <w:spacing w:line="276" w:lineRule="auto"/>
        <w:ind w:left="720"/>
        <w:jc w:val="center"/>
        <w:rPr>
          <w:rFonts w:eastAsiaTheme="minorEastAsia" w:cstheme="minorHAnsi"/>
          <w:strike/>
          <w:sz w:val="18"/>
          <w:szCs w:val="18"/>
          <w:shd w:val="clear" w:color="auto" w:fill="D9D9D9"/>
        </w:rPr>
      </w:pPr>
    </w:p>
    <w:p w14:paraId="0C923734" w14:textId="77777777" w:rsidR="00E0119F" w:rsidRPr="00D728FC" w:rsidRDefault="00E0119F" w:rsidP="00093223">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D728FC">
        <w:rPr>
          <w:rFonts w:cstheme="minorHAnsi"/>
          <w:i/>
          <w:strike/>
          <w:sz w:val="18"/>
          <w:szCs w:val="18"/>
          <w:shd w:val="clear" w:color="auto" w:fill="D9D9D9"/>
        </w:rPr>
        <w:t xml:space="preserve"> </w:t>
      </w:r>
      <w:sdt>
        <w:sdtPr>
          <w:rPr>
            <w:rFonts w:cstheme="minorHAnsi"/>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605C7698" w14:textId="77777777" w:rsidR="002B0C9A" w:rsidRPr="00D728FC" w:rsidRDefault="00E0119F" w:rsidP="00093223">
      <w:pPr>
        <w:spacing w:line="276" w:lineRule="auto"/>
        <w:ind w:left="720"/>
        <w:rPr>
          <w:rFonts w:cstheme="minorHAnsi"/>
          <w:i/>
          <w:iCs/>
          <w:strike/>
          <w:sz w:val="18"/>
          <w:szCs w:val="18"/>
        </w:rPr>
      </w:pPr>
      <w:r w:rsidRPr="00D728FC">
        <w:rPr>
          <w:rFonts w:cstheme="minorHAnsi"/>
          <w:i/>
          <w:iCs/>
          <w:strike/>
          <w:sz w:val="18"/>
          <w:szCs w:val="18"/>
        </w:rPr>
        <w:t>Gdzie:</w:t>
      </w:r>
    </w:p>
    <w:p w14:paraId="563E819B" w14:textId="77777777" w:rsidR="002B0C9A" w:rsidRPr="00D728FC" w:rsidRDefault="002B0C9A" w:rsidP="00093223">
      <w:pPr>
        <w:spacing w:line="276" w:lineRule="auto"/>
        <w:ind w:left="1134"/>
        <w:rPr>
          <w:rFonts w:cstheme="minorHAnsi"/>
          <w:i/>
          <w:strike/>
          <w:sz w:val="18"/>
          <w:szCs w:val="18"/>
        </w:rPr>
      </w:pPr>
      <w:r w:rsidRPr="00D728FC">
        <w:rPr>
          <w:rFonts w:cstheme="minorHAnsi"/>
          <w:i/>
          <w:strike/>
          <w:sz w:val="18"/>
          <w:szCs w:val="18"/>
        </w:rPr>
        <w:t>Ni - ilość pełnych miesięcy okresu gwarancji ocenianej </w:t>
      </w:r>
      <w:r w:rsidRPr="00D728FC">
        <w:rPr>
          <w:rFonts w:cstheme="minorHAnsi"/>
          <w:bCs/>
          <w:i/>
          <w:strike/>
          <w:sz w:val="18"/>
          <w:szCs w:val="18"/>
        </w:rPr>
        <w:t>ofert</w:t>
      </w:r>
      <w:r w:rsidRPr="00D728FC">
        <w:rPr>
          <w:rFonts w:cstheme="minorHAnsi"/>
          <w:i/>
          <w:strike/>
          <w:sz w:val="18"/>
          <w:szCs w:val="18"/>
        </w:rPr>
        <w:t>y, </w:t>
      </w:r>
      <w:r w:rsidRPr="00D728FC">
        <w:rPr>
          <w:rFonts w:cstheme="minorHAnsi"/>
          <w:i/>
          <w:strike/>
          <w:sz w:val="18"/>
          <w:szCs w:val="18"/>
        </w:rPr>
        <w:br/>
        <w:t>Nd - ilość pełnych miesięcy okresu gwarancji </w:t>
      </w:r>
      <w:r w:rsidRPr="00D728FC">
        <w:rPr>
          <w:rFonts w:cstheme="minorHAnsi"/>
          <w:bCs/>
          <w:i/>
          <w:strike/>
          <w:sz w:val="18"/>
          <w:szCs w:val="18"/>
        </w:rPr>
        <w:t>ofert</w:t>
      </w:r>
      <w:r w:rsidRPr="00D728FC">
        <w:rPr>
          <w:rFonts w:cstheme="minorHAnsi"/>
          <w:i/>
          <w:strike/>
          <w:sz w:val="18"/>
          <w:szCs w:val="18"/>
        </w:rPr>
        <w:t>y z najdłuższym okresem gwarancji,</w:t>
      </w:r>
    </w:p>
    <w:p w14:paraId="36FEEFBA" w14:textId="77777777" w:rsidR="002B0C9A" w:rsidRPr="00D728FC" w:rsidRDefault="002B0C9A" w:rsidP="00093223">
      <w:pPr>
        <w:spacing w:line="276" w:lineRule="auto"/>
        <w:ind w:left="1134"/>
        <w:rPr>
          <w:rFonts w:cstheme="minorHAnsi"/>
          <w:i/>
          <w:strike/>
          <w:sz w:val="18"/>
          <w:szCs w:val="18"/>
        </w:rPr>
      </w:pPr>
      <w:r w:rsidRPr="00D728FC">
        <w:rPr>
          <w:rFonts w:cstheme="minorHAnsi"/>
          <w:i/>
          <w:strike/>
          <w:sz w:val="18"/>
          <w:szCs w:val="18"/>
        </w:rPr>
        <w:t>Nd - maksymalnie ________, </w:t>
      </w:r>
      <w:r w:rsidRPr="00D728FC">
        <w:rPr>
          <w:rFonts w:cstheme="minorHAnsi"/>
          <w:i/>
          <w:strike/>
          <w:sz w:val="18"/>
          <w:szCs w:val="18"/>
        </w:rPr>
        <w:br/>
        <w:t>Nm - ilość pełnych miesięcy okresu gwarancji </w:t>
      </w:r>
      <w:r w:rsidRPr="00D728FC">
        <w:rPr>
          <w:rFonts w:cstheme="minorHAnsi"/>
          <w:bCs/>
          <w:i/>
          <w:strike/>
          <w:sz w:val="18"/>
          <w:szCs w:val="18"/>
        </w:rPr>
        <w:t>ofert</w:t>
      </w:r>
      <w:r w:rsidRPr="00D728FC">
        <w:rPr>
          <w:rFonts w:cstheme="minorHAnsi"/>
          <w:i/>
          <w:strike/>
          <w:sz w:val="18"/>
          <w:szCs w:val="18"/>
        </w:rPr>
        <w:t>y z najkrótszym okresem gwarancji,</w:t>
      </w:r>
    </w:p>
    <w:p w14:paraId="6D3F72EE" w14:textId="77777777" w:rsidR="002B0C9A" w:rsidRPr="00D728FC" w:rsidRDefault="002B0C9A" w:rsidP="00093223">
      <w:pPr>
        <w:spacing w:line="276" w:lineRule="auto"/>
        <w:ind w:left="1134"/>
        <w:rPr>
          <w:rFonts w:cstheme="minorHAnsi"/>
          <w:i/>
          <w:strike/>
          <w:sz w:val="18"/>
          <w:szCs w:val="18"/>
          <w:shd w:val="clear" w:color="auto" w:fill="00FF00"/>
        </w:rPr>
      </w:pPr>
      <w:r w:rsidRPr="00D728FC">
        <w:rPr>
          <w:rFonts w:cstheme="minorHAnsi"/>
          <w:i/>
          <w:strike/>
          <w:sz w:val="18"/>
          <w:szCs w:val="18"/>
        </w:rPr>
        <w:t>Nm - minimalnie _________.</w:t>
      </w:r>
    </w:p>
    <w:p w14:paraId="362915CA" w14:textId="77777777" w:rsidR="00AF0165" w:rsidRPr="00D728FC" w:rsidRDefault="00AF0165" w:rsidP="00093223">
      <w:pPr>
        <w:spacing w:line="276" w:lineRule="auto"/>
        <w:rPr>
          <w:rFonts w:eastAsiaTheme="minorHAnsi" w:cstheme="minorHAnsi"/>
          <w:b/>
          <w:bCs/>
          <w:strike/>
          <w:sz w:val="18"/>
          <w:szCs w:val="18"/>
        </w:rPr>
      </w:pPr>
      <w:r w:rsidRPr="00D728FC">
        <w:rPr>
          <w:rFonts w:cstheme="minorHAnsi"/>
          <w:b/>
          <w:bCs/>
          <w:strike/>
          <w:sz w:val="18"/>
          <w:szCs w:val="18"/>
        </w:rPr>
        <w:t>K</w:t>
      </w:r>
      <w:r w:rsidR="00770EC0" w:rsidRPr="00D728FC">
        <w:rPr>
          <w:rFonts w:cstheme="minorHAnsi"/>
          <w:b/>
          <w:bCs/>
          <w:strike/>
          <w:sz w:val="18"/>
          <w:szCs w:val="18"/>
        </w:rPr>
        <w:t>3</w:t>
      </w:r>
      <w:r w:rsidRPr="00D728FC">
        <w:rPr>
          <w:rFonts w:cstheme="minorHAnsi"/>
          <w:b/>
          <w:bCs/>
          <w:strike/>
          <w:sz w:val="18"/>
          <w:szCs w:val="18"/>
        </w:rPr>
        <w:t xml:space="preserve"> – </w:t>
      </w:r>
      <w:r w:rsidR="00532AAB" w:rsidRPr="00D728FC">
        <w:rPr>
          <w:rFonts w:cstheme="minorHAnsi"/>
          <w:b/>
          <w:bCs/>
          <w:strike/>
          <w:sz w:val="18"/>
          <w:szCs w:val="18"/>
        </w:rPr>
        <w:t>Termin wykonania</w:t>
      </w:r>
      <w:r w:rsidR="009F6465" w:rsidRPr="00D728FC">
        <w:rPr>
          <w:rFonts w:cstheme="minorHAnsi"/>
          <w:b/>
          <w:bCs/>
          <w:strike/>
          <w:sz w:val="18"/>
          <w:szCs w:val="18"/>
        </w:rPr>
        <w:t xml:space="preserve"> zamówienia</w:t>
      </w:r>
      <w:r w:rsidRPr="00D728FC">
        <w:rPr>
          <w:rFonts w:cstheme="minorHAnsi"/>
          <w:b/>
          <w:bCs/>
          <w:strike/>
          <w:sz w:val="18"/>
          <w:szCs w:val="18"/>
        </w:rPr>
        <w:t xml:space="preserve"> - znaczenie (waga) / max. </w:t>
      </w:r>
      <w:sdt>
        <w:sdtPr>
          <w:rPr>
            <w:rFonts w:cstheme="minorHAnsi"/>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6135ADA3" w14:textId="77777777" w:rsidR="00AB1B11" w:rsidRPr="00D728FC" w:rsidRDefault="00AB1B11" w:rsidP="00093223">
      <w:pPr>
        <w:spacing w:line="276" w:lineRule="auto"/>
        <w:ind w:left="720"/>
        <w:jc w:val="center"/>
        <w:rPr>
          <w:rFonts w:cstheme="minorHAnsi"/>
          <w:strike/>
          <w:sz w:val="18"/>
          <w:szCs w:val="18"/>
        </w:rPr>
      </w:pPr>
    </w:p>
    <w:p w14:paraId="63533C73" w14:textId="77777777" w:rsidR="00AF0165" w:rsidRPr="00D728FC" w:rsidRDefault="00AF0165" w:rsidP="00093223">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D728FC">
        <w:rPr>
          <w:rFonts w:cstheme="minorHAnsi"/>
          <w:i/>
          <w:strike/>
          <w:sz w:val="18"/>
          <w:szCs w:val="18"/>
        </w:rPr>
        <w:t xml:space="preserve"> </w:t>
      </w:r>
      <w:sdt>
        <w:sdtPr>
          <w:rPr>
            <w:rFonts w:cstheme="minorHAnsi"/>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06DC">
            <w:rPr>
              <w:rFonts w:cstheme="minorHAnsi"/>
              <w:b/>
              <w:strike/>
              <w:sz w:val="18"/>
              <w:szCs w:val="18"/>
            </w:rPr>
            <w:t>0 %</w:t>
          </w:r>
        </w:sdtContent>
      </w:sdt>
    </w:p>
    <w:p w14:paraId="0B42F9BF" w14:textId="77777777" w:rsidR="00AF0165" w:rsidRPr="00D728FC" w:rsidRDefault="00AF0165" w:rsidP="00093223">
      <w:pPr>
        <w:spacing w:line="276" w:lineRule="auto"/>
        <w:ind w:left="720"/>
        <w:rPr>
          <w:rFonts w:cstheme="minorHAnsi"/>
          <w:i/>
          <w:iCs/>
          <w:strike/>
          <w:sz w:val="18"/>
          <w:szCs w:val="18"/>
        </w:rPr>
      </w:pPr>
      <w:r w:rsidRPr="00D728FC">
        <w:rPr>
          <w:rFonts w:cstheme="minorHAnsi"/>
          <w:i/>
          <w:iCs/>
          <w:strike/>
          <w:sz w:val="18"/>
          <w:szCs w:val="18"/>
        </w:rPr>
        <w:t>Gdzie:</w:t>
      </w:r>
    </w:p>
    <w:p w14:paraId="2373D26E" w14:textId="77777777" w:rsidR="00AF0165" w:rsidRPr="00D728FC" w:rsidRDefault="00AF0165" w:rsidP="00093223">
      <w:pPr>
        <w:spacing w:line="276" w:lineRule="auto"/>
        <w:ind w:left="1134"/>
        <w:rPr>
          <w:rFonts w:cstheme="minorHAnsi"/>
          <w:i/>
          <w:strike/>
          <w:sz w:val="18"/>
          <w:szCs w:val="18"/>
        </w:rPr>
      </w:pPr>
      <w:r w:rsidRPr="00D728FC">
        <w:rPr>
          <w:rFonts w:cstheme="minorHAnsi"/>
          <w:i/>
          <w:strike/>
          <w:sz w:val="18"/>
          <w:szCs w:val="18"/>
        </w:rPr>
        <w:t xml:space="preserve">Ni - ilość pełnych </w:t>
      </w:r>
      <w:r w:rsidR="00C348D2" w:rsidRPr="00D728FC">
        <w:rPr>
          <w:rFonts w:cstheme="minorHAnsi"/>
          <w:i/>
          <w:strike/>
          <w:sz w:val="18"/>
          <w:szCs w:val="18"/>
        </w:rPr>
        <w:t>dni</w:t>
      </w:r>
      <w:r w:rsidRPr="00D728FC">
        <w:rPr>
          <w:rFonts w:cstheme="minorHAnsi"/>
          <w:i/>
          <w:strike/>
          <w:sz w:val="18"/>
          <w:szCs w:val="18"/>
        </w:rPr>
        <w:t xml:space="preserve"> </w:t>
      </w:r>
      <w:r w:rsidR="00C348D2" w:rsidRPr="00D728FC">
        <w:rPr>
          <w:rFonts w:cstheme="minorHAnsi"/>
          <w:i/>
          <w:strike/>
          <w:sz w:val="18"/>
          <w:szCs w:val="18"/>
        </w:rPr>
        <w:t xml:space="preserve">realizacji zamówienia </w:t>
      </w:r>
      <w:r w:rsidRPr="00D728FC">
        <w:rPr>
          <w:rFonts w:cstheme="minorHAnsi"/>
          <w:i/>
          <w:strike/>
          <w:sz w:val="18"/>
          <w:szCs w:val="18"/>
        </w:rPr>
        <w:t>ocenianej </w:t>
      </w:r>
      <w:r w:rsidRPr="00D728FC">
        <w:rPr>
          <w:rFonts w:cstheme="minorHAnsi"/>
          <w:bCs/>
          <w:i/>
          <w:strike/>
          <w:sz w:val="18"/>
          <w:szCs w:val="18"/>
        </w:rPr>
        <w:t>ofert</w:t>
      </w:r>
      <w:r w:rsidRPr="00D728FC">
        <w:rPr>
          <w:rFonts w:cstheme="minorHAnsi"/>
          <w:i/>
          <w:strike/>
          <w:sz w:val="18"/>
          <w:szCs w:val="18"/>
        </w:rPr>
        <w:t>y, </w:t>
      </w:r>
      <w:r w:rsidRPr="00D728FC">
        <w:rPr>
          <w:rFonts w:cstheme="minorHAnsi"/>
          <w:i/>
          <w:strike/>
          <w:sz w:val="18"/>
          <w:szCs w:val="18"/>
        </w:rPr>
        <w:br/>
        <w:t xml:space="preserve">Nd - ilość pełnych </w:t>
      </w:r>
      <w:r w:rsidR="004F3C08" w:rsidRPr="00D728FC">
        <w:rPr>
          <w:rFonts w:cstheme="minorHAnsi"/>
          <w:i/>
          <w:strike/>
          <w:sz w:val="18"/>
          <w:szCs w:val="18"/>
        </w:rPr>
        <w:t xml:space="preserve">dni realizacji zamówienia </w:t>
      </w:r>
      <w:r w:rsidRPr="00D728FC">
        <w:rPr>
          <w:rFonts w:cstheme="minorHAnsi"/>
          <w:bCs/>
          <w:i/>
          <w:strike/>
          <w:sz w:val="18"/>
          <w:szCs w:val="18"/>
        </w:rPr>
        <w:t>ofert</w:t>
      </w:r>
      <w:r w:rsidRPr="00D728FC">
        <w:rPr>
          <w:rFonts w:cstheme="minorHAnsi"/>
          <w:i/>
          <w:strike/>
          <w:sz w:val="18"/>
          <w:szCs w:val="18"/>
        </w:rPr>
        <w:t xml:space="preserve">y z najdłuższym okresem </w:t>
      </w:r>
      <w:r w:rsidR="004F3C08" w:rsidRPr="00D728FC">
        <w:rPr>
          <w:rFonts w:cstheme="minorHAnsi"/>
          <w:i/>
          <w:strike/>
          <w:sz w:val="18"/>
          <w:szCs w:val="18"/>
        </w:rPr>
        <w:t>realizacji zamówienia</w:t>
      </w:r>
      <w:r w:rsidRPr="00D728FC">
        <w:rPr>
          <w:rFonts w:cstheme="minorHAnsi"/>
          <w:i/>
          <w:strike/>
          <w:sz w:val="18"/>
          <w:szCs w:val="18"/>
        </w:rPr>
        <w:t>,</w:t>
      </w:r>
    </w:p>
    <w:p w14:paraId="2D5C88B9" w14:textId="77777777" w:rsidR="00AF0165" w:rsidRPr="00D728FC" w:rsidRDefault="00AF0165" w:rsidP="00093223">
      <w:pPr>
        <w:spacing w:line="276" w:lineRule="auto"/>
        <w:ind w:left="1134"/>
        <w:rPr>
          <w:rFonts w:cstheme="minorHAnsi"/>
          <w:i/>
          <w:strike/>
          <w:sz w:val="18"/>
          <w:szCs w:val="18"/>
        </w:rPr>
      </w:pPr>
      <w:r w:rsidRPr="00D728FC">
        <w:rPr>
          <w:rFonts w:cstheme="minorHAnsi"/>
          <w:i/>
          <w:strike/>
          <w:sz w:val="18"/>
          <w:szCs w:val="18"/>
        </w:rPr>
        <w:t>Nd - maksymalnie ________,</w:t>
      </w:r>
      <w:r w:rsidR="00C348D2" w:rsidRPr="00D728FC">
        <w:rPr>
          <w:rFonts w:cstheme="minorHAnsi"/>
          <w:i/>
          <w:strike/>
          <w:sz w:val="18"/>
          <w:szCs w:val="18"/>
        </w:rPr>
        <w:t xml:space="preserve"> dni od podpisania Umowy,</w:t>
      </w:r>
      <w:r w:rsidRPr="00D728FC">
        <w:rPr>
          <w:rFonts w:cstheme="minorHAnsi"/>
          <w:i/>
          <w:strike/>
          <w:sz w:val="18"/>
          <w:szCs w:val="18"/>
        </w:rPr>
        <w:t> </w:t>
      </w:r>
      <w:r w:rsidRPr="00D728FC">
        <w:rPr>
          <w:rFonts w:cstheme="minorHAnsi"/>
          <w:i/>
          <w:strike/>
          <w:sz w:val="18"/>
          <w:szCs w:val="18"/>
        </w:rPr>
        <w:br/>
        <w:t xml:space="preserve">Nm - ilość pełnych </w:t>
      </w:r>
      <w:r w:rsidR="004F3C08" w:rsidRPr="00D728FC">
        <w:rPr>
          <w:rFonts w:cstheme="minorHAnsi"/>
          <w:i/>
          <w:strike/>
          <w:sz w:val="18"/>
          <w:szCs w:val="18"/>
        </w:rPr>
        <w:t xml:space="preserve">dni realizacji zamówienia </w:t>
      </w:r>
      <w:r w:rsidRPr="00D728FC">
        <w:rPr>
          <w:rFonts w:cstheme="minorHAnsi"/>
          <w:bCs/>
          <w:i/>
          <w:strike/>
          <w:sz w:val="18"/>
          <w:szCs w:val="18"/>
        </w:rPr>
        <w:t>ofert</w:t>
      </w:r>
      <w:r w:rsidRPr="00D728FC">
        <w:rPr>
          <w:rFonts w:cstheme="minorHAnsi"/>
          <w:i/>
          <w:strike/>
          <w:sz w:val="18"/>
          <w:szCs w:val="18"/>
        </w:rPr>
        <w:t xml:space="preserve">y z najkrótszym </w:t>
      </w:r>
      <w:r w:rsidR="004F3C08" w:rsidRPr="00D728FC">
        <w:rPr>
          <w:rFonts w:cstheme="minorHAnsi"/>
          <w:i/>
          <w:strike/>
          <w:sz w:val="18"/>
          <w:szCs w:val="18"/>
        </w:rPr>
        <w:t>okresem realizacji zamówienia</w:t>
      </w:r>
      <w:r w:rsidRPr="00D728FC">
        <w:rPr>
          <w:rFonts w:cstheme="minorHAnsi"/>
          <w:i/>
          <w:strike/>
          <w:sz w:val="18"/>
          <w:szCs w:val="18"/>
        </w:rPr>
        <w:t>,</w:t>
      </w:r>
    </w:p>
    <w:p w14:paraId="51F5F4FA" w14:textId="77777777" w:rsidR="00AF0165" w:rsidRPr="00D728FC" w:rsidRDefault="00AF0165" w:rsidP="00EE4FFE">
      <w:pPr>
        <w:spacing w:after="120" w:line="276" w:lineRule="auto"/>
        <w:ind w:left="1134"/>
        <w:rPr>
          <w:rFonts w:cstheme="minorHAnsi"/>
          <w:i/>
          <w:strike/>
          <w:sz w:val="18"/>
          <w:szCs w:val="18"/>
          <w:lang w:eastAsia="en-US"/>
        </w:rPr>
      </w:pPr>
      <w:r w:rsidRPr="00D728FC">
        <w:rPr>
          <w:rFonts w:cstheme="minorHAnsi"/>
          <w:i/>
          <w:strike/>
          <w:sz w:val="18"/>
          <w:szCs w:val="18"/>
        </w:rPr>
        <w:t>Nm - minimalnie _________</w:t>
      </w:r>
      <w:r w:rsidR="00C348D2" w:rsidRPr="00D728FC">
        <w:rPr>
          <w:rFonts w:cstheme="minorHAnsi"/>
          <w:i/>
          <w:strike/>
          <w:sz w:val="18"/>
          <w:szCs w:val="18"/>
        </w:rPr>
        <w:t>, dni od podpisania Umowy</w:t>
      </w:r>
      <w:r w:rsidR="004F3C08" w:rsidRPr="00D728FC">
        <w:rPr>
          <w:rFonts w:cstheme="minorHAnsi"/>
          <w:i/>
          <w:strike/>
          <w:sz w:val="18"/>
          <w:szCs w:val="18"/>
        </w:rPr>
        <w:t>.</w:t>
      </w:r>
      <w:r w:rsidR="00C348D2" w:rsidRPr="00D728FC">
        <w:rPr>
          <w:rFonts w:cstheme="minorHAnsi"/>
          <w:i/>
          <w:strike/>
          <w:sz w:val="18"/>
          <w:szCs w:val="18"/>
        </w:rPr>
        <w:t> </w:t>
      </w:r>
    </w:p>
    <w:p w14:paraId="63C3F781" w14:textId="77777777" w:rsidR="006641E0"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6FFB0426" w14:textId="77777777" w:rsidR="00722CB6"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70C3F2AE" w14:textId="77777777" w:rsidTr="003A27A8">
        <w:tc>
          <w:tcPr>
            <w:tcW w:w="10054" w:type="dxa"/>
            <w:shd w:val="clear" w:color="auto" w:fill="D9D9D9" w:themeFill="background1" w:themeFillShade="D9"/>
          </w:tcPr>
          <w:p w14:paraId="0BDB226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8615485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2841E391" w14:textId="77777777" w:rsidR="002F4911" w:rsidRPr="00D728FC" w:rsidRDefault="00B333EA" w:rsidP="00360B7D">
      <w:pPr>
        <w:pStyle w:val="Akapitzlist"/>
        <w:numPr>
          <w:ilvl w:val="0"/>
          <w:numId w:val="23"/>
        </w:numPr>
        <w:spacing w:before="120" w:after="120"/>
        <w:contextualSpacing w:val="0"/>
        <w:jc w:val="both"/>
        <w:rPr>
          <w:rFonts w:ascii="Verdana" w:eastAsia="Times New Roman" w:hAnsi="Verdana"/>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2C3E9F3" w14:textId="5FAC94D3" w:rsidR="008818AE" w:rsidRPr="006D5889"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7AD64D7F" w14:textId="0E9E424E" w:rsidR="00415298" w:rsidRDefault="00415298" w:rsidP="006D5889">
      <w:pPr>
        <w:spacing w:before="120" w:after="120"/>
        <w:jc w:val="both"/>
        <w:rPr>
          <w:rFonts w:cstheme="minorHAnsi"/>
          <w:sz w:val="18"/>
        </w:rPr>
      </w:pPr>
    </w:p>
    <w:p w14:paraId="68625BA3" w14:textId="77777777" w:rsidR="00415298" w:rsidRPr="006D5889" w:rsidRDefault="00415298" w:rsidP="006D5889">
      <w:pPr>
        <w:spacing w:before="120" w:after="120"/>
        <w:jc w:val="both"/>
        <w:rPr>
          <w:rFonts w:cstheme="minorHAnsi"/>
          <w:sz w:val="18"/>
        </w:rPr>
      </w:pPr>
    </w:p>
    <w:p w14:paraId="6E84BC7F" w14:textId="2A5E0414" w:rsidR="008450B4" w:rsidRPr="006D5889" w:rsidRDefault="00E832EA" w:rsidP="006D5889">
      <w:pPr>
        <w:pStyle w:val="Akapitzlist"/>
        <w:numPr>
          <w:ilvl w:val="0"/>
          <w:numId w:val="23"/>
        </w:numPr>
        <w:spacing w:before="120" w:after="0"/>
        <w:contextualSpacing w:val="0"/>
        <w:jc w:val="both"/>
        <w:rPr>
          <w:rFonts w:cstheme="minorHAnsi"/>
          <w:b/>
          <w:sz w:val="18"/>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75405157" w14:textId="77777777" w:rsidR="00E832EA" w:rsidRPr="006D5889"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sz w:val="18"/>
          <w:lang w:eastAsia="pl-PL"/>
        </w:rPr>
      </w:pPr>
      <w:r w:rsidRPr="006D5889">
        <w:rPr>
          <w:rFonts w:ascii="Verdana" w:hAnsi="Verdana" w:cstheme="minorHAnsi"/>
          <w:sz w:val="18"/>
        </w:rPr>
        <w:t xml:space="preserve">uzupełnienia lub wyjaśnienia dokumentów dotyczących spełnienia warunków udziału </w:t>
      </w:r>
      <w:r w:rsidR="00E20D34" w:rsidRPr="006D5889">
        <w:rPr>
          <w:rFonts w:ascii="Verdana" w:hAnsi="Verdana" w:cstheme="minorHAnsi"/>
          <w:sz w:val="18"/>
        </w:rPr>
        <w:br/>
      </w:r>
      <w:r w:rsidRPr="006D5889">
        <w:rPr>
          <w:rFonts w:ascii="Verdana" w:hAnsi="Verdana" w:cstheme="minorHAnsi"/>
          <w:sz w:val="18"/>
        </w:rPr>
        <w:t xml:space="preserve">w postępowaniu oraz niepodlegania wykluczeniu z postępowania przez Wykonawcę, </w:t>
      </w:r>
    </w:p>
    <w:p w14:paraId="3F7D6487" w14:textId="77777777" w:rsidR="00E832EA" w:rsidRPr="006D5889" w:rsidRDefault="00E832EA" w:rsidP="00093223">
      <w:pPr>
        <w:spacing w:before="120" w:line="276" w:lineRule="auto"/>
        <w:ind w:left="360"/>
        <w:jc w:val="both"/>
        <w:rPr>
          <w:rFonts w:cstheme="minorHAnsi"/>
          <w:sz w:val="18"/>
          <w:szCs w:val="22"/>
        </w:rPr>
      </w:pPr>
      <w:r w:rsidRPr="006D5889">
        <w:rPr>
          <w:rFonts w:cstheme="minorHAnsi"/>
          <w:sz w:val="18"/>
        </w:rPr>
        <w:t xml:space="preserve">do wyjaśnienia treści </w:t>
      </w:r>
      <w:r w:rsidR="008F19F4" w:rsidRPr="006D5889">
        <w:rPr>
          <w:rFonts w:cstheme="minorHAnsi"/>
          <w:sz w:val="18"/>
        </w:rPr>
        <w:t>O</w:t>
      </w:r>
      <w:r w:rsidRPr="006D5889">
        <w:rPr>
          <w:rFonts w:cstheme="minorHAnsi"/>
          <w:sz w:val="18"/>
        </w:rPr>
        <w:t>ferty oraz dokumentów dotyczących przedmiotu Zamówienia wpływających na ocenę</w:t>
      </w:r>
      <w:r w:rsidR="00495846" w:rsidRPr="006D5889">
        <w:rPr>
          <w:rFonts w:cstheme="minorHAnsi"/>
          <w:sz w:val="18"/>
        </w:rPr>
        <w:t xml:space="preserve"> Oferty</w:t>
      </w:r>
      <w:r w:rsidRPr="006D5889">
        <w:rPr>
          <w:rFonts w:cstheme="minorHAnsi"/>
          <w:sz w:val="18"/>
        </w:rPr>
        <w:t>,</w:t>
      </w:r>
      <w:r w:rsidR="002A65D1" w:rsidRPr="006D5889">
        <w:rPr>
          <w:rFonts w:cstheme="minorHAnsi"/>
          <w:sz w:val="18"/>
        </w:rPr>
        <w:t xml:space="preserve"> </w:t>
      </w:r>
      <w:r w:rsidRPr="006D5889">
        <w:rPr>
          <w:rFonts w:cstheme="minorHAnsi"/>
          <w:sz w:val="18"/>
          <w:szCs w:val="22"/>
        </w:rPr>
        <w:t xml:space="preserve">w terminie wskazanym przez Zamawiającego chyba, że – mimo ich uzupełnienia – </w:t>
      </w:r>
      <w:r w:rsidR="008F19F4" w:rsidRPr="006D5889">
        <w:rPr>
          <w:rFonts w:cstheme="minorHAnsi"/>
          <w:sz w:val="18"/>
          <w:szCs w:val="22"/>
        </w:rPr>
        <w:t>O</w:t>
      </w:r>
      <w:r w:rsidRPr="006D5889">
        <w:rPr>
          <w:rFonts w:cstheme="minorHAnsi"/>
          <w:sz w:val="18"/>
          <w:szCs w:val="22"/>
        </w:rPr>
        <w:t>ferta Wykonawcy podlega odrzuceniu lub konieczne byłoby unieważnienie postępowania. Działania te nie mogą jednak doprowadzić do naruszenia zasady uczciwej konkurencji i równego traktowania Wykonawców.</w:t>
      </w:r>
    </w:p>
    <w:p w14:paraId="48865480"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64649AF3"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02993E10"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4BEEA0DD"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1C9E08D8"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5C606AE"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81DC74B" w14:textId="77777777" w:rsidTr="005A6C4E">
        <w:tc>
          <w:tcPr>
            <w:tcW w:w="9771" w:type="dxa"/>
            <w:shd w:val="clear" w:color="auto" w:fill="D9D9D9" w:themeFill="background1" w:themeFillShade="D9"/>
          </w:tcPr>
          <w:p w14:paraId="48FB349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8615485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59736FCC" w14:textId="77777777"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EB06DC">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3C94BFF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31968024"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75BEAB22" w14:textId="77777777"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 xml:space="preserve">Ustalenia zawarte w protokole </w:t>
      </w:r>
      <w:r w:rsidR="00EF586E" w:rsidRPr="00EE4FFE">
        <w:rPr>
          <w:rFonts w:ascii="Verdana" w:hAnsi="Verdana"/>
          <w:sz w:val="18"/>
        </w:rPr>
        <w:br/>
      </w:r>
      <w:r w:rsidRPr="00EE4FFE">
        <w:rPr>
          <w:rFonts w:ascii="Verdana" w:hAnsi="Verdana"/>
          <w:sz w:val="18"/>
        </w:rPr>
        <w:t>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6B43BF66" w14:textId="12CBAA06" w:rsidR="00231B63" w:rsidRPr="006D5889" w:rsidRDefault="00675BBA" w:rsidP="006D5889">
      <w:pPr>
        <w:pStyle w:val="Akapitzlist"/>
        <w:numPr>
          <w:ilvl w:val="0"/>
          <w:numId w:val="19"/>
        </w:numPr>
        <w:spacing w:before="120" w:after="120"/>
        <w:contextualSpacing w:val="0"/>
        <w:jc w:val="both"/>
        <w:rPr>
          <w:rFonts w:cstheme="minorHAnsi"/>
          <w:sz w:val="18"/>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21129867" w14:textId="77777777" w:rsidR="002F4911" w:rsidRPr="00D728FC" w:rsidRDefault="00675BBA" w:rsidP="00360B7D">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616D7411" w14:textId="77777777" w:rsidR="006D6BB0" w:rsidRPr="00D67156" w:rsidRDefault="00675BBA" w:rsidP="00D67156">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3F0AA969" w14:textId="706C33F6" w:rsidR="006D6BB0" w:rsidRPr="00797039" w:rsidRDefault="006D6BB0" w:rsidP="00D67156">
      <w:pPr>
        <w:pStyle w:val="Akapitzlist"/>
        <w:numPr>
          <w:ilvl w:val="0"/>
          <w:numId w:val="19"/>
        </w:numPr>
        <w:spacing w:before="120" w:after="120"/>
        <w:jc w:val="both"/>
        <w:rPr>
          <w:rFonts w:asciiTheme="minorHAnsi" w:eastAsia="Times New Roman" w:hAnsiTheme="minorHAnsi" w:cstheme="minorHAnsi"/>
          <w:lang w:eastAsia="pl-PL"/>
        </w:rPr>
      </w:pPr>
      <w:r w:rsidRPr="00D67156">
        <w:rPr>
          <w:rFonts w:asciiTheme="minorHAnsi" w:hAnsiTheme="minorHAnsi" w:cstheme="minorHAnsi"/>
        </w:rPr>
        <w:t xml:space="preserve"> Zamawiający po zakończonej aukcji przewiduje przeprowadzenie negocjacji cenowych </w:t>
      </w:r>
      <w:r w:rsidR="00B54964">
        <w:rPr>
          <w:rFonts w:asciiTheme="minorHAnsi" w:hAnsiTheme="minorHAnsi" w:cstheme="minorHAnsi"/>
        </w:rPr>
        <w:t xml:space="preserve">z </w:t>
      </w:r>
      <w:r w:rsidRPr="00D67156">
        <w:rPr>
          <w:rFonts w:asciiTheme="minorHAnsi" w:hAnsiTheme="minorHAnsi" w:cstheme="minorHAnsi"/>
        </w:rPr>
        <w:t>Wykonawcami, którzy złożyli</w:t>
      </w:r>
      <w:r w:rsidRPr="004A68DD">
        <w:rPr>
          <w:rFonts w:asciiTheme="minorHAnsi" w:hAnsiTheme="minorHAnsi" w:cstheme="minorHAnsi"/>
        </w:rPr>
        <w:t xml:space="preserve"> </w:t>
      </w:r>
      <w:r w:rsidRPr="00D67156">
        <w:rPr>
          <w:rFonts w:asciiTheme="minorHAnsi" w:hAnsiTheme="minorHAnsi" w:cstheme="minorHAnsi"/>
        </w:rPr>
        <w:t>kolejno Najkorzystniejsze Oferty w toku aukcji elektronicznej.</w:t>
      </w:r>
    </w:p>
    <w:p w14:paraId="02126300" w14:textId="77777777" w:rsidR="007C5040" w:rsidRPr="006D5889" w:rsidRDefault="007C5040" w:rsidP="00797039">
      <w:pPr>
        <w:pStyle w:val="Akapitzlist"/>
        <w:spacing w:before="120" w:after="120"/>
        <w:ind w:left="360"/>
        <w:jc w:val="both"/>
        <w:rPr>
          <w:rFonts w:asciiTheme="minorHAnsi" w:eastAsia="Times New Roman" w:hAnsiTheme="minorHAnsi" w:cstheme="minorHAnsi"/>
          <w:lang w:eastAsia="pl-PL"/>
        </w:rPr>
      </w:pPr>
    </w:p>
    <w:p w14:paraId="782C2BF2" w14:textId="77777777" w:rsidR="00A60636" w:rsidRPr="006D5889" w:rsidRDefault="00A60636" w:rsidP="006D5889">
      <w:pPr>
        <w:spacing w:before="120" w:after="120"/>
        <w:jc w:val="both"/>
        <w:rPr>
          <w:rFonts w:asciiTheme="minorHAnsi" w:hAnsiTheme="minorHAnsi" w:cstheme="minorHAnsi"/>
        </w:rPr>
      </w:pPr>
    </w:p>
    <w:p w14:paraId="1711F6F1" w14:textId="77777777" w:rsidR="00573A9B" w:rsidRPr="00653F3E" w:rsidRDefault="006D6BB0" w:rsidP="00B8637D">
      <w:pPr>
        <w:pStyle w:val="Akapitzlist"/>
        <w:numPr>
          <w:ilvl w:val="0"/>
          <w:numId w:val="19"/>
        </w:numPr>
        <w:spacing w:after="120" w:line="240" w:lineRule="auto"/>
        <w:ind w:left="357" w:hanging="357"/>
        <w:contextualSpacing w:val="0"/>
        <w:jc w:val="both"/>
      </w:pPr>
      <w:r w:rsidRPr="00D67156">
        <w:rPr>
          <w:rFonts w:asciiTheme="minorHAnsi" w:hAnsiTheme="minorHAnsi" w:cstheme="minorHAnsi"/>
        </w:rPr>
        <w:t xml:space="preserve">Negocjacje indywidualne zostaną przeprowadzone w formie telekonferencji, mailowo lub bezpośrednio. Wykonawca po przeprowadzonych negocjacjach potwierdza wynegocjowane wynagrodzenie poprzez </w:t>
      </w:r>
    </w:p>
    <w:p w14:paraId="273B2E34" w14:textId="77777777" w:rsidR="006D6BB0" w:rsidRPr="00653F3E" w:rsidRDefault="006D6BB0" w:rsidP="0057172F">
      <w:pPr>
        <w:spacing w:after="120"/>
        <w:ind w:left="426"/>
        <w:jc w:val="both"/>
        <w:rPr>
          <w:rFonts w:cstheme="minorHAnsi"/>
          <w:sz w:val="18"/>
        </w:rPr>
      </w:pPr>
      <w:r w:rsidRPr="00653F3E">
        <w:rPr>
          <w:rFonts w:asciiTheme="minorHAnsi" w:hAnsiTheme="minorHAnsi" w:cstheme="minorHAnsi"/>
          <w:sz w:val="22"/>
          <w:szCs w:val="22"/>
        </w:rPr>
        <w:t>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1371792" w14:textId="77777777" w:rsidTr="005A6C4E">
        <w:tc>
          <w:tcPr>
            <w:tcW w:w="9771" w:type="dxa"/>
            <w:shd w:val="clear" w:color="auto" w:fill="D9D9D9" w:themeFill="background1" w:themeFillShade="D9"/>
          </w:tcPr>
          <w:p w14:paraId="246852A4"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86154852"/>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49902C82"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3B08435B" w14:textId="77777777" w:rsidR="00F0475C" w:rsidRPr="00B379D6"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470CC284"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4F8F0E3B"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1C3D4"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3062600D"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490BA9DD" w14:textId="77777777" w:rsidR="00BB5CC9" w:rsidRPr="00EE4FFE" w:rsidRDefault="00BB5CC9" w:rsidP="001D1501">
      <w:pPr>
        <w:pStyle w:val="Akapitzlist"/>
        <w:numPr>
          <w:ilvl w:val="1"/>
          <w:numId w:val="45"/>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5F8066A3"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5BEE75DF"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62CD31C"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60ABD6FA" w14:textId="77777777" w:rsidR="00BB5CC9" w:rsidRPr="00EE4FFE" w:rsidRDefault="00BB5CC9" w:rsidP="001D1501">
      <w:pPr>
        <w:pStyle w:val="Akapitzlist"/>
        <w:numPr>
          <w:ilvl w:val="1"/>
          <w:numId w:val="45"/>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B630DB0"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6210DCBF"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3BF173FD" w14:textId="77777777" w:rsidR="00A92B14" w:rsidRPr="00D728FC" w:rsidRDefault="00BB5CC9" w:rsidP="001D1501">
      <w:pPr>
        <w:pStyle w:val="Akapitzlist"/>
        <w:numPr>
          <w:ilvl w:val="0"/>
          <w:numId w:val="45"/>
        </w:numPr>
        <w:spacing w:after="120" w:line="304" w:lineRule="exact"/>
        <w:ind w:left="357" w:hanging="357"/>
        <w:contextualSpacing w:val="0"/>
        <w:jc w:val="both"/>
        <w:rPr>
          <w:rFonts w:ascii="Verdana" w:eastAsia="Times New Roman" w:hAnsi="Verdana"/>
          <w:szCs w:val="24"/>
          <w:lang w:eastAsia="pl-PL"/>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8FB7A44" w14:textId="77777777" w:rsidR="0057172F" w:rsidRPr="00EE4FFE" w:rsidRDefault="00BB5CC9" w:rsidP="00677668">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7E2804BD" w14:textId="6A565542" w:rsidR="00D27361" w:rsidRPr="00677668" w:rsidRDefault="00BB5CC9" w:rsidP="006D5889">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604AC044" w14:textId="77777777" w:rsidR="0007142D" w:rsidRPr="00B8637D"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EBEE96A" w14:textId="77777777" w:rsidR="00573A9B" w:rsidRPr="00653F3E"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6D0D52E2" w14:textId="77777777" w:rsidR="00486D96" w:rsidRPr="00434F28"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3319DF7" w14:textId="77777777" w:rsidR="008450B4" w:rsidRDefault="008450B4" w:rsidP="00434F28">
      <w:pPr>
        <w:spacing w:after="120" w:line="304" w:lineRule="exact"/>
        <w:jc w:val="both"/>
      </w:pPr>
    </w:p>
    <w:p w14:paraId="1185DBEF" w14:textId="77777777" w:rsidR="008450B4" w:rsidRPr="00B379D6" w:rsidRDefault="008450B4" w:rsidP="00434F28">
      <w:pPr>
        <w:spacing w:after="120" w:line="304" w:lineRule="exact"/>
        <w:jc w:val="both"/>
      </w:pPr>
    </w:p>
    <w:p w14:paraId="57531313"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90FA309" w14:textId="77777777" w:rsidR="00F0475C" w:rsidRPr="0049460B" w:rsidRDefault="00BB5CC9" w:rsidP="001D1501">
      <w:pPr>
        <w:pStyle w:val="Akapitzlist"/>
        <w:numPr>
          <w:ilvl w:val="0"/>
          <w:numId w:val="45"/>
        </w:numPr>
        <w:spacing w:after="120" w:line="304" w:lineRule="exact"/>
        <w:ind w:left="357" w:hanging="357"/>
        <w:contextualSpacing w:val="0"/>
        <w:jc w:val="both"/>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57EE4FA8" w14:textId="0D11B91E"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Zamawiający po zamknięciu aukcji elektronicznej wybiera </w:t>
      </w:r>
      <w:r w:rsidR="00231B63">
        <w:rPr>
          <w:rFonts w:ascii="Verdana" w:hAnsi="Verdana" w:cstheme="minorHAnsi"/>
          <w:sz w:val="18"/>
        </w:rPr>
        <w:t>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r w:rsidR="00846F87">
        <w:rPr>
          <w:rFonts w:ascii="Verdana" w:hAnsi="Verdana" w:cstheme="minorHAnsi"/>
          <w:sz w:val="18"/>
        </w:rPr>
        <w:t>, z zastrzeżeniem pkt.6 i 7 Rozdziału XVI</w:t>
      </w:r>
    </w:p>
    <w:p w14:paraId="6C72D37E"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0C288575" w14:textId="77777777" w:rsidR="00BB5CC9" w:rsidRPr="00EE4FFE" w:rsidRDefault="00BB5CC9" w:rsidP="001D1501">
      <w:pPr>
        <w:pStyle w:val="Akapitzlist"/>
        <w:numPr>
          <w:ilvl w:val="1"/>
          <w:numId w:val="45"/>
        </w:numPr>
        <w:tabs>
          <w:tab w:val="left" w:pos="993"/>
        </w:tabs>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09949693" w14:textId="77777777" w:rsidR="00BB5CC9" w:rsidRPr="00EE4FFE" w:rsidRDefault="00BB5CC9" w:rsidP="001D1501">
      <w:pPr>
        <w:pStyle w:val="Akapitzlist"/>
        <w:numPr>
          <w:ilvl w:val="1"/>
          <w:numId w:val="45"/>
        </w:numPr>
        <w:tabs>
          <w:tab w:val="left" w:pos="993"/>
        </w:tabs>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4613A4E" w14:textId="77777777" w:rsidR="00BB5CC9" w:rsidRPr="00EE4FFE" w:rsidRDefault="00BB5CC9" w:rsidP="001D1501">
      <w:pPr>
        <w:pStyle w:val="Akapitzlist"/>
        <w:numPr>
          <w:ilvl w:val="1"/>
          <w:numId w:val="45"/>
        </w:numPr>
        <w:tabs>
          <w:tab w:val="left" w:pos="993"/>
        </w:tabs>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41067EF4" w14:textId="77777777" w:rsidR="00BB5CC9" w:rsidRPr="00EE4FFE" w:rsidRDefault="00BB5CC9" w:rsidP="001D1501">
      <w:pPr>
        <w:pStyle w:val="Akapitzlist"/>
        <w:numPr>
          <w:ilvl w:val="0"/>
          <w:numId w:val="45"/>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1412E75" w14:textId="77777777" w:rsidR="00A82D2E" w:rsidRPr="00EE4FFE" w:rsidRDefault="00BB5CC9" w:rsidP="001D1501">
      <w:pPr>
        <w:pStyle w:val="Akapitzlist"/>
        <w:numPr>
          <w:ilvl w:val="0"/>
          <w:numId w:val="45"/>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14264167" w14:textId="77777777" w:rsidTr="008E5DEF">
        <w:tc>
          <w:tcPr>
            <w:tcW w:w="9771" w:type="dxa"/>
            <w:shd w:val="clear" w:color="auto" w:fill="D9D9D9" w:themeFill="background1" w:themeFillShade="D9"/>
          </w:tcPr>
          <w:p w14:paraId="2CA013D9"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86154853"/>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1AA7D088" w14:textId="77777777" w:rsidR="00360B7D" w:rsidRPr="00EE4FFE" w:rsidRDefault="00F757A9" w:rsidP="00EB06DC">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2F7A927"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Market</w:t>
      </w:r>
      <w:r w:rsidR="002A65D1">
        <w:rPr>
          <w:rStyle w:val="FontStyle19"/>
          <w:rFonts w:ascii="Verdana" w:hAnsi="Verdana" w:cstheme="minorHAnsi"/>
          <w:sz w:val="18"/>
          <w:szCs w:val="18"/>
        </w:rPr>
        <w:t xml:space="preserve"> </w:t>
      </w:r>
      <w:r w:rsidRPr="00EE4FFE">
        <w:rPr>
          <w:rStyle w:val="FontStyle19"/>
          <w:rFonts w:ascii="Verdana" w:hAnsi="Verdana" w:cstheme="minorHAnsi"/>
          <w:sz w:val="18"/>
          <w:szCs w:val="18"/>
        </w:rPr>
        <w:t xml:space="preserve">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62211C66" w14:textId="77777777" w:rsidR="0057172F" w:rsidRDefault="00F757A9" w:rsidP="003440C8">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 xml:space="preserve">Osoba składająca w imieniu Wykonawcy postąpienia w toku aukcji elektronicznej powinna posiadać odpowiednie pisemne pełnomocnictwo do tych czynności, udzielone zgodnie z zasadami reprezentacji </w:t>
      </w:r>
    </w:p>
    <w:p w14:paraId="0817DF93" w14:textId="706F3AB7" w:rsidR="00D27361" w:rsidRPr="00EE4FFE" w:rsidRDefault="00F757A9" w:rsidP="00E540BB">
      <w:pPr>
        <w:tabs>
          <w:tab w:val="left" w:pos="3402"/>
        </w:tabs>
        <w:spacing w:after="120" w:line="304" w:lineRule="exact"/>
        <w:ind w:left="284"/>
        <w:jc w:val="both"/>
        <w:rPr>
          <w:rFonts w:cstheme="minorHAnsi"/>
          <w:sz w:val="18"/>
          <w:szCs w:val="18"/>
        </w:rPr>
      </w:pPr>
      <w:r w:rsidRPr="00EE4FFE">
        <w:rPr>
          <w:rFonts w:cstheme="minorHAnsi"/>
          <w:sz w:val="18"/>
          <w:szCs w:val="18"/>
        </w:rPr>
        <w:t>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16E8CD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7C1677E5" w14:textId="77777777" w:rsidR="004B1EDC" w:rsidRDefault="00F757A9" w:rsidP="00DA7245">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w:t>
      </w:r>
    </w:p>
    <w:p w14:paraId="5A8BAAF5" w14:textId="7BF77C33" w:rsidR="00B20978" w:rsidRDefault="00F757A9" w:rsidP="00486D96">
      <w:pPr>
        <w:tabs>
          <w:tab w:val="left" w:pos="3402"/>
        </w:tabs>
        <w:spacing w:after="120" w:line="304" w:lineRule="exact"/>
        <w:ind w:left="284"/>
        <w:jc w:val="both"/>
        <w:rPr>
          <w:rFonts w:cstheme="minorHAnsi"/>
          <w:sz w:val="18"/>
          <w:szCs w:val="18"/>
        </w:rPr>
      </w:pPr>
      <w:r w:rsidRPr="00EE4FFE">
        <w:rPr>
          <w:rFonts w:cstheme="minorHAnsi"/>
          <w:sz w:val="18"/>
          <w:szCs w:val="18"/>
        </w:rPr>
        <w:t>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będą mogli wziąć </w:t>
      </w:r>
    </w:p>
    <w:p w14:paraId="2D18E676" w14:textId="77777777" w:rsidR="00B20978" w:rsidRDefault="00B20978" w:rsidP="00486D96">
      <w:pPr>
        <w:tabs>
          <w:tab w:val="left" w:pos="3402"/>
        </w:tabs>
        <w:spacing w:after="120" w:line="304" w:lineRule="exact"/>
        <w:ind w:left="284"/>
        <w:jc w:val="both"/>
        <w:rPr>
          <w:rFonts w:cstheme="minorHAnsi"/>
          <w:sz w:val="18"/>
          <w:szCs w:val="18"/>
        </w:rPr>
      </w:pPr>
    </w:p>
    <w:p w14:paraId="26B40ED8" w14:textId="77777777" w:rsidR="00B20978" w:rsidRDefault="00B20978" w:rsidP="00486D96">
      <w:pPr>
        <w:tabs>
          <w:tab w:val="left" w:pos="3402"/>
        </w:tabs>
        <w:spacing w:after="120" w:line="304" w:lineRule="exact"/>
        <w:ind w:left="284"/>
        <w:jc w:val="both"/>
        <w:rPr>
          <w:rFonts w:cstheme="minorHAnsi"/>
          <w:sz w:val="18"/>
          <w:szCs w:val="18"/>
        </w:rPr>
      </w:pPr>
    </w:p>
    <w:p w14:paraId="04A361E9" w14:textId="137D94DB" w:rsidR="00F757A9" w:rsidRPr="00EE4FFE" w:rsidRDefault="00F757A9" w:rsidP="00486D96">
      <w:pPr>
        <w:tabs>
          <w:tab w:val="left" w:pos="3402"/>
        </w:tabs>
        <w:spacing w:after="120" w:line="304" w:lineRule="exact"/>
        <w:ind w:left="284"/>
        <w:jc w:val="both"/>
        <w:rPr>
          <w:rFonts w:cstheme="minorHAnsi"/>
          <w:sz w:val="18"/>
          <w:szCs w:val="18"/>
        </w:rPr>
      </w:pPr>
      <w:r w:rsidRPr="00EE4FFE">
        <w:rPr>
          <w:rFonts w:cstheme="minorHAnsi"/>
          <w:sz w:val="18"/>
          <w:szCs w:val="18"/>
        </w:rPr>
        <w:t xml:space="preserve">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0AEFE34B" w14:textId="77777777" w:rsidR="0067548A" w:rsidRDefault="00F757A9" w:rsidP="004B1EDC">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w:t>
      </w:r>
    </w:p>
    <w:p w14:paraId="2FEF57D7" w14:textId="77777777" w:rsidR="00F757A9" w:rsidRPr="00EE4FFE" w:rsidRDefault="00F757A9" w:rsidP="0067548A">
      <w:pPr>
        <w:tabs>
          <w:tab w:val="left" w:pos="3402"/>
        </w:tabs>
        <w:spacing w:after="120" w:line="304" w:lineRule="exact"/>
        <w:ind w:left="284"/>
        <w:jc w:val="both"/>
        <w:rPr>
          <w:rFonts w:cstheme="minorHAnsi"/>
          <w:sz w:val="18"/>
          <w:szCs w:val="18"/>
        </w:rPr>
      </w:pPr>
      <w:r w:rsidRPr="00EE4FFE">
        <w:rPr>
          <w:rFonts w:cstheme="minorHAnsi"/>
          <w:sz w:val="18"/>
          <w:szCs w:val="18"/>
        </w:rPr>
        <w:t xml:space="preserve">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0C09914D"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6617E14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D2B5F3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43F11182" w14:textId="77777777" w:rsidR="00360B7D" w:rsidRDefault="00F757A9" w:rsidP="008024DF">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67548A">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 xml:space="preserve">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w:t>
      </w:r>
    </w:p>
    <w:p w14:paraId="12396F1D" w14:textId="77777777" w:rsidR="0057172F" w:rsidRPr="00EE4FFE" w:rsidRDefault="00F757A9" w:rsidP="003440C8">
      <w:pPr>
        <w:shd w:val="clear" w:color="auto" w:fill="FFFFFF"/>
        <w:tabs>
          <w:tab w:val="left" w:pos="3402"/>
        </w:tabs>
        <w:spacing w:after="120" w:line="304" w:lineRule="exact"/>
        <w:ind w:left="284"/>
        <w:jc w:val="both"/>
        <w:rPr>
          <w:rFonts w:cstheme="minorHAnsi"/>
          <w:sz w:val="18"/>
          <w:szCs w:val="18"/>
        </w:rPr>
      </w:pPr>
      <w:r w:rsidRPr="00EE4FFE">
        <w:rPr>
          <w:rFonts w:cstheme="minorHAnsi"/>
          <w:sz w:val="18"/>
          <w:szCs w:val="18"/>
        </w:rPr>
        <w:t>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40685891"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7E1A92E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7A477D4B" w14:textId="762C67D4" w:rsidR="00D27361" w:rsidRDefault="00F757A9" w:rsidP="00E540BB">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p>
    <w:p w14:paraId="239E9B49" w14:textId="77777777" w:rsidR="00F757A9" w:rsidRPr="00EE4FFE" w:rsidRDefault="00F757A9" w:rsidP="00D27361">
      <w:pPr>
        <w:tabs>
          <w:tab w:val="left" w:pos="3402"/>
        </w:tabs>
        <w:spacing w:after="120" w:line="304" w:lineRule="exact"/>
        <w:ind w:left="284"/>
        <w:jc w:val="both"/>
        <w:rPr>
          <w:rFonts w:cstheme="minorHAnsi"/>
          <w:sz w:val="18"/>
          <w:szCs w:val="18"/>
        </w:rPr>
      </w:pP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sidR="0067548A">
        <w:rPr>
          <w:rFonts w:cstheme="minorHAnsi"/>
          <w:sz w:val="18"/>
          <w:szCs w:val="18"/>
        </w:rPr>
        <w:t xml:space="preserve"> P</w:t>
      </w:r>
      <w:r w:rsidRPr="00EE4FFE">
        <w:rPr>
          <w:rFonts w:cstheme="minorHAnsi"/>
          <w:sz w:val="18"/>
          <w:szCs w:val="18"/>
        </w:rPr>
        <w:t>lanet w sekcji „Regulacje i procedury procesu zakupowego”</w:t>
      </w:r>
      <w:r w:rsidR="00FD6FC6" w:rsidRPr="00EE4FFE">
        <w:rPr>
          <w:rFonts w:cstheme="minorHAnsi"/>
          <w:sz w:val="18"/>
          <w:szCs w:val="18"/>
        </w:rPr>
        <w:t>.</w:t>
      </w:r>
    </w:p>
    <w:p w14:paraId="16B80ED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2E1F4233" w14:textId="77777777" w:rsidR="00486D96" w:rsidRPr="00EE4FFE" w:rsidRDefault="00F757A9" w:rsidP="00231B63">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003B796B"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51CB854D" w14:textId="77777777" w:rsidR="00B20978" w:rsidRDefault="00F757A9" w:rsidP="00486D96">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t>
      </w:r>
    </w:p>
    <w:p w14:paraId="226EEB9A" w14:textId="77777777" w:rsidR="00B20978" w:rsidRDefault="00B20978" w:rsidP="00486D96">
      <w:pPr>
        <w:tabs>
          <w:tab w:val="left" w:pos="3402"/>
        </w:tabs>
        <w:spacing w:after="120" w:line="304" w:lineRule="exact"/>
        <w:ind w:left="284" w:hanging="284"/>
        <w:jc w:val="both"/>
        <w:rPr>
          <w:rFonts w:cstheme="minorHAnsi"/>
          <w:sz w:val="18"/>
          <w:szCs w:val="18"/>
        </w:rPr>
      </w:pPr>
    </w:p>
    <w:p w14:paraId="6D34C221" w14:textId="77777777" w:rsidR="00B20978" w:rsidRDefault="00B20978" w:rsidP="00486D96">
      <w:pPr>
        <w:tabs>
          <w:tab w:val="left" w:pos="3402"/>
        </w:tabs>
        <w:spacing w:after="120" w:line="304" w:lineRule="exact"/>
        <w:ind w:left="284" w:hanging="284"/>
        <w:jc w:val="both"/>
        <w:rPr>
          <w:rFonts w:cstheme="minorHAnsi"/>
          <w:sz w:val="18"/>
          <w:szCs w:val="18"/>
        </w:rPr>
      </w:pPr>
    </w:p>
    <w:p w14:paraId="185F3F27" w14:textId="53C458D8" w:rsidR="0067548A" w:rsidRPr="00EE4FFE" w:rsidRDefault="00F757A9" w:rsidP="006D5889">
      <w:pPr>
        <w:tabs>
          <w:tab w:val="left" w:pos="3402"/>
        </w:tabs>
        <w:spacing w:after="120" w:line="304" w:lineRule="exact"/>
        <w:ind w:left="284"/>
        <w:jc w:val="both"/>
        <w:rPr>
          <w:rFonts w:cstheme="minorHAnsi"/>
          <w:sz w:val="18"/>
          <w:szCs w:val="18"/>
        </w:rPr>
      </w:pPr>
      <w:r w:rsidRPr="00EE4FFE">
        <w:rPr>
          <w:rFonts w:cstheme="minorHAnsi"/>
          <w:sz w:val="18"/>
          <w:szCs w:val="18"/>
        </w:rPr>
        <w:t xml:space="preserve">wzięcia udziału w próbnej aukcji elektronicznej za pośrednictwem e-maila podanego przez Wykonawców </w:t>
      </w:r>
      <w:r w:rsidR="00B20978">
        <w:rPr>
          <w:rFonts w:cstheme="minorHAnsi"/>
          <w:sz w:val="18"/>
          <w:szCs w:val="18"/>
        </w:rPr>
        <w:br/>
      </w:r>
      <w:r w:rsidRPr="00EE4FFE">
        <w:rPr>
          <w:rFonts w:cstheme="minorHAnsi"/>
          <w:sz w:val="18"/>
          <w:szCs w:val="18"/>
        </w:rPr>
        <w:t xml:space="preserve">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190676A6"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28028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2F4AD6"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14:paraId="046D1DE2" w14:textId="77777777"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69201CDC" w14:textId="77777777" w:rsidR="00F757A9" w:rsidRPr="00EE4FFE" w:rsidRDefault="00F757A9" w:rsidP="001D1501">
      <w:pPr>
        <w:pStyle w:val="Akapitzlist"/>
        <w:numPr>
          <w:ilvl w:val="0"/>
          <w:numId w:val="43"/>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10001D7F" w14:textId="77777777" w:rsidR="00F757A9" w:rsidRPr="00EE4FFE" w:rsidRDefault="00F757A9" w:rsidP="001D1501">
      <w:pPr>
        <w:pStyle w:val="Akapitzlist"/>
        <w:numPr>
          <w:ilvl w:val="1"/>
          <w:numId w:val="43"/>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6F784CC7" w14:textId="77777777" w:rsidR="00F757A9" w:rsidRPr="00EE4FFE" w:rsidRDefault="00F757A9" w:rsidP="001D1501">
      <w:pPr>
        <w:pStyle w:val="Akapitzlist"/>
        <w:numPr>
          <w:ilvl w:val="1"/>
          <w:numId w:val="43"/>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5265E9C" w14:textId="77777777" w:rsidR="00F757A9" w:rsidRPr="00EE4FFE" w:rsidRDefault="00F757A9" w:rsidP="001D1501">
      <w:pPr>
        <w:pStyle w:val="Akapitzlist"/>
        <w:numPr>
          <w:ilvl w:val="1"/>
          <w:numId w:val="43"/>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5C086B4D" w14:textId="77777777" w:rsidR="00F757A9" w:rsidRPr="00EE4FFE" w:rsidRDefault="00F757A9" w:rsidP="001D1501">
      <w:pPr>
        <w:pStyle w:val="Akapitzlist"/>
        <w:numPr>
          <w:ilvl w:val="1"/>
          <w:numId w:val="43"/>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4A0940B7" w14:textId="77777777" w:rsidR="00F757A9" w:rsidRPr="00EE4FFE" w:rsidRDefault="00F757A9" w:rsidP="001D1501">
      <w:pPr>
        <w:pStyle w:val="Akapitzlist"/>
        <w:numPr>
          <w:ilvl w:val="1"/>
          <w:numId w:val="43"/>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60047ADB" w14:textId="77777777" w:rsidR="00F757A9" w:rsidRPr="00EE4FFE" w:rsidRDefault="00F757A9" w:rsidP="001D1501">
      <w:pPr>
        <w:pStyle w:val="Akapitzlist"/>
        <w:numPr>
          <w:ilvl w:val="1"/>
          <w:numId w:val="43"/>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26E9FD40" w14:textId="77777777" w:rsidR="00360B7D" w:rsidRPr="006E5580" w:rsidRDefault="008025FC" w:rsidP="006E5580">
      <w:pPr>
        <w:pStyle w:val="Akapitzlist"/>
        <w:numPr>
          <w:ilvl w:val="2"/>
          <w:numId w:val="43"/>
        </w:numPr>
        <w:tabs>
          <w:tab w:val="left" w:pos="3402"/>
        </w:tabs>
        <w:spacing w:after="0" w:line="304" w:lineRule="exact"/>
        <w:ind w:left="1276" w:hanging="556"/>
        <w:contextualSpacing w:val="0"/>
        <w:jc w:val="both"/>
        <w:rPr>
          <w:rFonts w:cstheme="minorHAnsi"/>
          <w:sz w:val="18"/>
          <w:szCs w:val="18"/>
        </w:rPr>
      </w:pPr>
      <w:r w:rsidRPr="006E5580">
        <w:rPr>
          <w:rFonts w:ascii="Verdana" w:hAnsi="Verdana" w:cstheme="minorHAnsi"/>
          <w:sz w:val="18"/>
          <w:szCs w:val="18"/>
        </w:rPr>
        <w:t>r</w:t>
      </w:r>
      <w:r w:rsidR="00F757A9" w:rsidRPr="006E5580">
        <w:rPr>
          <w:rFonts w:ascii="Verdana" w:hAnsi="Verdana" w:cstheme="minorHAnsi"/>
          <w:sz w:val="18"/>
          <w:szCs w:val="18"/>
        </w:rPr>
        <w:t>ekomendowaną przeglądarką do złożenia oferty jest</w:t>
      </w:r>
      <w:r w:rsidR="006E5580" w:rsidRPr="006E5580">
        <w:rPr>
          <w:rFonts w:ascii="Verdana" w:hAnsi="Verdana" w:cstheme="minorHAnsi"/>
          <w:sz w:val="18"/>
          <w:szCs w:val="18"/>
        </w:rPr>
        <w:t xml:space="preserve"> </w:t>
      </w:r>
      <w:r w:rsidR="00F757A9" w:rsidRPr="006E5580">
        <w:rPr>
          <w:rFonts w:ascii="Verdana" w:hAnsi="Verdana" w:cstheme="minorHAnsi"/>
          <w:b/>
          <w:bCs/>
          <w:sz w:val="18"/>
          <w:szCs w:val="18"/>
        </w:rPr>
        <w:t>MS Internet Explorer lub Firefox</w:t>
      </w:r>
      <w:r w:rsidR="00F757A9" w:rsidRPr="006E5580">
        <w:rPr>
          <w:rFonts w:ascii="Verdana" w:hAnsi="Verdana" w:cstheme="minorHAnsi"/>
          <w:sz w:val="18"/>
          <w:szCs w:val="18"/>
        </w:rPr>
        <w:t> w</w:t>
      </w:r>
      <w:r w:rsidRPr="006E5580">
        <w:rPr>
          <w:rFonts w:ascii="Verdana" w:hAnsi="Verdana" w:cstheme="minorHAnsi"/>
          <w:sz w:val="18"/>
          <w:szCs w:val="18"/>
        </w:rPr>
        <w:t> </w:t>
      </w:r>
      <w:r w:rsidR="00F757A9" w:rsidRPr="006E5580">
        <w:rPr>
          <w:rFonts w:ascii="Verdana" w:hAnsi="Verdana" w:cstheme="minorHAnsi"/>
          <w:sz w:val="18"/>
          <w:szCs w:val="18"/>
        </w:rPr>
        <w:t>wersji w</w:t>
      </w:r>
      <w:r w:rsidR="009834E5" w:rsidRPr="006E5580">
        <w:rPr>
          <w:rFonts w:ascii="Verdana" w:hAnsi="Verdana" w:cstheme="minorHAnsi"/>
          <w:sz w:val="18"/>
          <w:szCs w:val="18"/>
        </w:rPr>
        <w:t>s</w:t>
      </w:r>
      <w:r w:rsidR="00F757A9" w:rsidRPr="006E5580">
        <w:rPr>
          <w:rFonts w:ascii="Verdana" w:hAnsi="Verdana" w:cstheme="minorHAnsi"/>
          <w:sz w:val="18"/>
          <w:szCs w:val="18"/>
        </w:rPr>
        <w:t>pieranej przez producenta</w:t>
      </w:r>
      <w:r w:rsidRPr="006E5580">
        <w:rPr>
          <w:rFonts w:ascii="Verdana" w:hAnsi="Verdana" w:cstheme="minorHAnsi"/>
          <w:sz w:val="18"/>
          <w:szCs w:val="18"/>
        </w:rPr>
        <w:t>,</w:t>
      </w:r>
    </w:p>
    <w:p w14:paraId="79A543FB" w14:textId="77777777" w:rsidR="00F757A9" w:rsidRPr="00EE4FFE" w:rsidRDefault="008025FC" w:rsidP="001D1501">
      <w:pPr>
        <w:pStyle w:val="Akapitzlist"/>
        <w:numPr>
          <w:ilvl w:val="2"/>
          <w:numId w:val="43"/>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542DFC2D" w14:textId="77777777" w:rsidR="00F757A9" w:rsidRPr="00EE4FFE" w:rsidRDefault="00F757A9" w:rsidP="0057172F">
      <w:pPr>
        <w:tabs>
          <w:tab w:val="left" w:pos="3402"/>
        </w:tabs>
        <w:spacing w:line="304" w:lineRule="exact"/>
        <w:ind w:left="709"/>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03303E44"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8E05884" w14:textId="77777777" w:rsidTr="005A6C4E">
        <w:tc>
          <w:tcPr>
            <w:tcW w:w="9771" w:type="dxa"/>
            <w:shd w:val="clear" w:color="auto" w:fill="D9D9D9" w:themeFill="background1" w:themeFillShade="D9"/>
          </w:tcPr>
          <w:p w14:paraId="6CD16A1A"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86154854"/>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11B08E1B"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6A96F4EE" w14:textId="05FDCE72" w:rsidR="00D27361" w:rsidRPr="00EE4FFE" w:rsidRDefault="009F7F54" w:rsidP="00434F28">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3C3F4CDE" w14:textId="77777777"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6374A488" w14:textId="77777777" w:rsidR="00653F3E" w:rsidRPr="00B8637D" w:rsidRDefault="008025FC" w:rsidP="00B8637D">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0CD8E4FA" w14:textId="6ABE1B3E"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1A281BFA" w14:textId="0D1AC5E0" w:rsidR="007C5040" w:rsidRDefault="007C5040" w:rsidP="00797039">
      <w:pPr>
        <w:spacing w:after="120" w:line="276" w:lineRule="auto"/>
        <w:jc w:val="both"/>
        <w:rPr>
          <w:rFonts w:eastAsiaTheme="minorHAnsi" w:cstheme="minorHAnsi"/>
          <w:sz w:val="18"/>
          <w:szCs w:val="18"/>
          <w:lang w:eastAsia="en-US"/>
        </w:rPr>
      </w:pPr>
    </w:p>
    <w:p w14:paraId="5725E450" w14:textId="320574AA" w:rsidR="007C5040" w:rsidRDefault="007C5040" w:rsidP="00797039">
      <w:pPr>
        <w:spacing w:after="120" w:line="276" w:lineRule="auto"/>
        <w:jc w:val="both"/>
        <w:rPr>
          <w:rFonts w:eastAsiaTheme="minorHAnsi" w:cstheme="minorHAnsi"/>
          <w:sz w:val="18"/>
          <w:szCs w:val="18"/>
          <w:lang w:eastAsia="en-US"/>
        </w:rPr>
      </w:pPr>
    </w:p>
    <w:p w14:paraId="16596DB6" w14:textId="77777777" w:rsidR="007C5040" w:rsidRDefault="007C5040" w:rsidP="00797039">
      <w:pPr>
        <w:spacing w:after="120" w:line="276" w:lineRule="auto"/>
        <w:jc w:val="both"/>
        <w:rPr>
          <w:rFonts w:eastAsiaTheme="minorHAnsi" w:cstheme="minorHAnsi"/>
          <w:sz w:val="18"/>
          <w:szCs w:val="18"/>
          <w:lang w:eastAsia="en-US"/>
        </w:rPr>
      </w:pPr>
    </w:p>
    <w:p w14:paraId="68F22909" w14:textId="6F7A31C7" w:rsidR="00B20978" w:rsidRPr="00DD615A" w:rsidRDefault="008025FC" w:rsidP="00797039">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79B25AB4" w14:textId="2E9134A8" w:rsidR="008450B4" w:rsidRPr="009735AB" w:rsidRDefault="008025FC" w:rsidP="006D5889">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4A4EB303" w14:textId="77777777" w:rsidR="0067548A" w:rsidRPr="00DB400E" w:rsidRDefault="00DE46AF" w:rsidP="00B379D6">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48364B3D" w14:textId="77777777"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65F13222" w14:textId="77777777"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11D2D6C" w14:textId="77777777"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076477BB" w14:textId="77777777"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451FF33"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48B81F31"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5A918892" w14:textId="77777777" w:rsidR="009F7F54"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1C3126DA" w14:textId="77777777" w:rsidR="00360B7D" w:rsidRPr="003E2D1C" w:rsidRDefault="00360B7D" w:rsidP="00B54964">
      <w:pPr>
        <w:pStyle w:val="Akapitzlist"/>
        <w:numPr>
          <w:ilvl w:val="1"/>
          <w:numId w:val="18"/>
        </w:numPr>
        <w:tabs>
          <w:tab w:val="left" w:pos="993"/>
        </w:tabs>
        <w:spacing w:after="120"/>
        <w:jc w:val="both"/>
        <w:rPr>
          <w:rFonts w:ascii="Verdana" w:hAnsi="Verdana" w:cs="Calibri"/>
          <w:sz w:val="18"/>
          <w:szCs w:val="18"/>
        </w:rPr>
      </w:pPr>
      <w:r w:rsidRPr="003E2D1C">
        <w:rPr>
          <w:rFonts w:ascii="Verdana" w:hAnsi="Verdana" w:cs="Calibri"/>
          <w:sz w:val="18"/>
          <w:szCs w:val="18"/>
        </w:rPr>
        <w:t>Wykonawca został</w:t>
      </w:r>
      <w:r w:rsidR="008024DF" w:rsidRPr="003E2D1C">
        <w:rPr>
          <w:rFonts w:ascii="Verdana" w:hAnsi="Verdana" w:cs="Calibri"/>
          <w:sz w:val="18"/>
          <w:szCs w:val="18"/>
        </w:rPr>
        <w:t>:</w:t>
      </w:r>
    </w:p>
    <w:p w14:paraId="24AC3C8F" w14:textId="77777777" w:rsidR="00360B7D" w:rsidRPr="003E2D1C" w:rsidRDefault="00360B7D" w:rsidP="00B54964">
      <w:pPr>
        <w:pStyle w:val="Akapitzlist"/>
        <w:numPr>
          <w:ilvl w:val="2"/>
          <w:numId w:val="18"/>
        </w:numPr>
        <w:spacing w:after="120"/>
        <w:jc w:val="both"/>
        <w:rPr>
          <w:rFonts w:ascii="Verdana" w:hAnsi="Verdana" w:cs="Calibri"/>
          <w:sz w:val="18"/>
          <w:szCs w:val="18"/>
        </w:rPr>
      </w:pPr>
      <w:r w:rsidRPr="003E2D1C">
        <w:rPr>
          <w:rFonts w:ascii="Verdana" w:hAnsi="Verdana" w:cs="Calibri"/>
          <w:sz w:val="18"/>
          <w:szCs w:val="18"/>
        </w:rPr>
        <w:t xml:space="preserve">wymieniony w wykazie określonym w rozporządzeniu Rady (WE) nr 765/2006 z dnia 18 maja 2006 r. dotyczącego środków ograniczających w związku z sytuacją na Białorusi i udziałem Białorusi w agresji Rosji wobec Ukrainy, (dalej jako </w:t>
      </w:r>
      <w:r w:rsidRPr="003E2D1C">
        <w:rPr>
          <w:rFonts w:ascii="Verdana" w:hAnsi="Verdana" w:cs="Calibri"/>
          <w:b/>
          <w:sz w:val="18"/>
          <w:szCs w:val="18"/>
        </w:rPr>
        <w:t>„Rozporządzenie 765/2006”</w:t>
      </w:r>
      <w:r w:rsidRPr="003E2D1C">
        <w:rPr>
          <w:rFonts w:ascii="Verdana" w:hAnsi="Verdana" w:cs="Calibri"/>
          <w:sz w:val="18"/>
          <w:szCs w:val="18"/>
        </w:rPr>
        <w:t>), lub</w:t>
      </w:r>
    </w:p>
    <w:p w14:paraId="7E9BF8BC" w14:textId="77777777" w:rsidR="0057172F" w:rsidRPr="003E2D1C" w:rsidRDefault="00360B7D" w:rsidP="00677668">
      <w:pPr>
        <w:pStyle w:val="Akapitzlist"/>
        <w:numPr>
          <w:ilvl w:val="2"/>
          <w:numId w:val="18"/>
        </w:numPr>
        <w:spacing w:after="120"/>
        <w:jc w:val="both"/>
      </w:pPr>
      <w:r w:rsidRPr="003E2D1C">
        <w:rPr>
          <w:rFonts w:ascii="Verdana" w:hAnsi="Verdana" w:cs="Calibri"/>
          <w:sz w:val="18"/>
          <w:szCs w:val="18"/>
        </w:rPr>
        <w:t>wymieniony w wykazie określonym w rozporządzeniu Rady (UE) nr 269/2014 z dnia 17 marca 2014 r. w sprawie środków ograniczających w odniesieniu do działań podważających</w:t>
      </w:r>
    </w:p>
    <w:p w14:paraId="40A24CBE" w14:textId="77777777" w:rsidR="00360B7D" w:rsidRPr="003E2D1C" w:rsidRDefault="00360B7D" w:rsidP="00D27361">
      <w:pPr>
        <w:spacing w:after="120" w:line="276" w:lineRule="auto"/>
        <w:ind w:left="1134"/>
        <w:jc w:val="both"/>
        <w:rPr>
          <w:rFonts w:cs="Calibri"/>
          <w:sz w:val="18"/>
          <w:szCs w:val="18"/>
        </w:rPr>
      </w:pPr>
      <w:r w:rsidRPr="003E2D1C">
        <w:rPr>
          <w:rFonts w:cs="Calibri"/>
          <w:sz w:val="18"/>
          <w:szCs w:val="18"/>
        </w:rPr>
        <w:t xml:space="preserve"> integralność terytorialną, suwerenność i niezależność Ukrainy lub im zagrażających, (dalej jako </w:t>
      </w:r>
      <w:r w:rsidRPr="003E2D1C">
        <w:rPr>
          <w:rFonts w:cs="Calibri"/>
          <w:b/>
          <w:sz w:val="18"/>
          <w:szCs w:val="18"/>
        </w:rPr>
        <w:t>„Rozporządzenie 269/2014”</w:t>
      </w:r>
      <w:r w:rsidRPr="003E2D1C">
        <w:rPr>
          <w:rFonts w:cs="Calibri"/>
          <w:sz w:val="18"/>
          <w:szCs w:val="18"/>
        </w:rPr>
        <w:t>), lub</w:t>
      </w:r>
    </w:p>
    <w:p w14:paraId="2D6D724C" w14:textId="263E9753" w:rsidR="00360B7D" w:rsidRPr="00677668" w:rsidRDefault="00360B7D" w:rsidP="00677668">
      <w:pPr>
        <w:spacing w:after="120"/>
        <w:ind w:left="1134"/>
        <w:jc w:val="both"/>
        <w:rPr>
          <w:rFonts w:ascii="Franklin Gothic Book" w:hAnsi="Franklin Gothic Book" w:cs="Calibri"/>
          <w:sz w:val="22"/>
          <w:szCs w:val="22"/>
        </w:rPr>
      </w:pPr>
      <w:r w:rsidRPr="00383D06">
        <w:rPr>
          <w:rFonts w:ascii="Franklin Gothic Book" w:hAnsi="Franklin Gothic Book" w:cs="Calibri"/>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w:t>
      </w:r>
      <w:r w:rsidRPr="00677668">
        <w:rPr>
          <w:rFonts w:ascii="Franklin Gothic Book" w:hAnsi="Franklin Gothic Book" w:cs="Calibri"/>
          <w:sz w:val="22"/>
          <w:szCs w:val="22"/>
        </w:rPr>
        <w:t xml:space="preserve">służących ochronie bezpieczeństwa narodowego (dalej jako </w:t>
      </w:r>
      <w:r w:rsidRPr="00677668">
        <w:rPr>
          <w:rFonts w:ascii="Franklin Gothic Book" w:hAnsi="Franklin Gothic Book" w:cs="Calibri"/>
          <w:b/>
          <w:sz w:val="22"/>
          <w:szCs w:val="22"/>
        </w:rPr>
        <w:t>„Ustawa dot. Bezpieczeństwa Narodowego”</w:t>
      </w:r>
      <w:r w:rsidRPr="00677668">
        <w:rPr>
          <w:rFonts w:ascii="Franklin Gothic Book" w:hAnsi="Franklin Gothic Book" w:cs="Calibri"/>
          <w:sz w:val="22"/>
          <w:szCs w:val="22"/>
        </w:rPr>
        <w:t xml:space="preserve">). Lista jest publikowana w Biuletynie Informacji Publicznej na stronie podmiotowej ministra właściwego do spraw wewnętrznych. (dalej jako </w:t>
      </w:r>
      <w:r w:rsidRPr="00677668">
        <w:rPr>
          <w:rFonts w:ascii="Franklin Gothic Book" w:hAnsi="Franklin Gothic Book" w:cs="Calibri"/>
          <w:b/>
          <w:sz w:val="22"/>
          <w:szCs w:val="22"/>
        </w:rPr>
        <w:t>„Lista Osób i Podmiotów Wykluczonych”</w:t>
      </w:r>
      <w:r w:rsidRPr="00677668">
        <w:rPr>
          <w:rFonts w:ascii="Franklin Gothic Book" w:hAnsi="Franklin Gothic Book" w:cs="Calibri"/>
          <w:sz w:val="22"/>
          <w:szCs w:val="22"/>
        </w:rPr>
        <w:t>)</w:t>
      </w:r>
    </w:p>
    <w:p w14:paraId="5AC695FD" w14:textId="77777777" w:rsidR="00360B7D" w:rsidRPr="00383D06" w:rsidRDefault="00360B7D" w:rsidP="00D728FC">
      <w:pPr>
        <w:pStyle w:val="Akapitzlist"/>
        <w:numPr>
          <w:ilvl w:val="1"/>
          <w:numId w:val="18"/>
        </w:numPr>
        <w:spacing w:after="120"/>
        <w:jc w:val="both"/>
        <w:rPr>
          <w:rFonts w:ascii="Franklin Gothic Book" w:hAnsi="Franklin Gothic Book" w:cs="Calibri"/>
        </w:rPr>
      </w:pPr>
      <w:r w:rsidRPr="00383D06">
        <w:rPr>
          <w:rFonts w:ascii="Franklin Gothic Book" w:hAnsi="Franklin Gothic Book" w:cs="Calibri"/>
        </w:rPr>
        <w:t>Wykonawca, którego beneficjent rzeczywisty został:</w:t>
      </w:r>
    </w:p>
    <w:p w14:paraId="0F74F696" w14:textId="77777777" w:rsidR="00360B7D" w:rsidRPr="00383D06"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wymieniony w wykazie określonym w Rozporządzeniu 765/2006, lub</w:t>
      </w:r>
    </w:p>
    <w:p w14:paraId="15248CA5" w14:textId="77777777" w:rsidR="00360B7D" w:rsidRPr="00383D06"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wymieniony w wykazie określonym w Rozporządzeniu 269/2014, lub</w:t>
      </w:r>
    </w:p>
    <w:p w14:paraId="3634599A" w14:textId="77777777" w:rsidR="00360B7D" w:rsidRPr="00383D06" w:rsidRDefault="00360B7D" w:rsidP="00D728FC">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wpisany na Listę Osób i Podmiotów Wykluczonych;</w:t>
      </w:r>
    </w:p>
    <w:p w14:paraId="115E439D" w14:textId="77777777" w:rsidR="00360B7D" w:rsidRPr="00383D06" w:rsidRDefault="00360B7D" w:rsidP="00D728FC">
      <w:pPr>
        <w:pStyle w:val="Akapitzlist"/>
        <w:numPr>
          <w:ilvl w:val="2"/>
          <w:numId w:val="18"/>
        </w:numPr>
        <w:spacing w:after="120"/>
        <w:jc w:val="both"/>
        <w:rPr>
          <w:rFonts w:ascii="Franklin Gothic Book" w:hAnsi="Franklin Gothic Book" w:cs="Calibri"/>
        </w:rPr>
      </w:pPr>
      <w:r w:rsidRPr="00383D06">
        <w:rPr>
          <w:rFonts w:ascii="Franklin Gothic Book" w:hAnsi="Franklin Gothic Book" w:cs="Calibri"/>
        </w:rPr>
        <w:t>(beneficjent rzeczywisty w rozumieniu ustawy z dnia 1 marca 2018 r. o przeciwdziałaniu praniu pieniędzy oraz finansowaniu terroryzmu (Dz. U. z 2022 r. poz. 593 i 655).</w:t>
      </w:r>
    </w:p>
    <w:p w14:paraId="68548944" w14:textId="0783B6DF" w:rsidR="00360B7D" w:rsidRDefault="00360B7D" w:rsidP="00D728FC">
      <w:pPr>
        <w:pStyle w:val="Akapitzlist"/>
        <w:numPr>
          <w:ilvl w:val="1"/>
          <w:numId w:val="18"/>
        </w:numPr>
        <w:tabs>
          <w:tab w:val="left" w:pos="993"/>
        </w:tabs>
        <w:spacing w:after="120"/>
        <w:jc w:val="both"/>
        <w:rPr>
          <w:rFonts w:ascii="Franklin Gothic Book" w:hAnsi="Franklin Gothic Book" w:cs="Calibri"/>
        </w:rPr>
      </w:pPr>
      <w:r w:rsidRPr="00383D06">
        <w:rPr>
          <w:rFonts w:ascii="Franklin Gothic Book" w:hAnsi="Franklin Gothic Book" w:cs="Calibri"/>
        </w:rPr>
        <w:t>Wykonawca, którego jednostka dominująca została:</w:t>
      </w:r>
    </w:p>
    <w:p w14:paraId="630B3D3C" w14:textId="77777777" w:rsidR="007C5040" w:rsidRPr="00797039" w:rsidRDefault="007C5040" w:rsidP="00797039">
      <w:pPr>
        <w:tabs>
          <w:tab w:val="left" w:pos="993"/>
        </w:tabs>
        <w:spacing w:after="120"/>
        <w:jc w:val="both"/>
        <w:rPr>
          <w:rFonts w:ascii="Franklin Gothic Book" w:hAnsi="Franklin Gothic Book" w:cs="Calibri"/>
        </w:rPr>
      </w:pPr>
    </w:p>
    <w:p w14:paraId="0E22EE7E" w14:textId="77777777" w:rsidR="008024DF" w:rsidRPr="00573A9B" w:rsidRDefault="00360B7D" w:rsidP="00653F3E">
      <w:pPr>
        <w:numPr>
          <w:ilvl w:val="2"/>
          <w:numId w:val="18"/>
        </w:numPr>
        <w:spacing w:after="120" w:line="276" w:lineRule="auto"/>
        <w:jc w:val="both"/>
        <w:rPr>
          <w:rFonts w:ascii="Franklin Gothic Book" w:eastAsia="Calibri" w:hAnsi="Franklin Gothic Book" w:cs="Calibri"/>
          <w:sz w:val="22"/>
          <w:szCs w:val="22"/>
          <w:lang w:eastAsia="en-US"/>
        </w:rPr>
      </w:pPr>
      <w:r w:rsidRPr="00383D06">
        <w:rPr>
          <w:rFonts w:ascii="Franklin Gothic Book" w:eastAsia="Calibri" w:hAnsi="Franklin Gothic Book" w:cs="Calibri"/>
          <w:sz w:val="22"/>
          <w:szCs w:val="22"/>
          <w:lang w:eastAsia="en-US"/>
        </w:rPr>
        <w:t>wymieniona w wykazie określonym w Rozporządzeniu 765/2006, lub</w:t>
      </w:r>
    </w:p>
    <w:p w14:paraId="6D2403C1" w14:textId="77777777" w:rsidR="00360B7D" w:rsidRPr="00513B0D" w:rsidRDefault="00360B7D" w:rsidP="00D728FC">
      <w:pPr>
        <w:numPr>
          <w:ilvl w:val="2"/>
          <w:numId w:val="18"/>
        </w:numPr>
        <w:tabs>
          <w:tab w:val="left" w:pos="1560"/>
        </w:tabs>
        <w:spacing w:after="120" w:line="276" w:lineRule="auto"/>
        <w:jc w:val="both"/>
        <w:rPr>
          <w:rFonts w:ascii="Franklin Gothic Book" w:eastAsia="Calibri" w:hAnsi="Franklin Gothic Book" w:cs="Calibri"/>
          <w:sz w:val="22"/>
          <w:szCs w:val="22"/>
          <w:lang w:eastAsia="en-US"/>
        </w:rPr>
      </w:pPr>
      <w:r w:rsidRPr="00513B0D">
        <w:rPr>
          <w:rFonts w:ascii="Franklin Gothic Book" w:eastAsia="Calibri" w:hAnsi="Franklin Gothic Book" w:cs="Calibri"/>
          <w:sz w:val="22"/>
          <w:szCs w:val="22"/>
          <w:lang w:eastAsia="en-US"/>
        </w:rPr>
        <w:t>wymieniona w wykazie określonym w Rozporządzeniu 269/2014, lub</w:t>
      </w:r>
    </w:p>
    <w:p w14:paraId="670D5364" w14:textId="3DD48B1E" w:rsidR="00B20978" w:rsidRPr="00DD615A" w:rsidRDefault="00360B7D" w:rsidP="00797039">
      <w:pPr>
        <w:numPr>
          <w:ilvl w:val="2"/>
          <w:numId w:val="18"/>
        </w:numPr>
        <w:spacing w:after="120" w:line="276" w:lineRule="auto"/>
        <w:jc w:val="both"/>
        <w:rPr>
          <w:rFonts w:ascii="Franklin Gothic Book" w:eastAsia="Calibri" w:hAnsi="Franklin Gothic Book" w:cs="Calibri"/>
          <w:sz w:val="22"/>
          <w:szCs w:val="22"/>
          <w:lang w:eastAsia="en-US"/>
        </w:rPr>
      </w:pPr>
      <w:r w:rsidRPr="00513B0D">
        <w:rPr>
          <w:rFonts w:ascii="Franklin Gothic Book" w:eastAsia="Calibri" w:hAnsi="Franklin Gothic Book" w:cs="Calibri"/>
          <w:sz w:val="22"/>
          <w:szCs w:val="22"/>
          <w:lang w:eastAsia="en-US"/>
        </w:rPr>
        <w:t xml:space="preserve">wpisana na Listę Osób i </w:t>
      </w:r>
      <w:r w:rsidRPr="00A15B4A">
        <w:rPr>
          <w:rFonts w:ascii="Franklin Gothic Book" w:eastAsia="Calibri" w:hAnsi="Franklin Gothic Book" w:cs="Calibri"/>
          <w:sz w:val="22"/>
          <w:szCs w:val="22"/>
          <w:lang w:eastAsia="en-US"/>
        </w:rPr>
        <w:t>Podmiotów Wykluczonych;</w:t>
      </w:r>
    </w:p>
    <w:p w14:paraId="1CA1DF51" w14:textId="139DD0E0" w:rsidR="008450B4" w:rsidRPr="00677668" w:rsidRDefault="00360B7D">
      <w:pPr>
        <w:spacing w:after="120"/>
        <w:ind w:left="709"/>
        <w:jc w:val="both"/>
        <w:rPr>
          <w:rFonts w:ascii="Franklin Gothic Book" w:eastAsiaTheme="minorHAnsi" w:hAnsi="Franklin Gothic Book" w:cstheme="minorHAnsi"/>
          <w:sz w:val="22"/>
          <w:szCs w:val="22"/>
        </w:rPr>
      </w:pPr>
      <w:r w:rsidRPr="00677668">
        <w:rPr>
          <w:rFonts w:ascii="Franklin Gothic Book" w:eastAsia="Calibri" w:hAnsi="Franklin Gothic Book" w:cs="Calibri"/>
          <w:sz w:val="22"/>
          <w:szCs w:val="22"/>
        </w:rPr>
        <w:t>(jednostka dominująca w rozumieniu art. 3 ust. 1 pkt 37 ustawy z dnia 29 września 1994 r. o rachunkowości (Dz. U. z 2021 r. poz. 217, 2105 i 2106).</w:t>
      </w:r>
    </w:p>
    <w:p w14:paraId="0900F0D5" w14:textId="77777777" w:rsidR="00360B7D" w:rsidRDefault="0018548B" w:rsidP="00D728FC">
      <w:pPr>
        <w:pStyle w:val="Akapitzlist"/>
        <w:numPr>
          <w:ilvl w:val="0"/>
          <w:numId w:val="18"/>
        </w:numPr>
        <w:spacing w:after="120"/>
        <w:jc w:val="both"/>
        <w:rPr>
          <w:rFonts w:ascii="Franklin Gothic Book" w:hAnsi="Franklin Gothic Book" w:cstheme="minorHAnsi"/>
          <w:b/>
        </w:rPr>
      </w:pPr>
      <w:r w:rsidRPr="00D728FC">
        <w:rPr>
          <w:rFonts w:ascii="Franklin Gothic Book" w:hAnsi="Franklin Gothic Book" w:cstheme="minorHAnsi"/>
          <w:b/>
        </w:rPr>
        <w:t>W celu potwierdzenia, iż Wykonawca nie podlega wykluczeniu z Postępowania, Zamawiający wymaga przedstawienia następujących dokumentów:</w:t>
      </w:r>
    </w:p>
    <w:p w14:paraId="0423DD05" w14:textId="77777777" w:rsidR="00513B0D" w:rsidRPr="00945A9B" w:rsidRDefault="00513B0D" w:rsidP="00513B0D">
      <w:pPr>
        <w:pStyle w:val="Tekstpodstawowywcity"/>
        <w:numPr>
          <w:ilvl w:val="1"/>
          <w:numId w:val="18"/>
        </w:numPr>
        <w:spacing w:before="120" w:line="276" w:lineRule="auto"/>
        <w:jc w:val="both"/>
        <w:rPr>
          <w:rFonts w:ascii="Franklin Gothic Book" w:hAnsi="Franklin Gothic Book" w:cstheme="minorHAnsi"/>
          <w:sz w:val="22"/>
          <w:szCs w:val="22"/>
        </w:rPr>
      </w:pPr>
      <w:r w:rsidRPr="00945A9B">
        <w:rPr>
          <w:rFonts w:ascii="Franklin Gothic Book" w:hAnsi="Franklin Gothic Book" w:cstheme="minorHAnsi"/>
          <w:sz w:val="22"/>
          <w:szCs w:val="22"/>
        </w:rPr>
        <w:t xml:space="preserve">oświadczenia Wykonawcy o braku podstaw do wykluczenia z Postępowania (treść oświadczenia zawarta jest w Formularzu Oferty – </w:t>
      </w:r>
      <w:r w:rsidRPr="00945A9B">
        <w:rPr>
          <w:rFonts w:ascii="Franklin Gothic Book" w:hAnsi="Franklin Gothic Book" w:cstheme="minorHAnsi"/>
          <w:b/>
          <w:sz w:val="22"/>
          <w:szCs w:val="22"/>
        </w:rPr>
        <w:t>Załącznik nr 1</w:t>
      </w:r>
      <w:r w:rsidRPr="00945A9B">
        <w:rPr>
          <w:rFonts w:ascii="Franklin Gothic Book" w:hAnsi="Franklin Gothic Book" w:cstheme="minorHAnsi"/>
          <w:sz w:val="22"/>
          <w:szCs w:val="22"/>
        </w:rPr>
        <w:t xml:space="preserve"> do WZ),</w:t>
      </w:r>
    </w:p>
    <w:p w14:paraId="6EE2C0C9" w14:textId="77777777" w:rsidR="00513B0D" w:rsidRPr="00945A9B" w:rsidRDefault="00CB22E0" w:rsidP="00513B0D">
      <w:pPr>
        <w:pStyle w:val="Akapitzlist"/>
        <w:numPr>
          <w:ilvl w:val="1"/>
          <w:numId w:val="18"/>
        </w:numPr>
        <w:spacing w:before="120" w:after="0"/>
        <w:ind w:left="788" w:hanging="431"/>
        <w:contextualSpacing w:val="0"/>
        <w:jc w:val="both"/>
        <w:rPr>
          <w:rFonts w:ascii="Franklin Gothic Book" w:hAnsi="Franklin Gothic Book" w:cstheme="minorHAnsi"/>
        </w:rPr>
      </w:pPr>
      <w:sdt>
        <w:sdtPr>
          <w:rPr>
            <w:rFonts w:ascii="Franklin Gothic Book" w:eastAsiaTheme="minorHAnsi" w:hAnsi="Franklin Gothic Book" w:cs="Arial"/>
            <w:b/>
          </w:rPr>
          <w:id w:val="1591736444"/>
          <w:placeholder>
            <w:docPart w:val="350F3557DE504996B910A4B675F068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ascii="Franklin Gothic Book" w:eastAsiaTheme="minorHAnsi" w:hAnsi="Franklin Gothic Book" w:cs="Arial"/>
              <w:b/>
            </w:rPr>
            <w:t>Niniejszy zapis obowiązuje</w:t>
          </w:r>
        </w:sdtContent>
      </w:sdt>
    </w:p>
    <w:p w14:paraId="0C0AD329" w14:textId="77777777" w:rsidR="00513B0D" w:rsidRPr="00945A9B" w:rsidRDefault="00513B0D" w:rsidP="00513B0D">
      <w:pPr>
        <w:pStyle w:val="Tekstpodstawowywcity"/>
        <w:spacing w:line="276" w:lineRule="auto"/>
        <w:ind w:left="851"/>
        <w:jc w:val="both"/>
        <w:rPr>
          <w:rFonts w:ascii="Franklin Gothic Book" w:hAnsi="Franklin Gothic Book" w:cstheme="minorHAnsi"/>
          <w:sz w:val="22"/>
          <w:szCs w:val="22"/>
        </w:rPr>
      </w:pPr>
      <w:r w:rsidRPr="00945A9B">
        <w:rPr>
          <w:rFonts w:ascii="Franklin Gothic Book" w:hAnsi="Franklin Gothic Book" w:cstheme="minorHAnsi"/>
          <w:sz w:val="22"/>
          <w:szCs w:val="22"/>
        </w:rPr>
        <w:t xml:space="preserve">odpisu lub informacji z Krajowego Rejestru Sądowego lub Centralnej Ewidencji i Informacji o Działalności Gospodarczej w zakresie pkt 2.7., </w:t>
      </w:r>
      <w:r w:rsidRPr="0027001B">
        <w:rPr>
          <w:rFonts w:ascii="Franklin Gothic Book" w:hAnsi="Franklin Gothic Book" w:cs="Calibri"/>
          <w:sz w:val="22"/>
          <w:szCs w:val="22"/>
        </w:rPr>
        <w:t>pkt 2.14., pkt 2.15., pkt 2.16</w:t>
      </w:r>
      <w:r>
        <w:rPr>
          <w:rFonts w:ascii="Franklin Gothic Book" w:hAnsi="Franklin Gothic Book" w:cs="Calibri"/>
          <w:sz w:val="22"/>
          <w:szCs w:val="22"/>
        </w:rPr>
        <w:t xml:space="preserve">, </w:t>
      </w:r>
      <w:r w:rsidRPr="00945A9B">
        <w:rPr>
          <w:rFonts w:ascii="Franklin Gothic Book" w:hAnsi="Franklin Gothic Book" w:cstheme="minorHAnsi"/>
          <w:sz w:val="22"/>
          <w:szCs w:val="22"/>
        </w:rPr>
        <w:t>sporządzonych nie wcześniej niż 3 miesiące przed pływem terminu składania ofert, jeżeli odrębne przepisy wymagają wpisu do rejestru lub ewidencji (</w:t>
      </w:r>
      <w:r w:rsidRPr="00945A9B">
        <w:rPr>
          <w:rFonts w:ascii="Franklin Gothic Book" w:hAnsi="Franklin Gothic Book" w:cstheme="minorHAnsi"/>
          <w:b/>
          <w:sz w:val="22"/>
          <w:szCs w:val="22"/>
        </w:rPr>
        <w:t>Załącznik nr 2 do Formularza Oferty</w:t>
      </w:r>
      <w:r w:rsidRPr="00945A9B">
        <w:rPr>
          <w:rFonts w:ascii="Franklin Gothic Book" w:hAnsi="Franklin Gothic Book" w:cstheme="minorHAnsi"/>
          <w:sz w:val="22"/>
          <w:szCs w:val="22"/>
        </w:rPr>
        <w:t>),</w:t>
      </w:r>
    </w:p>
    <w:p w14:paraId="1653945A" w14:textId="77777777" w:rsidR="00513B0D" w:rsidRPr="00945A9B" w:rsidRDefault="00CB22E0" w:rsidP="00513B0D">
      <w:pPr>
        <w:pStyle w:val="Akapitzlist"/>
        <w:numPr>
          <w:ilvl w:val="1"/>
          <w:numId w:val="18"/>
        </w:numPr>
        <w:spacing w:before="120" w:after="0"/>
        <w:contextualSpacing w:val="0"/>
        <w:jc w:val="both"/>
        <w:rPr>
          <w:rFonts w:ascii="Franklin Gothic Book" w:hAnsi="Franklin Gothic Book" w:cstheme="minorHAnsi"/>
        </w:rPr>
      </w:pPr>
      <w:sdt>
        <w:sdtPr>
          <w:rPr>
            <w:rFonts w:ascii="Franklin Gothic Book" w:eastAsiaTheme="minorHAnsi" w:hAnsi="Franklin Gothic Book" w:cs="Arial"/>
            <w:b/>
          </w:rPr>
          <w:id w:val="371887066"/>
          <w:placeholder>
            <w:docPart w:val="37C70FBE6D614EAA88EAD4AB60FA0FA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ascii="Franklin Gothic Book" w:eastAsiaTheme="minorHAnsi" w:hAnsi="Franklin Gothic Book" w:cs="Arial"/>
              <w:b/>
            </w:rPr>
            <w:t>Niniejszy zapis obowiązuje</w:t>
          </w:r>
        </w:sdtContent>
      </w:sdt>
    </w:p>
    <w:p w14:paraId="1F6F0CFA" w14:textId="77777777" w:rsidR="00513B0D" w:rsidRPr="00945A9B" w:rsidRDefault="00513B0D" w:rsidP="00513B0D">
      <w:pPr>
        <w:pStyle w:val="Tekstpodstawowywcity"/>
        <w:spacing w:line="276" w:lineRule="auto"/>
        <w:ind w:left="794"/>
        <w:jc w:val="both"/>
        <w:rPr>
          <w:rFonts w:ascii="Franklin Gothic Book" w:hAnsi="Franklin Gothic Book" w:cstheme="minorHAnsi"/>
          <w:sz w:val="22"/>
          <w:szCs w:val="22"/>
        </w:rPr>
      </w:pPr>
      <w:r w:rsidRPr="00945A9B">
        <w:rPr>
          <w:rFonts w:ascii="Franklin Gothic Book" w:eastAsiaTheme="minorHAnsi" w:hAnsi="Franklin Gothic Book" w:cstheme="minorHAnsi"/>
          <w:sz w:val="22"/>
          <w:szCs w:val="22"/>
        </w:rPr>
        <w:t xml:space="preserve">zaświadczeń </w:t>
      </w:r>
      <w:r w:rsidRPr="008024DF">
        <w:rPr>
          <w:rFonts w:ascii="Franklin Gothic Book" w:eastAsiaTheme="minorHAnsi" w:hAnsi="Franklin Gothic Book" w:cstheme="minorHAnsi"/>
          <w:sz w:val="22"/>
          <w:szCs w:val="22"/>
          <w:lang w:eastAsia="en-US"/>
        </w:rPr>
        <w:t>właściwego</w:t>
      </w:r>
      <w:r w:rsidRPr="00945A9B">
        <w:rPr>
          <w:rFonts w:ascii="Franklin Gothic Book" w:eastAsiaTheme="minorHAnsi" w:hAnsi="Franklin Gothic Book" w:cstheme="minorHAnsi"/>
          <w:sz w:val="22"/>
          <w:szCs w:val="22"/>
          <w:lang w:eastAsia="en-US"/>
        </w:rPr>
        <w:t xml:space="preserve">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945A9B">
        <w:rPr>
          <w:rFonts w:ascii="Franklin Gothic Book" w:hAnsi="Franklin Gothic Book" w:cstheme="minorHAnsi"/>
          <w:sz w:val="22"/>
          <w:szCs w:val="22"/>
        </w:rPr>
        <w:t>(</w:t>
      </w:r>
      <w:r w:rsidRPr="00945A9B">
        <w:rPr>
          <w:rFonts w:ascii="Franklin Gothic Book" w:hAnsi="Franklin Gothic Book" w:cstheme="minorHAnsi"/>
          <w:b/>
          <w:sz w:val="22"/>
          <w:szCs w:val="22"/>
        </w:rPr>
        <w:t>Załącznik nr 3 i 4 do Formularza Oferty</w:t>
      </w:r>
      <w:r w:rsidRPr="00945A9B">
        <w:rPr>
          <w:rFonts w:ascii="Franklin Gothic Book" w:hAnsi="Franklin Gothic Book" w:cstheme="minorHAnsi"/>
          <w:sz w:val="22"/>
          <w:szCs w:val="22"/>
        </w:rPr>
        <w:t>)</w:t>
      </w:r>
      <w:r w:rsidRPr="00945A9B">
        <w:rPr>
          <w:rFonts w:ascii="Franklin Gothic Book" w:eastAsiaTheme="minorHAnsi" w:hAnsi="Franklin Gothic Book" w:cs="Arial"/>
          <w:sz w:val="22"/>
          <w:szCs w:val="22"/>
          <w:lang w:eastAsia="en-US"/>
        </w:rPr>
        <w:t>,</w:t>
      </w:r>
    </w:p>
    <w:p w14:paraId="025182DA" w14:textId="77777777" w:rsidR="00513B0D" w:rsidRPr="00945A9B" w:rsidRDefault="00CB22E0" w:rsidP="00513B0D">
      <w:pPr>
        <w:pStyle w:val="Akapitzlist"/>
        <w:numPr>
          <w:ilvl w:val="1"/>
          <w:numId w:val="18"/>
        </w:numPr>
        <w:spacing w:before="120" w:after="0"/>
        <w:contextualSpacing w:val="0"/>
        <w:jc w:val="both"/>
        <w:rPr>
          <w:rFonts w:ascii="Franklin Gothic Book" w:hAnsi="Franklin Gothic Book" w:cstheme="minorHAnsi"/>
        </w:rPr>
      </w:pPr>
      <w:sdt>
        <w:sdtPr>
          <w:rPr>
            <w:rFonts w:ascii="Franklin Gothic Book" w:eastAsiaTheme="minorHAnsi" w:hAnsi="Franklin Gothic Book" w:cs="Arial"/>
            <w:b/>
          </w:rPr>
          <w:id w:val="2043855815"/>
          <w:placeholder>
            <w:docPart w:val="86626FBBA9A3448EB2A976375964003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E50B9">
            <w:rPr>
              <w:rFonts w:ascii="Franklin Gothic Book" w:eastAsiaTheme="minorHAnsi" w:hAnsi="Franklin Gothic Book" w:cs="Arial"/>
              <w:b/>
            </w:rPr>
            <w:t xml:space="preserve">Niniejszy zapis nie obowiązuje </w:t>
          </w:r>
        </w:sdtContent>
      </w:sdt>
    </w:p>
    <w:p w14:paraId="0C15A93C" w14:textId="77777777" w:rsidR="0057172F" w:rsidRDefault="00513B0D" w:rsidP="003440C8">
      <w:pPr>
        <w:pStyle w:val="Tekstpodstawowywcity"/>
        <w:spacing w:line="276" w:lineRule="auto"/>
        <w:ind w:left="794"/>
        <w:jc w:val="both"/>
        <w:rPr>
          <w:rFonts w:ascii="Franklin Gothic Book" w:hAnsi="Franklin Gothic Book" w:cstheme="minorHAnsi"/>
          <w:strike/>
          <w:sz w:val="22"/>
          <w:szCs w:val="22"/>
        </w:rPr>
      </w:pPr>
      <w:r w:rsidRPr="00D728FC">
        <w:rPr>
          <w:rFonts w:ascii="Franklin Gothic Book" w:hAnsi="Franklin Gothic Book" w:cstheme="minorHAnsi"/>
          <w:strike/>
          <w:sz w:val="22"/>
          <w:szCs w:val="22"/>
        </w:rPr>
        <w:t xml:space="preserve">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w:t>
      </w:r>
    </w:p>
    <w:p w14:paraId="23642EEA" w14:textId="3960B5DA" w:rsidR="00D27361" w:rsidRPr="00D728FC" w:rsidRDefault="00513B0D" w:rsidP="00E540BB">
      <w:pPr>
        <w:pStyle w:val="Tekstpodstawowywcity"/>
        <w:spacing w:line="276" w:lineRule="auto"/>
        <w:ind w:left="794"/>
        <w:jc w:val="both"/>
        <w:rPr>
          <w:rFonts w:ascii="Franklin Gothic Book" w:hAnsi="Franklin Gothic Book" w:cstheme="minorHAnsi"/>
          <w:strike/>
          <w:sz w:val="22"/>
          <w:szCs w:val="22"/>
        </w:rPr>
      </w:pPr>
      <w:r w:rsidRPr="00D728FC">
        <w:rPr>
          <w:rFonts w:ascii="Franklin Gothic Book" w:hAnsi="Franklin Gothic Book" w:cstheme="minorHAnsi"/>
          <w:strike/>
          <w:sz w:val="22"/>
          <w:szCs w:val="22"/>
        </w:rPr>
        <w:t>grupy kapitałowej wraz z dokumentami lub informacjami potwierdzającymi przygotowanie oferty, niezależnie od innego wykonawcy należącego do tej samej grupy kapitałowej (</w:t>
      </w:r>
      <w:r w:rsidRPr="00D728FC">
        <w:rPr>
          <w:rFonts w:ascii="Franklin Gothic Book" w:hAnsi="Franklin Gothic Book" w:cstheme="minorHAnsi"/>
          <w:b/>
          <w:strike/>
          <w:sz w:val="22"/>
          <w:szCs w:val="22"/>
        </w:rPr>
        <w:t>Załącznik nr 5 do Formularza Oferty</w:t>
      </w:r>
      <w:r w:rsidRPr="00D728FC">
        <w:rPr>
          <w:rFonts w:ascii="Franklin Gothic Book" w:hAnsi="Franklin Gothic Book" w:cstheme="minorHAnsi"/>
          <w:strike/>
          <w:sz w:val="22"/>
          <w:szCs w:val="22"/>
        </w:rPr>
        <w:t>),</w:t>
      </w:r>
    </w:p>
    <w:p w14:paraId="55689B14" w14:textId="77777777" w:rsidR="00513B0D" w:rsidRPr="0027001B" w:rsidRDefault="00513B0D" w:rsidP="00513B0D">
      <w:pPr>
        <w:pStyle w:val="Akapitzlist"/>
        <w:numPr>
          <w:ilvl w:val="1"/>
          <w:numId w:val="18"/>
        </w:numPr>
        <w:spacing w:before="120" w:after="0"/>
        <w:contextualSpacing w:val="0"/>
        <w:jc w:val="both"/>
        <w:rPr>
          <w:rFonts w:ascii="Franklin Gothic Book" w:hAnsi="Franklin Gothic Book" w:cs="Calibri"/>
        </w:rPr>
      </w:pPr>
      <w:r w:rsidRPr="0027001B">
        <w:rPr>
          <w:rFonts w:ascii="Franklin Gothic Book" w:hAnsi="Franklin Gothic Book" w:cs="Arial"/>
          <w:b/>
        </w:rPr>
        <w:t>Niniejszy zapis obowiązuje</w:t>
      </w:r>
    </w:p>
    <w:p w14:paraId="29122077" w14:textId="5DF19ED3" w:rsidR="009669E5" w:rsidRDefault="00513B0D" w:rsidP="00B8637D">
      <w:pPr>
        <w:pStyle w:val="Tekstpodstawowywcity"/>
        <w:spacing w:before="120" w:line="276" w:lineRule="auto"/>
        <w:ind w:left="792"/>
        <w:jc w:val="both"/>
        <w:rPr>
          <w:rFonts w:ascii="Franklin Gothic Book" w:hAnsi="Franklin Gothic Book" w:cs="Calibri"/>
          <w:sz w:val="22"/>
          <w:szCs w:val="22"/>
        </w:rPr>
      </w:pPr>
      <w:r w:rsidRPr="00DA2335">
        <w:rPr>
          <w:rFonts w:ascii="Franklin Gothic Book" w:hAnsi="Franklin Gothic Book" w:cs="Calibri"/>
          <w:sz w:val="22"/>
          <w:szCs w:val="22"/>
        </w:rPr>
        <w:t>Informacji z Centralnego Rejestru Beneficjentów Rzeczywistych,</w:t>
      </w:r>
      <w:r w:rsidRPr="0027001B">
        <w:rPr>
          <w:rFonts w:ascii="Franklin Gothic Book" w:hAnsi="Franklin Gothic Book" w:cs="Calibri"/>
          <w:b/>
          <w:sz w:val="22"/>
          <w:szCs w:val="22"/>
        </w:rPr>
        <w:t xml:space="preserve"> </w:t>
      </w:r>
      <w:r w:rsidRPr="0027001B">
        <w:rPr>
          <w:rFonts w:ascii="Franklin Gothic Book" w:hAnsi="Franklin Gothic Book" w:cs="Calibri"/>
          <w:sz w:val="22"/>
          <w:szCs w:val="22"/>
        </w:rPr>
        <w:t>w zakresie podstawy wykluczenia wskazanej w pkt 2.15, jeżeli odrębne przepisy wymagają wpisu do tego rejestru, sporządzonej nie wcześniej niż 3 miesiące przed jej złożeniem</w:t>
      </w:r>
      <w:r w:rsidRPr="0027001B">
        <w:rPr>
          <w:rStyle w:val="Odwoanieprzypisudolnego"/>
          <w:rFonts w:ascii="Franklin Gothic Book" w:hAnsi="Franklin Gothic Book" w:cs="Calibri"/>
          <w:sz w:val="22"/>
          <w:szCs w:val="22"/>
        </w:rPr>
        <w:footnoteReference w:id="1"/>
      </w:r>
      <w:r w:rsidRPr="0027001B">
        <w:rPr>
          <w:rFonts w:ascii="Franklin Gothic Book" w:hAnsi="Franklin Gothic Book" w:cs="Calibri"/>
          <w:sz w:val="22"/>
          <w:szCs w:val="22"/>
        </w:rPr>
        <w:t>. (</w:t>
      </w:r>
      <w:r w:rsidRPr="0027001B">
        <w:rPr>
          <w:rFonts w:ascii="Franklin Gothic Book" w:hAnsi="Franklin Gothic Book" w:cs="Calibri"/>
          <w:b/>
          <w:sz w:val="22"/>
          <w:szCs w:val="22"/>
        </w:rPr>
        <w:t>Załącznik nr 21 do Formularza Oferty</w:t>
      </w:r>
      <w:r w:rsidRPr="0027001B">
        <w:rPr>
          <w:rFonts w:ascii="Franklin Gothic Book" w:hAnsi="Franklin Gothic Book" w:cs="Calibri"/>
          <w:sz w:val="22"/>
          <w:szCs w:val="22"/>
        </w:rPr>
        <w:t>),</w:t>
      </w:r>
    </w:p>
    <w:p w14:paraId="1966F473" w14:textId="77777777" w:rsidR="006D5889" w:rsidRPr="00DA2335" w:rsidRDefault="006D5889" w:rsidP="00B8637D">
      <w:pPr>
        <w:pStyle w:val="Tekstpodstawowywcity"/>
        <w:spacing w:before="120" w:line="276" w:lineRule="auto"/>
        <w:ind w:left="792"/>
        <w:jc w:val="both"/>
        <w:rPr>
          <w:rFonts w:ascii="Franklin Gothic Book" w:hAnsi="Franklin Gothic Book" w:cs="Calibri"/>
          <w:sz w:val="22"/>
          <w:szCs w:val="22"/>
        </w:rPr>
      </w:pPr>
    </w:p>
    <w:p w14:paraId="377432AC" w14:textId="77777777" w:rsidR="00513B0D" w:rsidRPr="0027001B" w:rsidRDefault="00513B0D" w:rsidP="00513B0D">
      <w:pPr>
        <w:pStyle w:val="Akapitzlist"/>
        <w:numPr>
          <w:ilvl w:val="1"/>
          <w:numId w:val="18"/>
        </w:numPr>
        <w:spacing w:before="120" w:after="0"/>
        <w:contextualSpacing w:val="0"/>
        <w:jc w:val="both"/>
        <w:rPr>
          <w:rFonts w:ascii="Franklin Gothic Book" w:hAnsi="Franklin Gothic Book" w:cs="Calibri"/>
        </w:rPr>
      </w:pPr>
      <w:r w:rsidRPr="0027001B">
        <w:rPr>
          <w:rFonts w:ascii="Franklin Gothic Book" w:hAnsi="Franklin Gothic Book" w:cs="Arial"/>
          <w:b/>
        </w:rPr>
        <w:t>Niniejszy zapis obowiązuje</w:t>
      </w:r>
    </w:p>
    <w:p w14:paraId="72CEFD7A" w14:textId="761F34CC" w:rsidR="00B20978" w:rsidRPr="006D5889" w:rsidRDefault="00513B0D" w:rsidP="006D5889">
      <w:pPr>
        <w:numPr>
          <w:ilvl w:val="1"/>
          <w:numId w:val="18"/>
        </w:numPr>
        <w:spacing w:after="120" w:line="276" w:lineRule="auto"/>
        <w:ind w:left="794" w:hanging="368"/>
        <w:jc w:val="both"/>
        <w:rPr>
          <w:rFonts w:ascii="Franklin Gothic Book" w:hAnsi="Franklin Gothic Book" w:cstheme="minorHAnsi"/>
          <w:sz w:val="22"/>
          <w:szCs w:val="22"/>
        </w:rPr>
      </w:pPr>
      <w:r w:rsidRPr="0027001B">
        <w:rPr>
          <w:rFonts w:ascii="Franklin Gothic Book" w:hAnsi="Franklin Gothic Book" w:cs="Calibri"/>
          <w:sz w:val="22"/>
          <w:szCs w:val="22"/>
        </w:rPr>
        <w:t xml:space="preserve">Zamawiający, zgodnie z treścią art. 2 oraz art. 7 Ustawy dot. Bezpieczeństwa Narodowego, przed wyborem najkorzystniejszej oferty sprawdza czy Wykonawca, którego oferta została najwyżej oceniona, znajduje się </w:t>
      </w:r>
    </w:p>
    <w:p w14:paraId="6B141A40" w14:textId="017A7B0F" w:rsidR="008450B4" w:rsidRPr="009735AB" w:rsidRDefault="00513B0D" w:rsidP="006D5889">
      <w:pPr>
        <w:numPr>
          <w:ilvl w:val="1"/>
          <w:numId w:val="18"/>
        </w:numPr>
        <w:spacing w:after="120" w:line="276" w:lineRule="auto"/>
        <w:ind w:left="794" w:hanging="368"/>
        <w:jc w:val="both"/>
        <w:rPr>
          <w:rFonts w:ascii="Franklin Gothic Book" w:hAnsi="Franklin Gothic Book" w:cstheme="minorHAnsi"/>
          <w:sz w:val="22"/>
          <w:szCs w:val="22"/>
        </w:rPr>
      </w:pPr>
      <w:r w:rsidRPr="0027001B">
        <w:rPr>
          <w:rFonts w:ascii="Franklin Gothic Book" w:hAnsi="Franklin Gothic Book" w:cs="Calibri"/>
          <w:sz w:val="22"/>
          <w:szCs w:val="22"/>
        </w:rPr>
        <w:t xml:space="preserve">na Liście Osób </w:t>
      </w:r>
      <w:r>
        <w:rPr>
          <w:rFonts w:ascii="Franklin Gothic Book" w:hAnsi="Franklin Gothic Book" w:cs="Calibri"/>
          <w:sz w:val="22"/>
          <w:szCs w:val="22"/>
        </w:rPr>
        <w:t>i</w:t>
      </w:r>
      <w:r w:rsidRPr="0027001B">
        <w:rPr>
          <w:rFonts w:ascii="Franklin Gothic Book" w:hAnsi="Franklin Gothic Book" w:cs="Calibri"/>
          <w:sz w:val="22"/>
          <w:szCs w:val="22"/>
        </w:rPr>
        <w:t xml:space="preserve"> Podmiotów Wykluczonych </w:t>
      </w:r>
      <w:r>
        <w:rPr>
          <w:rFonts w:ascii="Franklin Gothic Book" w:hAnsi="Franklin Gothic Book" w:cs="Calibri"/>
          <w:sz w:val="22"/>
          <w:szCs w:val="22"/>
        </w:rPr>
        <w:t>lub został wymieniony w</w:t>
      </w:r>
      <w:r w:rsidRPr="00881AB1">
        <w:t xml:space="preserve"> </w:t>
      </w:r>
      <w:r>
        <w:rPr>
          <w:rFonts w:ascii="Franklin Gothic Book" w:hAnsi="Franklin Gothic Book" w:cs="Calibri"/>
          <w:sz w:val="22"/>
          <w:szCs w:val="22"/>
        </w:rPr>
        <w:t>Rozporządzeniu</w:t>
      </w:r>
      <w:r w:rsidRPr="00881AB1">
        <w:rPr>
          <w:rFonts w:ascii="Franklin Gothic Book" w:hAnsi="Franklin Gothic Book" w:cs="Calibri"/>
          <w:sz w:val="22"/>
          <w:szCs w:val="22"/>
        </w:rPr>
        <w:t xml:space="preserve"> 765/2006</w:t>
      </w:r>
      <w:r>
        <w:rPr>
          <w:rFonts w:ascii="Franklin Gothic Book" w:hAnsi="Franklin Gothic Book" w:cs="Calibri"/>
          <w:sz w:val="22"/>
          <w:szCs w:val="22"/>
        </w:rPr>
        <w:t xml:space="preserve"> lub Rozporządzeniu</w:t>
      </w:r>
      <w:r w:rsidRPr="00881AB1">
        <w:rPr>
          <w:rFonts w:ascii="Franklin Gothic Book" w:hAnsi="Franklin Gothic Book" w:cs="Calibri"/>
          <w:sz w:val="22"/>
          <w:szCs w:val="22"/>
        </w:rPr>
        <w:t xml:space="preserve"> 269/2014</w:t>
      </w:r>
      <w:r>
        <w:rPr>
          <w:rFonts w:ascii="Franklin Gothic Book" w:hAnsi="Franklin Gothic Book" w:cs="Calibri"/>
          <w:sz w:val="22"/>
          <w:szCs w:val="22"/>
        </w:rPr>
        <w:t xml:space="preserve">. Zamawiający, </w:t>
      </w:r>
      <w:r w:rsidRPr="0027001B">
        <w:rPr>
          <w:rFonts w:ascii="Franklin Gothic Book" w:hAnsi="Franklin Gothic Book" w:cs="Calibri"/>
          <w:sz w:val="22"/>
          <w:szCs w:val="22"/>
        </w:rPr>
        <w:t xml:space="preserve">w razie potwierdzenia </w:t>
      </w:r>
      <w:r>
        <w:rPr>
          <w:rFonts w:ascii="Franklin Gothic Book" w:hAnsi="Franklin Gothic Book" w:cs="Calibri"/>
          <w:sz w:val="22"/>
          <w:szCs w:val="22"/>
        </w:rPr>
        <w:t>tej</w:t>
      </w:r>
      <w:r w:rsidRPr="0027001B">
        <w:rPr>
          <w:rFonts w:ascii="Franklin Gothic Book" w:hAnsi="Franklin Gothic Book" w:cs="Calibri"/>
          <w:sz w:val="22"/>
          <w:szCs w:val="22"/>
        </w:rPr>
        <w:t xml:space="preserve"> </w:t>
      </w:r>
      <w:r>
        <w:rPr>
          <w:rFonts w:ascii="Franklin Gothic Book" w:hAnsi="Franklin Gothic Book" w:cs="Calibri"/>
          <w:sz w:val="22"/>
          <w:szCs w:val="22"/>
        </w:rPr>
        <w:t>okoliczności</w:t>
      </w:r>
      <w:r w:rsidRPr="0027001B">
        <w:rPr>
          <w:rFonts w:ascii="Franklin Gothic Book" w:hAnsi="Franklin Gothic Book" w:cs="Calibri"/>
          <w:sz w:val="22"/>
          <w:szCs w:val="22"/>
        </w:rPr>
        <w:t xml:space="preserve">, </w:t>
      </w:r>
      <w:r w:rsidRPr="00653F3E">
        <w:rPr>
          <w:rFonts w:eastAsiaTheme="minorHAnsi" w:cstheme="minorHAnsi"/>
          <w:sz w:val="18"/>
          <w:szCs w:val="18"/>
          <w:lang w:eastAsia="en-US"/>
        </w:rPr>
        <w:t>wyklucza</w:t>
      </w:r>
      <w:r w:rsidRPr="0027001B">
        <w:rPr>
          <w:rFonts w:ascii="Franklin Gothic Book" w:hAnsi="Franklin Gothic Book" w:cs="Calibri"/>
          <w:sz w:val="22"/>
          <w:szCs w:val="22"/>
        </w:rPr>
        <w:t xml:space="preserve"> Wykonawcę.</w:t>
      </w:r>
    </w:p>
    <w:p w14:paraId="7D400148" w14:textId="77777777" w:rsidR="00513B0D" w:rsidRPr="00945A9B" w:rsidRDefault="00513B0D" w:rsidP="00513B0D">
      <w:pPr>
        <w:pStyle w:val="Tekstpodstawowywcity"/>
        <w:numPr>
          <w:ilvl w:val="1"/>
          <w:numId w:val="18"/>
        </w:numPr>
        <w:spacing w:before="120" w:line="276" w:lineRule="auto"/>
        <w:jc w:val="both"/>
        <w:rPr>
          <w:rFonts w:ascii="Franklin Gothic Book" w:hAnsi="Franklin Gothic Book" w:cstheme="minorHAnsi"/>
          <w:sz w:val="22"/>
          <w:szCs w:val="22"/>
        </w:rPr>
      </w:pPr>
      <w:r w:rsidRPr="00945A9B">
        <w:rPr>
          <w:rFonts w:ascii="Franklin Gothic Book" w:eastAsiaTheme="minorHAnsi" w:hAnsi="Franklin Gothic Book" w:cs="Arial"/>
          <w:sz w:val="22"/>
          <w:szCs w:val="22"/>
          <w:lang w:eastAsia="en-US"/>
        </w:rPr>
        <w:t xml:space="preserve">oświadczenia o spełnianiu warunków udziału w postępowaniu, dotyczących </w:t>
      </w:r>
      <w:r w:rsidRPr="00945A9B">
        <w:rPr>
          <w:rFonts w:ascii="Franklin Gothic Book" w:hAnsi="Franklin Gothic Book" w:cstheme="minorHAnsi"/>
          <w:sz w:val="22"/>
          <w:szCs w:val="22"/>
        </w:rPr>
        <w:t xml:space="preserve">(treść oświadczeń zawarta jest w Formularzu Oferty – </w:t>
      </w:r>
      <w:r w:rsidRPr="00945A9B">
        <w:rPr>
          <w:rFonts w:ascii="Franklin Gothic Book" w:hAnsi="Franklin Gothic Book" w:cstheme="minorHAnsi"/>
          <w:b/>
          <w:sz w:val="22"/>
          <w:szCs w:val="22"/>
        </w:rPr>
        <w:t>Załącznik nr 1</w:t>
      </w:r>
      <w:r w:rsidRPr="00945A9B">
        <w:rPr>
          <w:rFonts w:ascii="Franklin Gothic Book" w:hAnsi="Franklin Gothic Book" w:cstheme="minorHAnsi"/>
          <w:sz w:val="22"/>
          <w:szCs w:val="22"/>
        </w:rPr>
        <w:t xml:space="preserve"> do WZ)</w:t>
      </w:r>
      <w:r w:rsidRPr="00945A9B">
        <w:rPr>
          <w:rFonts w:ascii="Franklin Gothic Book" w:eastAsiaTheme="minorHAnsi" w:hAnsi="Franklin Gothic Book" w:cs="Arial"/>
          <w:sz w:val="22"/>
          <w:szCs w:val="22"/>
          <w:lang w:eastAsia="en-US"/>
        </w:rPr>
        <w:t>:</w:t>
      </w:r>
    </w:p>
    <w:p w14:paraId="1B7E2710" w14:textId="77777777" w:rsidR="00513B0D" w:rsidRPr="00945A9B" w:rsidRDefault="00513B0D" w:rsidP="00513B0D">
      <w:pPr>
        <w:pStyle w:val="Tekstpodstawowywcity"/>
        <w:numPr>
          <w:ilvl w:val="2"/>
          <w:numId w:val="18"/>
        </w:numPr>
        <w:spacing w:before="120" w:line="276" w:lineRule="auto"/>
        <w:ind w:left="1276" w:hanging="556"/>
        <w:jc w:val="both"/>
        <w:rPr>
          <w:rFonts w:ascii="Franklin Gothic Book" w:hAnsi="Franklin Gothic Book" w:cstheme="minorHAnsi"/>
          <w:sz w:val="22"/>
          <w:szCs w:val="22"/>
        </w:rPr>
      </w:pPr>
      <w:r w:rsidRPr="00945A9B">
        <w:rPr>
          <w:rFonts w:ascii="Franklin Gothic Book" w:eastAsiaTheme="minorHAnsi" w:hAnsi="Franklin Gothic Book" w:cs="Arial"/>
          <w:sz w:val="22"/>
          <w:szCs w:val="22"/>
          <w:lang w:eastAsia="en-US"/>
        </w:rPr>
        <w:t>zdolności do występowania w obrocie gospodarczym,</w:t>
      </w:r>
    </w:p>
    <w:p w14:paraId="51AD46AF" w14:textId="77777777" w:rsidR="00B54964" w:rsidRPr="00945A9B" w:rsidRDefault="00513B0D" w:rsidP="00513B0D">
      <w:pPr>
        <w:pStyle w:val="Tekstpodstawowywcity"/>
        <w:numPr>
          <w:ilvl w:val="2"/>
          <w:numId w:val="18"/>
        </w:numPr>
        <w:spacing w:before="120" w:line="276" w:lineRule="auto"/>
        <w:ind w:left="1276" w:hanging="556"/>
        <w:jc w:val="both"/>
        <w:rPr>
          <w:rFonts w:ascii="Franklin Gothic Book" w:hAnsi="Franklin Gothic Book" w:cstheme="minorHAnsi"/>
          <w:sz w:val="22"/>
          <w:szCs w:val="22"/>
        </w:rPr>
      </w:pPr>
      <w:r w:rsidRPr="00945A9B">
        <w:rPr>
          <w:rFonts w:ascii="Franklin Gothic Book" w:eastAsiaTheme="minorHAnsi" w:hAnsi="Franklin Gothic Book" w:cs="Arial"/>
          <w:sz w:val="22"/>
          <w:szCs w:val="22"/>
          <w:lang w:eastAsia="en-US"/>
        </w:rPr>
        <w:t>uprawnień do prowadzenia określonej działalności gospodarczej lub zawodowej, o ile wynika to z odrębnych przepisów,</w:t>
      </w:r>
    </w:p>
    <w:p w14:paraId="7F7D986A" w14:textId="77777777" w:rsidR="00513B0D" w:rsidRPr="00677668" w:rsidRDefault="00513B0D" w:rsidP="003E2D1C">
      <w:pPr>
        <w:pStyle w:val="Tekstpodstawowywcity"/>
        <w:numPr>
          <w:ilvl w:val="2"/>
          <w:numId w:val="18"/>
        </w:numPr>
        <w:spacing w:before="120" w:line="276" w:lineRule="auto"/>
        <w:ind w:left="1276" w:hanging="556"/>
        <w:jc w:val="both"/>
        <w:rPr>
          <w:rFonts w:ascii="Franklin Gothic Book" w:hAnsi="Franklin Gothic Book" w:cstheme="minorHAnsi"/>
          <w:b/>
          <w:sz w:val="22"/>
          <w:szCs w:val="22"/>
        </w:rPr>
      </w:pPr>
      <w:r w:rsidRPr="00677668">
        <w:rPr>
          <w:rFonts w:ascii="Franklin Gothic Book" w:eastAsiaTheme="minorHAnsi" w:hAnsi="Franklin Gothic Book" w:cs="Arial"/>
          <w:sz w:val="22"/>
          <w:szCs w:val="22"/>
        </w:rPr>
        <w:t>sytuacji ekonomicznej lub finansowej, przy uwzględnieniu obowiązujących u Zamawiającego lub w Grupie ENEA aktów wewnętrznych, w szczególności „Procedury weryfikacji kontrahentów w Grupie ENEA”.</w:t>
      </w:r>
    </w:p>
    <w:p w14:paraId="104D097B" w14:textId="77777777" w:rsidR="00CD71EE" w:rsidRPr="0049460B" w:rsidRDefault="00CB22E0" w:rsidP="00D728FC">
      <w:pPr>
        <w:pStyle w:val="Akapitzlist"/>
        <w:numPr>
          <w:ilvl w:val="0"/>
          <w:numId w:val="18"/>
        </w:numPr>
        <w:spacing w:before="120" w:after="0"/>
        <w:contextualSpacing w:val="0"/>
        <w:jc w:val="both"/>
      </w:pPr>
      <w:sdt>
        <w:sdt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669E5">
            <w:t>Niniejszy zapis obowiązuje</w:t>
          </w:r>
        </w:sdtContent>
      </w:sdt>
    </w:p>
    <w:p w14:paraId="7671679B" w14:textId="77777777" w:rsidR="005253C8" w:rsidRPr="00D728FC" w:rsidRDefault="005253C8" w:rsidP="00EE4FFE">
      <w:pPr>
        <w:pStyle w:val="Tekstpodstawowywcity"/>
        <w:spacing w:line="276" w:lineRule="auto"/>
        <w:ind w:left="357"/>
        <w:jc w:val="both"/>
        <w:rPr>
          <w:rFonts w:ascii="Franklin Gothic Book" w:hAnsi="Franklin Gothic Book" w:cstheme="minorHAnsi"/>
          <w:sz w:val="22"/>
          <w:szCs w:val="22"/>
        </w:rPr>
      </w:pPr>
      <w:r w:rsidRPr="00D728FC">
        <w:rPr>
          <w:rFonts w:ascii="Franklin Gothic Book" w:hAnsi="Franklin Gothic Book" w:cstheme="minorHAnsi"/>
          <w:sz w:val="22"/>
          <w:szCs w:val="22"/>
        </w:rPr>
        <w:t xml:space="preserve">W przypadku Wykonawcy mającego siedzibę lub miejsce zamieszkania poza terytorium Rzeczypospolitej Polskiej zamiast złożenia dokumentów, o których mowa w pkt. </w:t>
      </w:r>
      <w:r w:rsidR="00E9655F" w:rsidRPr="00D728FC">
        <w:rPr>
          <w:rFonts w:ascii="Franklin Gothic Book" w:hAnsi="Franklin Gothic Book" w:cstheme="minorHAnsi"/>
          <w:sz w:val="22"/>
          <w:szCs w:val="22"/>
        </w:rPr>
        <w:t>2.2</w:t>
      </w:r>
      <w:r w:rsidRPr="00D728FC">
        <w:rPr>
          <w:rFonts w:ascii="Franklin Gothic Book" w:hAnsi="Franklin Gothic Book" w:cstheme="minorHAnsi"/>
          <w:sz w:val="22"/>
          <w:szCs w:val="22"/>
        </w:rPr>
        <w:t>.</w:t>
      </w:r>
      <w:r w:rsidR="00E9655F" w:rsidRPr="00D728FC">
        <w:rPr>
          <w:rFonts w:ascii="Franklin Gothic Book" w:hAnsi="Franklin Gothic Book" w:cstheme="minorHAnsi"/>
          <w:sz w:val="22"/>
          <w:szCs w:val="22"/>
        </w:rPr>
        <w:t xml:space="preserve"> i 2.4</w:t>
      </w:r>
      <w:r w:rsidRPr="00D728FC">
        <w:rPr>
          <w:rFonts w:ascii="Franklin Gothic Book" w:hAnsi="Franklin Gothic Book" w:cstheme="minorHAnsi"/>
          <w:sz w:val="22"/>
          <w:szCs w:val="22"/>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73A48D4A" w14:textId="45EEDF7A" w:rsidR="00D27361" w:rsidRPr="006D5889" w:rsidRDefault="005253C8" w:rsidP="006D5889">
      <w:pPr>
        <w:pStyle w:val="Tekstpodstawowywcity"/>
        <w:numPr>
          <w:ilvl w:val="1"/>
          <w:numId w:val="18"/>
        </w:numPr>
        <w:spacing w:before="120" w:line="276" w:lineRule="auto"/>
        <w:jc w:val="both"/>
        <w:rPr>
          <w:rFonts w:ascii="Franklin Gothic Book" w:eastAsiaTheme="minorHAnsi" w:hAnsi="Franklin Gothic Book" w:cstheme="minorHAnsi"/>
          <w:sz w:val="22"/>
          <w:szCs w:val="22"/>
          <w:lang w:eastAsia="en-US"/>
        </w:rPr>
      </w:pPr>
      <w:r w:rsidRPr="00D728FC">
        <w:rPr>
          <w:rFonts w:ascii="Franklin Gothic Book" w:hAnsi="Franklin Gothic Book" w:cstheme="minorHAnsi"/>
          <w:sz w:val="22"/>
          <w:szCs w:val="22"/>
        </w:rPr>
        <w:t xml:space="preserve">nie </w:t>
      </w:r>
      <w:r w:rsidR="00E9655F" w:rsidRPr="00D728FC">
        <w:rPr>
          <w:rFonts w:ascii="Franklin Gothic Book" w:hAnsi="Franklin Gothic Book" w:cstheme="minorHAnsi"/>
          <w:sz w:val="22"/>
          <w:szCs w:val="22"/>
        </w:rPr>
        <w:t>naruszył obowiązków dotyczących płatności podatków, opłat, składek na ubezpieczenie społeczne lub zdrowotne, dokument powinien być wystawiony nie wcześniej niż 3 miesiące przed upływem terminu składania ofert,</w:t>
      </w:r>
      <w:r w:rsidR="00E9655F" w:rsidRPr="006D5889">
        <w:rPr>
          <w:rFonts w:ascii="Franklin Gothic Book" w:hAnsi="Franklin Gothic Book" w:cstheme="minorHAnsi"/>
          <w:sz w:val="22"/>
          <w:szCs w:val="22"/>
        </w:rPr>
        <w:t xml:space="preserve">nie </w:t>
      </w:r>
      <w:r w:rsidRPr="006D5889">
        <w:rPr>
          <w:rFonts w:ascii="Franklin Gothic Book" w:hAnsi="Franklin Gothic Book" w:cstheme="minorHAnsi"/>
          <w:sz w:val="22"/>
          <w:szCs w:val="22"/>
        </w:rPr>
        <w:t>otwarto jego likwidacji ani nie ogłoszono upadłości</w:t>
      </w:r>
      <w:r w:rsidR="00E90839" w:rsidRPr="006D5889">
        <w:rPr>
          <w:rFonts w:ascii="Franklin Gothic Book" w:hAnsi="Franklin Gothic Book" w:cstheme="minorHAnsi"/>
          <w:sz w:val="22"/>
          <w:szCs w:val="22"/>
        </w:rPr>
        <w:t>, jego aktywami nie zarządza likwidator lub sąd, nie zawarł układu z wierzycielami, jego działalność gospodarcza nie jest zawieszona ani nie znajduje się on w innej tego rodzaju sytuacji wynikającej z podobnej procedury przewidzianej w</w:t>
      </w:r>
      <w:r w:rsidR="00F82BAB" w:rsidRPr="006D5889">
        <w:rPr>
          <w:rFonts w:ascii="Franklin Gothic Book" w:hAnsi="Franklin Gothic Book" w:cstheme="minorHAnsi"/>
          <w:sz w:val="22"/>
          <w:szCs w:val="22"/>
        </w:rPr>
        <w:t> </w:t>
      </w:r>
      <w:r w:rsidR="00E90839" w:rsidRPr="006D5889">
        <w:rPr>
          <w:rFonts w:ascii="Franklin Gothic Book" w:hAnsi="Franklin Gothic Book" w:cstheme="minorHAnsi"/>
          <w:sz w:val="22"/>
          <w:szCs w:val="22"/>
        </w:rPr>
        <w:t xml:space="preserve">przepisach miejsca wszczęcia tej procedury, </w:t>
      </w:r>
      <w:r w:rsidRPr="006D5889">
        <w:rPr>
          <w:rFonts w:ascii="Franklin Gothic Book" w:hAnsi="Franklin Gothic Book" w:cstheme="minorHAnsi"/>
          <w:sz w:val="22"/>
          <w:szCs w:val="22"/>
        </w:rPr>
        <w:t xml:space="preserve">dokument </w:t>
      </w:r>
      <w:r w:rsidR="00E90839" w:rsidRPr="006D5889">
        <w:rPr>
          <w:rFonts w:ascii="Franklin Gothic Book" w:hAnsi="Franklin Gothic Book" w:cstheme="minorHAnsi"/>
          <w:sz w:val="22"/>
          <w:szCs w:val="22"/>
        </w:rPr>
        <w:t>po</w:t>
      </w:r>
      <w:r w:rsidRPr="006D5889">
        <w:rPr>
          <w:rFonts w:ascii="Franklin Gothic Book" w:hAnsi="Franklin Gothic Book" w:cstheme="minorHAnsi"/>
          <w:sz w:val="22"/>
          <w:szCs w:val="22"/>
        </w:rPr>
        <w:t xml:space="preserve">winien być wystawiony nie wcześniej niż </w:t>
      </w:r>
      <w:r w:rsidR="00E9655F" w:rsidRPr="006D5889">
        <w:rPr>
          <w:rFonts w:ascii="Franklin Gothic Book" w:hAnsi="Franklin Gothic Book" w:cstheme="minorHAnsi"/>
          <w:sz w:val="22"/>
          <w:szCs w:val="22"/>
        </w:rPr>
        <w:t>3</w:t>
      </w:r>
      <w:r w:rsidRPr="006D5889">
        <w:rPr>
          <w:rFonts w:ascii="Franklin Gothic Book" w:hAnsi="Franklin Gothic Book" w:cstheme="minorHAnsi"/>
          <w:sz w:val="22"/>
          <w:szCs w:val="22"/>
        </w:rPr>
        <w:t xml:space="preserve"> miesi</w:t>
      </w:r>
      <w:r w:rsidR="00E90839" w:rsidRPr="006D5889">
        <w:rPr>
          <w:rFonts w:ascii="Franklin Gothic Book" w:hAnsi="Franklin Gothic Book" w:cstheme="minorHAnsi"/>
          <w:sz w:val="22"/>
          <w:szCs w:val="22"/>
        </w:rPr>
        <w:t>ące</w:t>
      </w:r>
      <w:r w:rsidRPr="006D5889">
        <w:rPr>
          <w:rFonts w:ascii="Franklin Gothic Book" w:hAnsi="Franklin Gothic Book" w:cstheme="minorHAnsi"/>
          <w:sz w:val="22"/>
          <w:szCs w:val="22"/>
        </w:rPr>
        <w:t xml:space="preserve"> przed upływem terminu składania ofert</w:t>
      </w:r>
      <w:r w:rsidR="00E90839" w:rsidRPr="006D5889">
        <w:rPr>
          <w:rFonts w:ascii="Franklin Gothic Book" w:hAnsi="Franklin Gothic Book" w:cstheme="minorHAnsi"/>
          <w:sz w:val="22"/>
          <w:szCs w:val="22"/>
        </w:rPr>
        <w:t>.</w:t>
      </w:r>
    </w:p>
    <w:p w14:paraId="0ACD3C75" w14:textId="77777777" w:rsidR="00E90839" w:rsidRPr="00D728FC" w:rsidRDefault="00E90839" w:rsidP="00D728FC">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 xml:space="preserve">Jeżeli w kraju, w którym Wykonawca ma siedzibę lub miejsce zamieszkania, lub miejsce zamieszkania ma osoba, której dokument dotyczy, nie wydaje się dokumentów, o których mowa w pkt </w:t>
      </w:r>
      <w:r w:rsidR="00DA5C2B" w:rsidRPr="00D728FC">
        <w:rPr>
          <w:rFonts w:ascii="Franklin Gothic Book" w:eastAsiaTheme="minorHAnsi" w:hAnsi="Franklin Gothic Book" w:cstheme="minorHAnsi"/>
          <w:sz w:val="22"/>
          <w:szCs w:val="22"/>
          <w:lang w:eastAsia="en-US"/>
        </w:rPr>
        <w:t>4</w:t>
      </w:r>
      <w:r w:rsidRPr="00D728FC">
        <w:rPr>
          <w:rFonts w:ascii="Franklin Gothic Book" w:eastAsiaTheme="minorHAnsi" w:hAnsi="Franklin Gothic Book" w:cstheme="minorHAnsi"/>
          <w:sz w:val="22"/>
          <w:szCs w:val="22"/>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E950F9E" w14:textId="77777777" w:rsidR="00653F3E" w:rsidRPr="00B8637D" w:rsidRDefault="00F82BAB" w:rsidP="00B8637D">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 xml:space="preserve">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w:t>
      </w:r>
    </w:p>
    <w:p w14:paraId="37852CAA" w14:textId="77777777" w:rsidR="00F82BAB" w:rsidRPr="00D728FC" w:rsidRDefault="00F82BAB" w:rsidP="00D728FC">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z oryginałem (opatrzenie dokumentu podpisem elektronicznym jest jednoznaczne z jego potwierdzeniem za zgodność z oryginałem).</w:t>
      </w:r>
    </w:p>
    <w:p w14:paraId="0B0F50CD" w14:textId="77777777" w:rsidR="009669E5" w:rsidRPr="00653F3E" w:rsidRDefault="00F82BAB" w:rsidP="00653F3E">
      <w:pPr>
        <w:numPr>
          <w:ilvl w:val="0"/>
          <w:numId w:val="18"/>
        </w:numPr>
        <w:spacing w:after="120" w:line="276" w:lineRule="auto"/>
        <w:ind w:left="363"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659B702F" w14:textId="77777777" w:rsidR="009F7F54" w:rsidRPr="00D728FC" w:rsidRDefault="009F7F54" w:rsidP="00D728FC">
      <w:pPr>
        <w:numPr>
          <w:ilvl w:val="0"/>
          <w:numId w:val="18"/>
        </w:numPr>
        <w:spacing w:after="120" w:line="276" w:lineRule="auto"/>
        <w:ind w:left="357"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Oferta Wykona</w:t>
      </w:r>
      <w:r w:rsidR="003D7643" w:rsidRPr="00D728FC">
        <w:rPr>
          <w:rFonts w:ascii="Franklin Gothic Book" w:eastAsiaTheme="minorHAnsi" w:hAnsi="Franklin Gothic Book" w:cstheme="minorHAnsi"/>
          <w:sz w:val="22"/>
          <w:szCs w:val="22"/>
          <w:lang w:eastAsia="en-US"/>
        </w:rPr>
        <w:t>wcy, który został wykluczony z p</w:t>
      </w:r>
      <w:r w:rsidRPr="00D728FC">
        <w:rPr>
          <w:rFonts w:ascii="Franklin Gothic Book" w:eastAsiaTheme="minorHAnsi" w:hAnsi="Franklin Gothic Book" w:cstheme="minorHAnsi"/>
          <w:sz w:val="22"/>
          <w:szCs w:val="22"/>
          <w:lang w:eastAsia="en-US"/>
        </w:rPr>
        <w:t>ostępowania, jest uznawana za odrzuconą i nie podlega badaniu i ocenie.</w:t>
      </w:r>
    </w:p>
    <w:p w14:paraId="172B9F42" w14:textId="77777777" w:rsidR="009F7F54" w:rsidRPr="00D728FC" w:rsidRDefault="003D7643" w:rsidP="00D728FC">
      <w:pPr>
        <w:numPr>
          <w:ilvl w:val="0"/>
          <w:numId w:val="18"/>
        </w:numPr>
        <w:spacing w:after="120" w:line="276" w:lineRule="auto"/>
        <w:ind w:left="357" w:hanging="357"/>
        <w:jc w:val="both"/>
        <w:rPr>
          <w:rFonts w:ascii="Franklin Gothic Book" w:eastAsiaTheme="minorHAnsi" w:hAnsi="Franklin Gothic Book" w:cstheme="minorHAnsi"/>
          <w:sz w:val="22"/>
          <w:szCs w:val="22"/>
          <w:lang w:eastAsia="en-US"/>
        </w:rPr>
      </w:pPr>
      <w:r w:rsidRPr="00D728FC">
        <w:rPr>
          <w:rFonts w:ascii="Franklin Gothic Book" w:eastAsiaTheme="minorHAnsi" w:hAnsi="Franklin Gothic Book" w:cstheme="minorHAnsi"/>
          <w:sz w:val="22"/>
          <w:szCs w:val="22"/>
          <w:lang w:eastAsia="en-US"/>
        </w:rPr>
        <w:t>Wykonawcę wykluczonego z p</w:t>
      </w:r>
      <w:r w:rsidR="009F7F54" w:rsidRPr="00D728FC">
        <w:rPr>
          <w:rFonts w:ascii="Franklin Gothic Book" w:eastAsiaTheme="minorHAnsi" w:hAnsi="Franklin Gothic Book" w:cstheme="minorHAnsi"/>
          <w:sz w:val="22"/>
          <w:szCs w:val="22"/>
          <w:lang w:eastAsia="en-US"/>
        </w:rPr>
        <w:t xml:space="preserve">ostępowania o udzielenie Zamówienia niezwłocznie </w:t>
      </w:r>
      <w:r w:rsidR="00F82BAB" w:rsidRPr="00D728FC">
        <w:rPr>
          <w:rFonts w:ascii="Franklin Gothic Book" w:eastAsiaTheme="minorHAnsi" w:hAnsi="Franklin Gothic Book" w:cstheme="minorHAnsi"/>
          <w:sz w:val="22"/>
          <w:szCs w:val="22"/>
          <w:lang w:eastAsia="en-US"/>
        </w:rPr>
        <w:t xml:space="preserve">informuje się </w:t>
      </w:r>
      <w:r w:rsidR="009F7F54" w:rsidRPr="00D728FC">
        <w:rPr>
          <w:rFonts w:ascii="Franklin Gothic Book" w:eastAsiaTheme="minorHAnsi" w:hAnsi="Franklin Gothic Book" w:cstheme="minorHAnsi"/>
          <w:sz w:val="22"/>
          <w:szCs w:val="22"/>
          <w:lang w:eastAsia="en-US"/>
        </w:rPr>
        <w:t xml:space="preserve">o wykluczeniu wraz z </w:t>
      </w:r>
      <w:r w:rsidR="00F82BAB" w:rsidRPr="00D728FC">
        <w:rPr>
          <w:rFonts w:ascii="Franklin Gothic Book" w:eastAsiaTheme="minorHAnsi" w:hAnsi="Franklin Gothic Book" w:cstheme="minorHAnsi"/>
          <w:sz w:val="22"/>
          <w:szCs w:val="22"/>
          <w:lang w:eastAsia="en-US"/>
        </w:rPr>
        <w:t>podaniem uzasadnienia faktycznego i prawnego</w:t>
      </w:r>
      <w:r w:rsidR="009F7F54" w:rsidRPr="00D728FC">
        <w:rPr>
          <w:rFonts w:ascii="Franklin Gothic Book" w:eastAsiaTheme="minorHAnsi" w:hAnsi="Franklin Gothic Book" w:cstheme="minorHAnsi"/>
          <w:sz w:val="22"/>
          <w:szCs w:val="22"/>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52884F83" w14:textId="77777777" w:rsidTr="00982875">
        <w:tc>
          <w:tcPr>
            <w:tcW w:w="10054" w:type="dxa"/>
            <w:shd w:val="clear" w:color="auto" w:fill="D9D9D9" w:themeFill="background1" w:themeFillShade="D9"/>
          </w:tcPr>
          <w:p w14:paraId="7F8954D4"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86154855"/>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0A20989E" w14:textId="10AFF260" w:rsidR="008450B4" w:rsidRPr="00EE4FFE" w:rsidRDefault="009F7F54" w:rsidP="00434F28">
      <w:pPr>
        <w:spacing w:line="276" w:lineRule="auto"/>
        <w:jc w:val="both"/>
        <w:rPr>
          <w:rFonts w:eastAsiaTheme="minorHAnsi" w:cstheme="minorHAnsi"/>
          <w:sz w:val="18"/>
          <w:szCs w:val="22"/>
          <w:lang w:eastAsia="en-US"/>
        </w:rPr>
      </w:pPr>
      <w:r w:rsidRPr="009735AB">
        <w:rPr>
          <w:rFonts w:eastAsiaTheme="minorHAnsi" w:cstheme="minorHAnsi"/>
          <w:sz w:val="18"/>
          <w:szCs w:val="22"/>
          <w:lang w:eastAsia="en-US"/>
        </w:rPr>
        <w:t>Oferta podlega odrzuceniu w przypadkach gdy:</w:t>
      </w:r>
    </w:p>
    <w:p w14:paraId="1F8BA95C" w14:textId="77777777"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BECFE98"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5DEFF4B1"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598B2495"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4A0752C0"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15FE7BCD"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5EE01819"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560972DD"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38864D2"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6290B2A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0B9B6D87" w14:textId="5D76EAF0" w:rsidR="0057172F" w:rsidRPr="008450B4" w:rsidRDefault="00C46095" w:rsidP="00434F28">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64C5941B"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D69A2EE" w14:textId="77777777" w:rsidTr="005A6C4E">
        <w:trPr>
          <w:trHeight w:val="203"/>
        </w:trPr>
        <w:tc>
          <w:tcPr>
            <w:tcW w:w="9771" w:type="dxa"/>
            <w:shd w:val="clear" w:color="auto" w:fill="D9D9D9" w:themeFill="background1" w:themeFillShade="D9"/>
          </w:tcPr>
          <w:p w14:paraId="0ACFB544"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8615485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389C6B43"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63CBCB45" w14:textId="77777777"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1C41FF6B" w14:textId="77777777"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AF06E2F" w14:textId="77777777" w:rsidR="00653F3E" w:rsidRPr="0007142D" w:rsidRDefault="00B71400" w:rsidP="00B8637D">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64BFD165"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2DD1051B"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46BDA87C"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74F5886B" w14:textId="77777777" w:rsidR="009669E5" w:rsidRPr="00653F3E" w:rsidRDefault="009F7F54" w:rsidP="00653F3E">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0A7F55E1" w14:textId="77777777"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08B4357C" w14:textId="77777777" w:rsidTr="001409A9">
        <w:trPr>
          <w:trHeight w:val="203"/>
        </w:trPr>
        <w:tc>
          <w:tcPr>
            <w:tcW w:w="10054" w:type="dxa"/>
            <w:shd w:val="clear" w:color="auto" w:fill="D9D9D9" w:themeFill="background1" w:themeFillShade="D9"/>
          </w:tcPr>
          <w:p w14:paraId="520E4685"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86154857"/>
            <w:r w:rsidRPr="00EE4FFE">
              <w:rPr>
                <w:rFonts w:ascii="Verdana" w:hAnsi="Verdana" w:cstheme="minorHAnsi"/>
                <w:sz w:val="20"/>
                <w:szCs w:val="22"/>
              </w:rPr>
              <w:lastRenderedPageBreak/>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314AB88F" w14:textId="0546C26B" w:rsidR="008450B4" w:rsidRPr="00434F28" w:rsidRDefault="00AB0BEE" w:rsidP="006D5889">
      <w:pPr>
        <w:pStyle w:val="Akapitzlist"/>
        <w:numPr>
          <w:ilvl w:val="0"/>
          <w:numId w:val="26"/>
        </w:numPr>
        <w:spacing w:before="120" w:after="120"/>
        <w:ind w:left="357" w:hanging="357"/>
        <w:contextualSpacing w:val="0"/>
        <w:jc w:val="both"/>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1A970B09"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2F8F1DE1"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207A10C4" w14:textId="77777777" w:rsidR="0067548A" w:rsidRPr="00CE1646" w:rsidRDefault="00DF0F42" w:rsidP="00CE1646">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05E1E26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45B67F6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054255E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CE75830"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22F034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7228A9F" w14:textId="361FF319" w:rsidR="0057172F" w:rsidRPr="00434F28" w:rsidRDefault="0037382A" w:rsidP="00434F28">
      <w:pPr>
        <w:pStyle w:val="Akapitzlist"/>
        <w:numPr>
          <w:ilvl w:val="1"/>
          <w:numId w:val="26"/>
        </w:numPr>
        <w:spacing w:before="120" w:after="120"/>
        <w:ind w:left="1134" w:hanging="567"/>
        <w:contextualSpacing w:val="0"/>
        <w:jc w:val="both"/>
        <w:rPr>
          <w:rFonts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132CC3FD"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37678CAA"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1A8C21BD"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0CF70A2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7C4E5B3A"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152166C" w14:textId="77777777" w:rsidTr="005A6C4E">
        <w:trPr>
          <w:trHeight w:val="203"/>
        </w:trPr>
        <w:tc>
          <w:tcPr>
            <w:tcW w:w="9771" w:type="dxa"/>
            <w:shd w:val="clear" w:color="auto" w:fill="D9D9D9" w:themeFill="background1" w:themeFillShade="D9"/>
          </w:tcPr>
          <w:p w14:paraId="650EBC13"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86154858"/>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4532E7D4"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4CF48B81" w14:textId="77777777" w:rsidR="009669E5" w:rsidRPr="00653F3E" w:rsidRDefault="00F352E2" w:rsidP="00653F3E">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w:t>
      </w:r>
    </w:p>
    <w:p w14:paraId="5C98B0D9" w14:textId="77777777" w:rsidR="004B1EDC" w:rsidRPr="00D67156" w:rsidRDefault="00F352E2" w:rsidP="00D728FC">
      <w:pPr>
        <w:pStyle w:val="Akapitzlist"/>
        <w:spacing w:before="120" w:after="120"/>
        <w:ind w:left="357"/>
        <w:contextualSpacing w:val="0"/>
        <w:jc w:val="both"/>
        <w:rPr>
          <w:rFonts w:ascii="Verdana" w:hAnsi="Verdana" w:cstheme="minorHAnsi"/>
          <w:sz w:val="18"/>
        </w:rPr>
      </w:pPr>
      <w:r w:rsidRPr="00EE4FFE">
        <w:rPr>
          <w:rFonts w:ascii="Verdana" w:hAnsi="Verdana" w:cstheme="minorHAnsi"/>
          <w:b/>
          <w:sz w:val="18"/>
        </w:rPr>
        <w:t>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w:t>
      </w:r>
    </w:p>
    <w:p w14:paraId="68C55EA1" w14:textId="0D828DFC" w:rsidR="00F352E2" w:rsidRDefault="00F352E2" w:rsidP="00B379D6">
      <w:pPr>
        <w:pStyle w:val="Akapitzlist"/>
        <w:spacing w:before="120" w:after="120"/>
        <w:ind w:left="357"/>
        <w:contextualSpacing w:val="0"/>
        <w:jc w:val="both"/>
        <w:rPr>
          <w:rFonts w:ascii="Verdana" w:hAnsi="Verdana" w:cstheme="minorHAnsi"/>
          <w:sz w:val="18"/>
        </w:rPr>
      </w:pPr>
      <w:r w:rsidRPr="00EE4FFE">
        <w:rPr>
          <w:rFonts w:ascii="Verdana" w:hAnsi="Verdana" w:cstheme="minorHAnsi"/>
          <w:sz w:val="18"/>
        </w:rPr>
        <w:t xml:space="preserve">Za </w:t>
      </w:r>
      <w:r w:rsidRPr="00B379D6">
        <w:rPr>
          <w:rFonts w:ascii="Verdana" w:hAnsi="Verdana" w:cstheme="minorHAnsi"/>
          <w:sz w:val="18"/>
        </w:rPr>
        <w:t xml:space="preserve">podwykonawców Wykonawcy uważane są wszystkie podmioty wykonujące jakiekolwiek czynności wchodzące w </w:t>
      </w:r>
      <w:r w:rsidR="00D448CE" w:rsidRPr="00B379D6">
        <w:rPr>
          <w:rFonts w:ascii="Verdana" w:hAnsi="Verdana" w:cstheme="minorHAnsi"/>
          <w:sz w:val="18"/>
        </w:rPr>
        <w:t xml:space="preserve">zakres gospodarowania odpadami </w:t>
      </w:r>
      <w:r w:rsidRPr="00B379D6">
        <w:rPr>
          <w:rFonts w:ascii="Verdana" w:hAnsi="Verdana" w:cstheme="minorHAnsi"/>
          <w:sz w:val="18"/>
        </w:rPr>
        <w:t>w rozumieniu art. 3 ust. 1 pkt 2) UO.</w:t>
      </w:r>
    </w:p>
    <w:p w14:paraId="648DC573" w14:textId="77777777" w:rsidR="009735AB" w:rsidRPr="00B379D6" w:rsidRDefault="009735AB" w:rsidP="00B379D6">
      <w:pPr>
        <w:pStyle w:val="Akapitzlist"/>
        <w:spacing w:before="120" w:after="120"/>
        <w:ind w:left="357"/>
        <w:contextualSpacing w:val="0"/>
        <w:jc w:val="both"/>
        <w:rPr>
          <w:rFonts w:ascii="Verdana" w:hAnsi="Verdana" w:cstheme="minorHAnsi"/>
          <w:sz w:val="18"/>
        </w:rPr>
      </w:pPr>
    </w:p>
    <w:p w14:paraId="76CC329B"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2DC0E04D" w14:textId="069D287D" w:rsidR="008450B4" w:rsidRPr="006D5889" w:rsidRDefault="00F352E2" w:rsidP="006D5889">
      <w:pPr>
        <w:pStyle w:val="Akapitzlist"/>
        <w:numPr>
          <w:ilvl w:val="0"/>
          <w:numId w:val="25"/>
        </w:numPr>
        <w:spacing w:before="120" w:after="120"/>
        <w:ind w:left="357" w:hanging="357"/>
        <w:contextualSpacing w:val="0"/>
        <w:jc w:val="both"/>
        <w:rPr>
          <w:rFonts w:cstheme="minorHAnsi"/>
          <w:sz w:val="18"/>
        </w:rPr>
      </w:pPr>
      <w:r w:rsidRPr="00EE4FFE">
        <w:rPr>
          <w:rFonts w:ascii="Verdana" w:hAnsi="Verdana" w:cstheme="minorHAnsi"/>
          <w:sz w:val="18"/>
        </w:rPr>
        <w:t xml:space="preserve">Wykaz podwykonawców stanowić będzie załącznik do Umowy. </w:t>
      </w:r>
    </w:p>
    <w:p w14:paraId="5B69AE75"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00569919"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53BF85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38B344E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506625B7"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674C40B" w14:textId="77777777" w:rsidTr="003A27A8">
        <w:trPr>
          <w:trHeight w:val="249"/>
        </w:trPr>
        <w:tc>
          <w:tcPr>
            <w:tcW w:w="10110" w:type="dxa"/>
            <w:shd w:val="clear" w:color="auto" w:fill="D9D9D9" w:themeFill="background1" w:themeFillShade="D9"/>
          </w:tcPr>
          <w:p w14:paraId="79C1AF73"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86154859"/>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189197D1" w14:textId="77777777"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479DAC9" w14:textId="77777777"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9669E5">
            <w:rPr>
              <w:rFonts w:ascii="Verdana" w:hAnsi="Verdana" w:cstheme="minorHAnsi"/>
              <w:sz w:val="18"/>
              <w:lang w:eastAsia="ja-JP"/>
            </w:rPr>
            <w:t>OWZU - Ogólne Warunki Zakupu Usług</w:t>
          </w:r>
        </w:sdtContent>
      </w:sdt>
      <w:r w:rsidR="00166C61" w:rsidRPr="00EE4FFE">
        <w:rPr>
          <w:rFonts w:ascii="Verdana" w:hAnsi="Verdana" w:cstheme="minorHAnsi"/>
          <w:sz w:val="18"/>
          <w:lang w:eastAsia="ja-JP"/>
        </w:rPr>
        <w:t xml:space="preserve"> umieszczonych na stronie:</w:t>
      </w:r>
    </w:p>
    <w:p w14:paraId="71CB0AC9" w14:textId="77777777" w:rsidR="00166C61" w:rsidRPr="00EE4FFE" w:rsidRDefault="00CB22E0"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1569C2F3"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1568968F" w14:textId="77777777" w:rsidR="00653F3E" w:rsidRPr="00653F3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p>
    <w:p w14:paraId="68649ADA" w14:textId="77777777"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76959228"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6314F720"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659645C"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1E6C002E"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304FA7A0" w14:textId="77777777" w:rsidR="004B1EDC" w:rsidRPr="00D67156" w:rsidRDefault="006A3DA0">
      <w:pPr>
        <w:pStyle w:val="Akapitzlist"/>
        <w:spacing w:before="120" w:after="120"/>
        <w:ind w:left="360"/>
        <w:contextualSpacing w:val="0"/>
        <w:jc w:val="both"/>
        <w:rPr>
          <w:rFonts w:ascii="Verdana" w:hAnsi="Verdana"/>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7ADE6077" w14:textId="77777777"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D993E62" w14:textId="77777777" w:rsidTr="00BC3E09">
        <w:trPr>
          <w:trHeight w:val="249"/>
        </w:trPr>
        <w:tc>
          <w:tcPr>
            <w:tcW w:w="10110" w:type="dxa"/>
            <w:shd w:val="clear" w:color="auto" w:fill="D9D9D9" w:themeFill="background1" w:themeFillShade="D9"/>
          </w:tcPr>
          <w:p w14:paraId="4027B00A"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86154860"/>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0AFB0BC6"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5BFF5A0F"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E2ED4F4"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15AC76E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145927F3" w14:textId="77777777" w:rsidR="00A84DEB" w:rsidRPr="0049460B"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3B5E4E13"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BE5FC9B"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311887A6" w14:textId="77777777" w:rsidR="00A84DEB" w:rsidRPr="00EE4FFE" w:rsidRDefault="00A84DEB" w:rsidP="002A65D1">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1E5DA7" w:rsidRPr="00EE4FFE">
        <w:rPr>
          <w:rFonts w:cstheme="minorHAnsi"/>
          <w:b/>
          <w:sz w:val="18"/>
          <w:szCs w:val="18"/>
        </w:rPr>
        <w:t>ZZ/4100/</w:t>
      </w:r>
      <w:r w:rsidR="00D27361" w:rsidRPr="002A65D1">
        <w:rPr>
          <w:rFonts w:cstheme="minorHAnsi"/>
          <w:b/>
          <w:sz w:val="18"/>
          <w:szCs w:val="18"/>
        </w:rPr>
        <w:t>1300012</w:t>
      </w:r>
      <w:r w:rsidR="00D27361">
        <w:rPr>
          <w:rFonts w:cstheme="minorHAnsi"/>
          <w:b/>
          <w:sz w:val="18"/>
          <w:szCs w:val="18"/>
        </w:rPr>
        <w:t>612</w:t>
      </w:r>
      <w:r w:rsidR="001E5DA7" w:rsidRPr="00EE4FFE">
        <w:rPr>
          <w:rFonts w:cstheme="minorHAnsi"/>
          <w:b/>
          <w:sz w:val="18"/>
          <w:szCs w:val="18"/>
        </w:rPr>
        <w:t>/202</w:t>
      </w:r>
      <w:r w:rsidR="0046498C" w:rsidRPr="00EE4FFE">
        <w:rPr>
          <w:rFonts w:cstheme="minorHAnsi"/>
          <w:b/>
          <w:sz w:val="18"/>
          <w:szCs w:val="18"/>
        </w:rPr>
        <w:t>2</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199D9A0A" w14:textId="2F6746E2" w:rsidR="0057172F" w:rsidRPr="00434F28" w:rsidRDefault="00A84DEB" w:rsidP="00434F28">
      <w:pPr>
        <w:pStyle w:val="Akapitzlist"/>
        <w:numPr>
          <w:ilvl w:val="0"/>
          <w:numId w:val="3"/>
        </w:numPr>
        <w:spacing w:before="120" w:after="120"/>
        <w:contextualSpacing w:val="0"/>
        <w:jc w:val="both"/>
        <w:rPr>
          <w:rFonts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E2B3E22"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6BFB89A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2BDC8357"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45A778F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44D7BBAC"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347949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0C1B6BC6" w14:textId="77777777" w:rsidR="00653F3E" w:rsidRPr="00EE4FFE" w:rsidRDefault="00A84DEB" w:rsidP="00B8637D">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3025064" w14:textId="77777777" w:rsidR="00231B63" w:rsidRPr="00EE4FFE" w:rsidRDefault="00A84DEB" w:rsidP="001E5C02">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AD2CE6A"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459A4A" w14:textId="77777777" w:rsidR="00C2521C" w:rsidRPr="00573A9B" w:rsidRDefault="00A84DEB" w:rsidP="00573A9B">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5D3CE44B" w14:textId="77777777" w:rsidR="00CE1646" w:rsidRDefault="00A84DEB" w:rsidP="001E5C02">
      <w:pPr>
        <w:spacing w:before="120" w:after="120" w:line="276" w:lineRule="auto"/>
        <w:ind w:left="360"/>
        <w:jc w:val="both"/>
        <w:rPr>
          <w:rFonts w:cstheme="minorHAnsi"/>
          <w:sz w:val="18"/>
          <w:szCs w:val="18"/>
        </w:rPr>
      </w:pPr>
      <w:r w:rsidRPr="00EE4FFE">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w:t>
      </w:r>
    </w:p>
    <w:p w14:paraId="040F022B" w14:textId="25F7CA45" w:rsidR="00A84DEB" w:rsidRDefault="00A84DEB" w:rsidP="00093223">
      <w:pPr>
        <w:spacing w:before="120" w:after="120" w:line="276" w:lineRule="auto"/>
        <w:ind w:left="360"/>
        <w:jc w:val="both"/>
        <w:rPr>
          <w:rFonts w:cstheme="minorHAnsi"/>
          <w:sz w:val="18"/>
          <w:szCs w:val="18"/>
        </w:rPr>
      </w:pPr>
      <w:r w:rsidRPr="00EE4FFE">
        <w:rPr>
          <w:rFonts w:cstheme="minorHAnsi"/>
          <w:sz w:val="18"/>
          <w:szCs w:val="18"/>
        </w:rPr>
        <w:t>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2E17765C" w14:textId="2A509D0C" w:rsidR="009735AB" w:rsidRDefault="009735AB" w:rsidP="00093223">
      <w:pPr>
        <w:spacing w:before="120" w:after="120" w:line="276" w:lineRule="auto"/>
        <w:ind w:left="360"/>
        <w:jc w:val="both"/>
        <w:rPr>
          <w:rFonts w:cstheme="minorHAnsi"/>
          <w:sz w:val="18"/>
          <w:szCs w:val="18"/>
        </w:rPr>
      </w:pPr>
    </w:p>
    <w:p w14:paraId="71A58F6D" w14:textId="77777777" w:rsidR="009735AB" w:rsidRPr="00EE4FFE" w:rsidRDefault="009735AB" w:rsidP="00093223">
      <w:pPr>
        <w:spacing w:before="120" w:after="120" w:line="276" w:lineRule="auto"/>
        <w:ind w:left="360"/>
        <w:jc w:val="both"/>
        <w:rPr>
          <w:rFonts w:cstheme="minorHAnsi"/>
          <w:sz w:val="18"/>
          <w:szCs w:val="18"/>
        </w:rPr>
      </w:pPr>
    </w:p>
    <w:p w14:paraId="4ED2D4D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093BC57A"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685B334F" w14:textId="6D79F86A" w:rsidR="008450B4" w:rsidRPr="009735AB" w:rsidRDefault="00A84DEB" w:rsidP="006D5889">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0DCC3F8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6FAF0CF7" w14:textId="77777777" w:rsidR="0067548A" w:rsidRPr="00D67156" w:rsidRDefault="00A84DEB" w:rsidP="00D67156">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29914C8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4631A6FE"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9E030D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28BEAEC1"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0C6A987A" w14:textId="17A7C7CD" w:rsidR="0057172F" w:rsidRPr="00EE4FFE" w:rsidRDefault="00A84DEB" w:rsidP="00434F28">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70682A21"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159B783A" w14:textId="77777777" w:rsidTr="00BC3E09">
        <w:trPr>
          <w:trHeight w:val="249"/>
        </w:trPr>
        <w:tc>
          <w:tcPr>
            <w:tcW w:w="10110" w:type="dxa"/>
            <w:shd w:val="clear" w:color="auto" w:fill="D9D9D9" w:themeFill="background1" w:themeFillShade="D9"/>
          </w:tcPr>
          <w:p w14:paraId="67251B76"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86154861"/>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0860144D"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68F78F88" w14:textId="77777777" w:rsidR="00732866" w:rsidRPr="00EE4FFE" w:rsidRDefault="007169C1" w:rsidP="00093223">
      <w:pPr>
        <w:pStyle w:val="Akapitzlist"/>
        <w:spacing w:after="0"/>
        <w:ind w:left="0"/>
        <w:jc w:val="both"/>
        <w:rPr>
          <w:rFonts w:ascii="Verdana" w:hAnsi="Verdana" w:cstheme="minorHAnsi"/>
          <w:sz w:val="18"/>
        </w:rPr>
      </w:pPr>
      <w:r w:rsidRPr="00EE4FFE">
        <w:rPr>
          <w:rFonts w:ascii="Verdana" w:hAnsi="Verdana" w:cstheme="minorHAnsi"/>
          <w:sz w:val="18"/>
        </w:rPr>
        <w:t xml:space="preserve">Załącznik nr 1 do Ogłoszenia-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7C4A5222" w14:textId="77777777" w:rsidR="00E209C5" w:rsidRPr="00EE4FFE" w:rsidRDefault="0025588A"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2</w:t>
      </w:r>
      <w:r w:rsidRPr="00EE4FFE">
        <w:rPr>
          <w:rFonts w:cstheme="minorHAnsi"/>
          <w:sz w:val="18"/>
          <w:szCs w:val="22"/>
        </w:rPr>
        <w:t xml:space="preserve"> </w:t>
      </w:r>
      <w:r w:rsidR="00BC5B03" w:rsidRPr="00EE4FFE">
        <w:rPr>
          <w:rFonts w:cstheme="minorHAnsi"/>
          <w:sz w:val="18"/>
          <w:szCs w:val="22"/>
        </w:rPr>
        <w:t xml:space="preserve">do </w:t>
      </w:r>
      <w:r w:rsidR="00DF42D9" w:rsidRPr="00EE4FFE">
        <w:rPr>
          <w:rFonts w:cstheme="minorHAnsi"/>
          <w:sz w:val="18"/>
          <w:szCs w:val="22"/>
        </w:rPr>
        <w:t>Ogłoszenia</w:t>
      </w:r>
      <w:r w:rsidR="00BC5B03" w:rsidRPr="00EE4FFE">
        <w:rPr>
          <w:rFonts w:cstheme="minorHAnsi"/>
          <w:sz w:val="18"/>
          <w:szCs w:val="22"/>
        </w:rPr>
        <w:t xml:space="preserve"> </w:t>
      </w:r>
      <w:r w:rsidR="00EA41FF" w:rsidRPr="00EE4FFE">
        <w:rPr>
          <w:rFonts w:cstheme="minorHAnsi"/>
          <w:sz w:val="18"/>
          <w:szCs w:val="22"/>
        </w:rPr>
        <w:t>–</w:t>
      </w:r>
      <w:r w:rsidRPr="00EE4FFE">
        <w:rPr>
          <w:rFonts w:cstheme="minorHAnsi"/>
          <w:sz w:val="18"/>
          <w:szCs w:val="22"/>
        </w:rPr>
        <w:t xml:space="preserve"> </w:t>
      </w:r>
      <w:r w:rsidR="00683F20" w:rsidRPr="00EE4FFE">
        <w:rPr>
          <w:rFonts w:cstheme="minorHAnsi"/>
          <w:sz w:val="18"/>
          <w:szCs w:val="22"/>
        </w:rPr>
        <w:t>OPZ</w:t>
      </w:r>
    </w:p>
    <w:p w14:paraId="4A3DDA9C" w14:textId="77777777"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3</w:t>
      </w:r>
      <w:r w:rsidRPr="00EE4FFE">
        <w:rPr>
          <w:rFonts w:cstheme="minorHAnsi"/>
          <w:sz w:val="18"/>
          <w:szCs w:val="22"/>
        </w:rPr>
        <w:t xml:space="preserve"> do Ogłoszenia – Projekt Umowy</w:t>
      </w:r>
    </w:p>
    <w:p w14:paraId="41F8810B" w14:textId="77777777" w:rsidR="0067548A" w:rsidRDefault="0067548A" w:rsidP="00B8637D">
      <w:pPr>
        <w:spacing w:line="276" w:lineRule="auto"/>
        <w:rPr>
          <w:rFonts w:cstheme="minorHAnsi"/>
          <w:b/>
          <w:sz w:val="18"/>
          <w:szCs w:val="18"/>
        </w:rPr>
      </w:pPr>
    </w:p>
    <w:p w14:paraId="757B4BD3" w14:textId="77777777" w:rsidR="0067548A" w:rsidRDefault="0067548A" w:rsidP="00D5258E">
      <w:pPr>
        <w:spacing w:line="276" w:lineRule="auto"/>
        <w:jc w:val="center"/>
        <w:rPr>
          <w:rFonts w:cstheme="minorHAnsi"/>
          <w:b/>
          <w:sz w:val="18"/>
          <w:szCs w:val="18"/>
        </w:rPr>
      </w:pPr>
    </w:p>
    <w:p w14:paraId="1618CCC6" w14:textId="77777777" w:rsidR="0067548A" w:rsidRDefault="0067548A" w:rsidP="00D5258E">
      <w:pPr>
        <w:spacing w:line="276" w:lineRule="auto"/>
        <w:jc w:val="center"/>
        <w:rPr>
          <w:rFonts w:cstheme="minorHAnsi"/>
          <w:b/>
          <w:sz w:val="18"/>
          <w:szCs w:val="18"/>
        </w:rPr>
      </w:pPr>
    </w:p>
    <w:p w14:paraId="507489CA" w14:textId="77777777" w:rsidR="0067548A" w:rsidRDefault="0067548A" w:rsidP="00D5258E">
      <w:pPr>
        <w:spacing w:line="276" w:lineRule="auto"/>
        <w:jc w:val="center"/>
        <w:rPr>
          <w:rFonts w:cstheme="minorHAnsi"/>
          <w:b/>
          <w:sz w:val="18"/>
          <w:szCs w:val="18"/>
        </w:rPr>
      </w:pPr>
    </w:p>
    <w:p w14:paraId="21D6FDA0" w14:textId="77777777" w:rsidR="00DB400E" w:rsidRDefault="00DB400E" w:rsidP="00D5258E">
      <w:pPr>
        <w:spacing w:line="276" w:lineRule="auto"/>
        <w:jc w:val="center"/>
        <w:rPr>
          <w:rFonts w:cstheme="minorHAnsi"/>
          <w:b/>
          <w:sz w:val="18"/>
          <w:szCs w:val="18"/>
        </w:rPr>
      </w:pPr>
    </w:p>
    <w:p w14:paraId="4FCCA489" w14:textId="77777777" w:rsidR="00610A2C" w:rsidRDefault="00610A2C" w:rsidP="00AF20B7">
      <w:pPr>
        <w:spacing w:line="276" w:lineRule="auto"/>
        <w:jc w:val="right"/>
        <w:rPr>
          <w:rFonts w:cstheme="minorHAnsi"/>
          <w:b/>
          <w:sz w:val="18"/>
          <w:szCs w:val="18"/>
        </w:rPr>
      </w:pPr>
    </w:p>
    <w:p w14:paraId="78D10B8F" w14:textId="77777777" w:rsidR="00610A2C" w:rsidRDefault="00610A2C" w:rsidP="00AF20B7">
      <w:pPr>
        <w:spacing w:line="276" w:lineRule="auto"/>
        <w:jc w:val="right"/>
        <w:rPr>
          <w:rFonts w:cstheme="minorHAnsi"/>
          <w:b/>
          <w:sz w:val="18"/>
          <w:szCs w:val="18"/>
        </w:rPr>
      </w:pPr>
    </w:p>
    <w:p w14:paraId="06B56D74" w14:textId="77777777" w:rsidR="00610A2C" w:rsidRDefault="00610A2C" w:rsidP="00AF20B7">
      <w:pPr>
        <w:spacing w:line="276" w:lineRule="auto"/>
        <w:jc w:val="right"/>
        <w:rPr>
          <w:rFonts w:cstheme="minorHAnsi"/>
          <w:b/>
          <w:sz w:val="18"/>
          <w:szCs w:val="18"/>
        </w:rPr>
      </w:pPr>
    </w:p>
    <w:p w14:paraId="7934C265" w14:textId="77777777" w:rsidR="00610A2C" w:rsidRDefault="00610A2C" w:rsidP="00AF20B7">
      <w:pPr>
        <w:spacing w:line="276" w:lineRule="auto"/>
        <w:jc w:val="right"/>
        <w:rPr>
          <w:rFonts w:cstheme="minorHAnsi"/>
          <w:b/>
          <w:sz w:val="18"/>
          <w:szCs w:val="18"/>
        </w:rPr>
      </w:pPr>
    </w:p>
    <w:p w14:paraId="781292ED" w14:textId="77777777" w:rsidR="00610A2C" w:rsidRDefault="00610A2C" w:rsidP="00AF20B7">
      <w:pPr>
        <w:spacing w:line="276" w:lineRule="auto"/>
        <w:jc w:val="right"/>
        <w:rPr>
          <w:rFonts w:cstheme="minorHAnsi"/>
          <w:b/>
          <w:sz w:val="18"/>
          <w:szCs w:val="18"/>
        </w:rPr>
      </w:pPr>
    </w:p>
    <w:p w14:paraId="7B9B8036" w14:textId="77777777" w:rsidR="00610A2C" w:rsidRDefault="00610A2C" w:rsidP="00AF20B7">
      <w:pPr>
        <w:spacing w:line="276" w:lineRule="auto"/>
        <w:jc w:val="right"/>
        <w:rPr>
          <w:rFonts w:cstheme="minorHAnsi"/>
          <w:b/>
          <w:sz w:val="18"/>
          <w:szCs w:val="18"/>
        </w:rPr>
      </w:pPr>
    </w:p>
    <w:p w14:paraId="17928A09" w14:textId="77777777" w:rsidR="00610A2C" w:rsidRDefault="00610A2C" w:rsidP="00AF20B7">
      <w:pPr>
        <w:spacing w:line="276" w:lineRule="auto"/>
        <w:jc w:val="right"/>
        <w:rPr>
          <w:rFonts w:cstheme="minorHAnsi"/>
          <w:b/>
          <w:sz w:val="18"/>
          <w:szCs w:val="18"/>
        </w:rPr>
      </w:pPr>
    </w:p>
    <w:p w14:paraId="6BC63CD4" w14:textId="77777777" w:rsidR="00610A2C" w:rsidRDefault="00610A2C" w:rsidP="00AF20B7">
      <w:pPr>
        <w:spacing w:line="276" w:lineRule="auto"/>
        <w:jc w:val="right"/>
        <w:rPr>
          <w:rFonts w:cstheme="minorHAnsi"/>
          <w:b/>
          <w:sz w:val="18"/>
          <w:szCs w:val="18"/>
        </w:rPr>
      </w:pPr>
    </w:p>
    <w:p w14:paraId="2F188EBF" w14:textId="77777777" w:rsidR="00610A2C" w:rsidRDefault="00610A2C" w:rsidP="00AF20B7">
      <w:pPr>
        <w:spacing w:line="276" w:lineRule="auto"/>
        <w:jc w:val="right"/>
        <w:rPr>
          <w:rFonts w:cstheme="minorHAnsi"/>
          <w:b/>
          <w:sz w:val="18"/>
          <w:szCs w:val="18"/>
        </w:rPr>
      </w:pPr>
    </w:p>
    <w:p w14:paraId="5C29076F" w14:textId="77777777" w:rsidR="00610A2C" w:rsidRDefault="00610A2C" w:rsidP="00AF20B7">
      <w:pPr>
        <w:spacing w:line="276" w:lineRule="auto"/>
        <w:jc w:val="right"/>
        <w:rPr>
          <w:rFonts w:cstheme="minorHAnsi"/>
          <w:b/>
          <w:sz w:val="18"/>
          <w:szCs w:val="18"/>
        </w:rPr>
      </w:pPr>
    </w:p>
    <w:p w14:paraId="2D0F0332" w14:textId="77777777" w:rsidR="00610A2C" w:rsidRDefault="00610A2C" w:rsidP="00AF20B7">
      <w:pPr>
        <w:spacing w:line="276" w:lineRule="auto"/>
        <w:jc w:val="right"/>
        <w:rPr>
          <w:rFonts w:cstheme="minorHAnsi"/>
          <w:b/>
          <w:sz w:val="18"/>
          <w:szCs w:val="18"/>
        </w:rPr>
      </w:pPr>
    </w:p>
    <w:p w14:paraId="33FA4EC9" w14:textId="77777777" w:rsidR="00610A2C" w:rsidRDefault="00610A2C" w:rsidP="00AF20B7">
      <w:pPr>
        <w:spacing w:line="276" w:lineRule="auto"/>
        <w:jc w:val="right"/>
        <w:rPr>
          <w:rFonts w:cstheme="minorHAnsi"/>
          <w:b/>
          <w:sz w:val="18"/>
          <w:szCs w:val="18"/>
        </w:rPr>
      </w:pPr>
    </w:p>
    <w:p w14:paraId="24AD42A6" w14:textId="77777777" w:rsidR="00610A2C" w:rsidRDefault="00610A2C" w:rsidP="00AF20B7">
      <w:pPr>
        <w:spacing w:line="276" w:lineRule="auto"/>
        <w:jc w:val="right"/>
        <w:rPr>
          <w:rFonts w:cstheme="minorHAnsi"/>
          <w:b/>
          <w:sz w:val="18"/>
          <w:szCs w:val="18"/>
        </w:rPr>
      </w:pPr>
    </w:p>
    <w:p w14:paraId="25E294AD" w14:textId="77777777" w:rsidR="00610A2C" w:rsidRDefault="00610A2C" w:rsidP="00AF20B7">
      <w:pPr>
        <w:spacing w:line="276" w:lineRule="auto"/>
        <w:jc w:val="right"/>
        <w:rPr>
          <w:rFonts w:cstheme="minorHAnsi"/>
          <w:b/>
          <w:sz w:val="18"/>
          <w:szCs w:val="18"/>
        </w:rPr>
      </w:pPr>
    </w:p>
    <w:p w14:paraId="006E776F" w14:textId="77777777" w:rsidR="00610A2C" w:rsidRDefault="00610A2C" w:rsidP="00AF20B7">
      <w:pPr>
        <w:spacing w:line="276" w:lineRule="auto"/>
        <w:jc w:val="right"/>
        <w:rPr>
          <w:rFonts w:cstheme="minorHAnsi"/>
          <w:b/>
          <w:sz w:val="18"/>
          <w:szCs w:val="18"/>
        </w:rPr>
      </w:pPr>
    </w:p>
    <w:p w14:paraId="28E894D9" w14:textId="77777777" w:rsidR="00610A2C" w:rsidRDefault="00610A2C" w:rsidP="00AF20B7">
      <w:pPr>
        <w:spacing w:line="276" w:lineRule="auto"/>
        <w:jc w:val="right"/>
        <w:rPr>
          <w:rFonts w:cstheme="minorHAnsi"/>
          <w:b/>
          <w:sz w:val="18"/>
          <w:szCs w:val="18"/>
        </w:rPr>
      </w:pPr>
    </w:p>
    <w:p w14:paraId="7DA31329" w14:textId="77777777" w:rsidR="00610A2C" w:rsidRDefault="00610A2C" w:rsidP="00AF20B7">
      <w:pPr>
        <w:spacing w:line="276" w:lineRule="auto"/>
        <w:jc w:val="right"/>
        <w:rPr>
          <w:rFonts w:cstheme="minorHAnsi"/>
          <w:b/>
          <w:sz w:val="18"/>
          <w:szCs w:val="18"/>
        </w:rPr>
      </w:pPr>
    </w:p>
    <w:p w14:paraId="7422F86D" w14:textId="77777777" w:rsidR="00610A2C" w:rsidRDefault="00610A2C" w:rsidP="00AF20B7">
      <w:pPr>
        <w:spacing w:line="276" w:lineRule="auto"/>
        <w:jc w:val="right"/>
        <w:rPr>
          <w:rFonts w:cstheme="minorHAnsi"/>
          <w:b/>
          <w:sz w:val="18"/>
          <w:szCs w:val="18"/>
        </w:rPr>
      </w:pPr>
    </w:p>
    <w:p w14:paraId="7CA15ED0" w14:textId="77777777" w:rsidR="00610A2C" w:rsidRDefault="00610A2C" w:rsidP="00AF20B7">
      <w:pPr>
        <w:spacing w:line="276" w:lineRule="auto"/>
        <w:jc w:val="right"/>
        <w:rPr>
          <w:rFonts w:cstheme="minorHAnsi"/>
          <w:b/>
          <w:sz w:val="18"/>
          <w:szCs w:val="18"/>
        </w:rPr>
      </w:pPr>
    </w:p>
    <w:p w14:paraId="410E8FBC" w14:textId="77777777" w:rsidR="00610A2C" w:rsidRDefault="00610A2C" w:rsidP="00AF20B7">
      <w:pPr>
        <w:spacing w:line="276" w:lineRule="auto"/>
        <w:jc w:val="right"/>
        <w:rPr>
          <w:rFonts w:cstheme="minorHAnsi"/>
          <w:b/>
          <w:sz w:val="18"/>
          <w:szCs w:val="18"/>
        </w:rPr>
      </w:pPr>
    </w:p>
    <w:p w14:paraId="66ACE74D" w14:textId="77777777" w:rsidR="00610A2C" w:rsidRDefault="00610A2C" w:rsidP="00AF20B7">
      <w:pPr>
        <w:spacing w:line="276" w:lineRule="auto"/>
        <w:jc w:val="right"/>
        <w:rPr>
          <w:rFonts w:cstheme="minorHAnsi"/>
          <w:b/>
          <w:sz w:val="18"/>
          <w:szCs w:val="18"/>
        </w:rPr>
      </w:pPr>
    </w:p>
    <w:p w14:paraId="1232642B" w14:textId="77777777" w:rsidR="00610A2C" w:rsidRDefault="00610A2C" w:rsidP="00AF20B7">
      <w:pPr>
        <w:spacing w:line="276" w:lineRule="auto"/>
        <w:jc w:val="right"/>
        <w:rPr>
          <w:rFonts w:cstheme="minorHAnsi"/>
          <w:b/>
          <w:sz w:val="18"/>
          <w:szCs w:val="18"/>
        </w:rPr>
      </w:pPr>
    </w:p>
    <w:p w14:paraId="32398E61" w14:textId="77777777" w:rsidR="00610A2C" w:rsidRDefault="00610A2C" w:rsidP="00AF20B7">
      <w:pPr>
        <w:spacing w:line="276" w:lineRule="auto"/>
        <w:jc w:val="right"/>
        <w:rPr>
          <w:rFonts w:cstheme="minorHAnsi"/>
          <w:b/>
          <w:sz w:val="18"/>
          <w:szCs w:val="18"/>
        </w:rPr>
      </w:pPr>
    </w:p>
    <w:p w14:paraId="44032FE5" w14:textId="77777777" w:rsidR="00E54ACB" w:rsidRPr="00EE4FFE" w:rsidRDefault="00486D96" w:rsidP="00AF20B7">
      <w:pPr>
        <w:spacing w:line="276" w:lineRule="auto"/>
        <w:jc w:val="right"/>
        <w:rPr>
          <w:rFonts w:cstheme="minorHAnsi"/>
          <w:b/>
          <w:sz w:val="18"/>
          <w:szCs w:val="18"/>
        </w:rPr>
      </w:pPr>
      <w:r>
        <w:rPr>
          <w:rFonts w:cstheme="minorHAnsi"/>
          <w:b/>
          <w:sz w:val="18"/>
          <w:szCs w:val="18"/>
        </w:rPr>
        <w:t>Załą</w:t>
      </w:r>
      <w:r w:rsidR="00E54ACB" w:rsidRPr="00EE4FFE">
        <w:rPr>
          <w:rFonts w:cstheme="minorHAnsi"/>
          <w:b/>
          <w:sz w:val="18"/>
          <w:szCs w:val="18"/>
        </w:rPr>
        <w:t xml:space="preserve">cznik nr </w:t>
      </w:r>
      <w:r w:rsidR="003154AB" w:rsidRPr="00EE4FFE">
        <w:rPr>
          <w:rFonts w:cstheme="minorHAnsi"/>
          <w:b/>
          <w:sz w:val="18"/>
          <w:szCs w:val="18"/>
        </w:rPr>
        <w:t>1</w:t>
      </w:r>
      <w:r w:rsidR="00E54ACB" w:rsidRPr="00EE4FFE">
        <w:rPr>
          <w:rFonts w:cstheme="minorHAnsi"/>
          <w:b/>
          <w:sz w:val="18"/>
          <w:szCs w:val="18"/>
        </w:rPr>
        <w:t xml:space="preserve"> do </w:t>
      </w:r>
      <w:r w:rsidR="00035FC8" w:rsidRPr="00EE4FFE">
        <w:rPr>
          <w:rFonts w:cstheme="minorHAnsi"/>
          <w:b/>
          <w:sz w:val="18"/>
          <w:szCs w:val="18"/>
        </w:rPr>
        <w:t>Ogłoszenia</w:t>
      </w:r>
    </w:p>
    <w:p w14:paraId="49512BAC"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86154862"/>
      <w:r w:rsidRPr="00EE4FFE">
        <w:rPr>
          <w:rFonts w:ascii="Verdana" w:hAnsi="Verdana" w:cstheme="minorHAnsi"/>
          <w:sz w:val="18"/>
          <w:szCs w:val="18"/>
        </w:rPr>
        <w:t>FORMULARZ OFERTY</w:t>
      </w:r>
      <w:bookmarkEnd w:id="29"/>
    </w:p>
    <w:p w14:paraId="4A054A43" w14:textId="77777777"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OFERTA nr: ………………………………………………………………</w:t>
      </w:r>
    </w:p>
    <w:p w14:paraId="47FED1F1"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15C8F015"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58AF0DD3"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4EB23A55" w14:textId="77777777"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674B130"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65BE3DE6"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4E599AFD" w14:textId="77777777"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E9BAE1B"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1573259E"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7D76CFC6" w14:textId="77777777" w:rsidR="00F1175C"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p>
    <w:p w14:paraId="520DD3AB" w14:textId="77777777" w:rsidR="00D614AC" w:rsidRPr="00434F28" w:rsidRDefault="00CD3343" w:rsidP="00434F28">
      <w:pPr>
        <w:rPr>
          <w:rFonts w:asciiTheme="minorHAnsi" w:hAnsiTheme="minorHAnsi" w:cstheme="minorHAnsi"/>
          <w:b/>
          <w:bCs/>
          <w:szCs w:val="20"/>
        </w:rPr>
      </w:pPr>
      <w:r w:rsidRPr="00434F28">
        <w:rPr>
          <w:rFonts w:asciiTheme="minorHAnsi" w:hAnsiTheme="minorHAnsi" w:cstheme="minorHAnsi"/>
          <w:b/>
          <w:bCs/>
          <w:szCs w:val="20"/>
        </w:rPr>
        <w:t xml:space="preserve"> </w:t>
      </w:r>
    </w:p>
    <w:p w14:paraId="777E20F5" w14:textId="77777777" w:rsidR="00D27361" w:rsidRPr="00434F28" w:rsidRDefault="00D27361" w:rsidP="00677668">
      <w:pPr>
        <w:spacing w:line="360" w:lineRule="auto"/>
        <w:ind w:left="357"/>
        <w:rPr>
          <w:sz w:val="18"/>
          <w:szCs w:val="18"/>
        </w:rPr>
      </w:pPr>
      <w:r w:rsidRPr="00434F28">
        <w:rPr>
          <w:rFonts w:cstheme="minorHAnsi"/>
          <w:b/>
          <w:bCs/>
          <w:sz w:val="18"/>
          <w:szCs w:val="18"/>
        </w:rPr>
        <w:t>Remont dźwigu towarowego Q-7T produkcji IGV w budynku IOS w Enea Elektrownia Połaniec S.A.</w:t>
      </w:r>
    </w:p>
    <w:p w14:paraId="3CC34F0A" w14:textId="77777777"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 xml:space="preserve">wykonania przedmiotu Umowy </w:t>
      </w:r>
      <w:r w:rsidR="00FB3426" w:rsidRPr="00EE4FFE">
        <w:rPr>
          <w:rFonts w:ascii="Verdana" w:hAnsi="Verdana" w:cstheme="minorHAnsi"/>
          <w:sz w:val="18"/>
          <w:szCs w:val="18"/>
        </w:rPr>
        <w:t xml:space="preserve"> do</w:t>
      </w:r>
      <w:r w:rsidRPr="00EE4FFE">
        <w:rPr>
          <w:rFonts w:ascii="Verdana" w:hAnsi="Verdana" w:cstheme="minorHAnsi"/>
          <w:sz w:val="18"/>
          <w:szCs w:val="18"/>
        </w:rPr>
        <w:t xml:space="preserve"> …………………………………</w:t>
      </w:r>
    </w:p>
    <w:p w14:paraId="2BBC0C2C" w14:textId="7777777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Gwarancja: </w:t>
      </w:r>
      <w:r w:rsidR="006021C3" w:rsidRPr="00EE4FFE">
        <w:rPr>
          <w:rFonts w:ascii="Verdana" w:hAnsi="Verdana" w:cstheme="minorHAnsi"/>
          <w:sz w:val="18"/>
          <w:szCs w:val="18"/>
        </w:rPr>
        <w:t>…………………………………</w:t>
      </w:r>
      <w:r w:rsidR="00CE1F25">
        <w:rPr>
          <w:rFonts w:ascii="Verdana" w:hAnsi="Verdana" w:cstheme="minorHAnsi"/>
          <w:sz w:val="18"/>
          <w:szCs w:val="18"/>
        </w:rPr>
        <w:t>………………………………………………..</w:t>
      </w:r>
    </w:p>
    <w:p w14:paraId="682BD025" w14:textId="77777777"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 xml:space="preserve">sługa/ </w:t>
      </w:r>
      <w:r w:rsidR="00BE4931" w:rsidRPr="00D67156">
        <w:rPr>
          <w:rFonts w:ascii="Verdana" w:hAnsi="Verdana" w:cstheme="minorHAnsi"/>
          <w:strike/>
          <w:sz w:val="18"/>
          <w:szCs w:val="18"/>
        </w:rPr>
        <w:t>robota budowlana</w:t>
      </w:r>
      <w:r w:rsidR="00CE1F25">
        <w:rPr>
          <w:rFonts w:ascii="Verdana" w:hAnsi="Verdana" w:cstheme="minorHAnsi"/>
          <w:sz w:val="18"/>
          <w:szCs w:val="18"/>
        </w:rPr>
        <w:t>*</w:t>
      </w:r>
      <w:r w:rsidRPr="00EE4FFE">
        <w:rPr>
          <w:rFonts w:ascii="Verdana" w:hAnsi="Verdana" w:cstheme="minorHAnsi"/>
          <w:sz w:val="18"/>
          <w:szCs w:val="18"/>
        </w:rPr>
        <w:t>:</w:t>
      </w:r>
    </w:p>
    <w:p w14:paraId="73DD0550"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121C128"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06FBCF03"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05415167"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35DC9AF2"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6B3112C9"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54AA9B82"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301CB90C"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58F3CDA3"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1C24BC9C"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486470B5" w14:textId="77777777"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5044A6E5" w14:textId="57A26681" w:rsidR="00573A9B" w:rsidRDefault="00B91DCF" w:rsidP="004A68DD">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w:t>
      </w:r>
    </w:p>
    <w:p w14:paraId="0C434BEB" w14:textId="77777777" w:rsidR="009735AB" w:rsidRDefault="009735AB" w:rsidP="006D5889">
      <w:pPr>
        <w:spacing w:after="120" w:line="276" w:lineRule="auto"/>
        <w:ind w:left="792"/>
        <w:jc w:val="both"/>
        <w:rPr>
          <w:rFonts w:eastAsiaTheme="minorHAnsi" w:cstheme="minorHAnsi"/>
          <w:sz w:val="18"/>
          <w:szCs w:val="18"/>
          <w:lang w:eastAsia="en-US"/>
        </w:rPr>
      </w:pPr>
    </w:p>
    <w:p w14:paraId="74C3828B" w14:textId="77777777" w:rsidR="00653F3E" w:rsidRDefault="00653F3E" w:rsidP="00653F3E">
      <w:pPr>
        <w:spacing w:after="120" w:line="276" w:lineRule="auto"/>
        <w:jc w:val="both"/>
        <w:rPr>
          <w:rFonts w:eastAsiaTheme="minorHAnsi" w:cstheme="minorHAnsi"/>
          <w:sz w:val="18"/>
          <w:szCs w:val="18"/>
          <w:lang w:eastAsia="en-US"/>
        </w:rPr>
      </w:pPr>
    </w:p>
    <w:p w14:paraId="0B740928" w14:textId="77777777" w:rsidR="00653F3E" w:rsidRDefault="00653F3E" w:rsidP="00653F3E">
      <w:pPr>
        <w:spacing w:after="120" w:line="276" w:lineRule="auto"/>
        <w:jc w:val="both"/>
        <w:rPr>
          <w:rFonts w:eastAsiaTheme="minorHAnsi" w:cstheme="minorHAnsi"/>
          <w:sz w:val="18"/>
          <w:szCs w:val="18"/>
          <w:lang w:eastAsia="en-US"/>
        </w:rPr>
      </w:pPr>
    </w:p>
    <w:p w14:paraId="7D900457" w14:textId="77777777" w:rsidR="00573A9B" w:rsidRDefault="00573A9B" w:rsidP="00653F3E">
      <w:pPr>
        <w:spacing w:after="120" w:line="276" w:lineRule="auto"/>
        <w:ind w:left="360"/>
        <w:jc w:val="both"/>
        <w:rPr>
          <w:rFonts w:eastAsiaTheme="minorHAnsi" w:cstheme="minorHAnsi"/>
          <w:sz w:val="18"/>
          <w:szCs w:val="18"/>
          <w:lang w:eastAsia="en-US"/>
        </w:rPr>
      </w:pPr>
    </w:p>
    <w:p w14:paraId="19038262" w14:textId="77777777" w:rsidR="00573A9B" w:rsidRDefault="00573A9B" w:rsidP="00653F3E">
      <w:pPr>
        <w:spacing w:after="120" w:line="276" w:lineRule="auto"/>
        <w:ind w:left="360"/>
        <w:jc w:val="both"/>
        <w:rPr>
          <w:rFonts w:eastAsiaTheme="minorHAnsi" w:cstheme="minorHAnsi"/>
          <w:sz w:val="18"/>
          <w:szCs w:val="18"/>
          <w:lang w:eastAsia="en-US"/>
        </w:rPr>
      </w:pPr>
    </w:p>
    <w:p w14:paraId="36AD97FC" w14:textId="77777777" w:rsidR="0067548A" w:rsidRDefault="00B91DCF" w:rsidP="00D27361">
      <w:pPr>
        <w:spacing w:after="120" w:line="276" w:lineRule="auto"/>
        <w:ind w:left="851"/>
        <w:jc w:val="both"/>
        <w:rPr>
          <w:rFonts w:eastAsiaTheme="minorHAnsi" w:cstheme="minorHAnsi"/>
          <w:sz w:val="18"/>
          <w:szCs w:val="18"/>
          <w:lang w:eastAsia="en-US"/>
        </w:rPr>
      </w:pPr>
      <w:r>
        <w:rPr>
          <w:rFonts w:eastAsiaTheme="minorHAnsi" w:cstheme="minorHAnsi"/>
          <w:sz w:val="18"/>
          <w:szCs w:val="18"/>
          <w:lang w:eastAsia="en-US"/>
        </w:rPr>
        <w:t xml:space="preserve">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3CAC62BB" w14:textId="77777777"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3C548503"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117F9F35"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680B62EF"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17DF4AE3" w14:textId="77777777"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C4894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77D4D47"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5D0A63C0" w14:textId="77777777"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72A1971C" w14:textId="77777777"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C2F0F9F"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1277D8">
        <w:rPr>
          <w:rFonts w:eastAsia="Tahoma,Bold" w:cstheme="minorHAnsi"/>
          <w:b/>
          <w:bCs/>
          <w:sz w:val="18"/>
          <w:szCs w:val="18"/>
          <w:u w:val="single"/>
        </w:rPr>
        <w:t>90</w:t>
      </w:r>
      <w:r w:rsidRPr="00EE4FFE">
        <w:rPr>
          <w:rFonts w:eastAsia="Tahoma,Bold" w:cstheme="minorHAnsi"/>
          <w:b/>
          <w:bCs/>
          <w:sz w:val="18"/>
          <w:szCs w:val="18"/>
          <w:u w:val="single"/>
        </w:rPr>
        <w:t xml:space="preserve"> dni</w:t>
      </w:r>
      <w:r w:rsidRPr="00EE4FFE">
        <w:rPr>
          <w:rFonts w:eastAsia="Tahoma,Bold" w:cstheme="minorHAnsi"/>
          <w:b/>
          <w:bCs/>
          <w:sz w:val="18"/>
          <w:szCs w:val="18"/>
        </w:rPr>
        <w:t xml:space="preserve"> od dnia upływu terminu składania ofert.</w:t>
      </w:r>
    </w:p>
    <w:p w14:paraId="747729B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1A8935D8"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1CE34E74"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Market</w:t>
      </w:r>
      <w:r w:rsidR="0067548A">
        <w:rPr>
          <w:rFonts w:eastAsia="Tahoma,Bold" w:cstheme="minorHAnsi"/>
          <w:b/>
          <w:bCs/>
          <w:sz w:val="18"/>
          <w:szCs w:val="18"/>
        </w:rPr>
        <w:t xml:space="preserve"> P</w:t>
      </w:r>
      <w:r w:rsidR="00FC5F09" w:rsidRPr="00EE4FFE">
        <w:rPr>
          <w:rFonts w:eastAsia="Tahoma,Bold" w:cstheme="minorHAnsi"/>
          <w:b/>
          <w:bCs/>
          <w:sz w:val="18"/>
          <w:szCs w:val="18"/>
        </w:rPr>
        <w:t xml:space="preserve">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7456758"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1C9A857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6EFE1E28"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673DC8BB" w14:textId="1AA8B18E" w:rsidR="00D614AC" w:rsidRPr="008450B4" w:rsidRDefault="00E54ACB" w:rsidP="00434F28">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Wykonawcy wspólnie ubiegający się o udzielenie zamówienia i załączamy Umowę </w:t>
      </w:r>
    </w:p>
    <w:p w14:paraId="484A987B" w14:textId="77777777" w:rsidR="00E54ACB" w:rsidRPr="00EE4FFE" w:rsidRDefault="00E54ACB" w:rsidP="001D1501">
      <w:pPr>
        <w:widowControl w:val="0"/>
        <w:autoSpaceDE w:val="0"/>
        <w:autoSpaceDN w:val="0"/>
        <w:adjustRightInd w:val="0"/>
        <w:spacing w:before="120" w:line="276" w:lineRule="auto"/>
        <w:ind w:left="360"/>
        <w:jc w:val="both"/>
        <w:textAlignment w:val="baseline"/>
        <w:rPr>
          <w:rFonts w:cstheme="minorHAnsi"/>
          <w:sz w:val="18"/>
          <w:szCs w:val="18"/>
          <w:lang w:eastAsia="ja-JP"/>
        </w:rPr>
      </w:pPr>
      <w:r w:rsidRPr="00EE4FFE">
        <w:rPr>
          <w:rFonts w:cstheme="minorHAnsi"/>
          <w:sz w:val="18"/>
          <w:szCs w:val="18"/>
          <w:lang w:eastAsia="ja-JP"/>
        </w:rPr>
        <w:t>Konsorcjum/stosowne Oświadczenie*</w:t>
      </w:r>
    </w:p>
    <w:p w14:paraId="70C88BC2" w14:textId="77777777" w:rsidR="00CE1646" w:rsidRDefault="00E54ACB" w:rsidP="00D728FC">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w:t>
      </w:r>
    </w:p>
    <w:p w14:paraId="58A692F4" w14:textId="77777777" w:rsidR="0067548A" w:rsidRDefault="00E54ACB"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r w:rsidRPr="00EE4FFE">
        <w:rPr>
          <w:rFonts w:eastAsia="Tahoma,Bold" w:cstheme="minorHAnsi"/>
          <w:b/>
          <w:bCs/>
          <w:sz w:val="18"/>
          <w:szCs w:val="18"/>
        </w:rPr>
        <w:t>dokumenty potwierdzające prawdziwość składanych w ofercie zobowiązań i oświadczeń.</w:t>
      </w:r>
    </w:p>
    <w:p w14:paraId="09606FB0" w14:textId="77777777" w:rsidR="008450B4" w:rsidRPr="00EE4FFE" w:rsidRDefault="008450B4"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p>
    <w:p w14:paraId="53A96CA2" w14:textId="77777777" w:rsidR="000A02BD" w:rsidRPr="00EE4FFE" w:rsidRDefault="00E54ACB" w:rsidP="00653F3E">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25B9577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5C8D06"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439B0C80"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2E3B64DD"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37994E5F"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0F60756C"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02855AB9"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50F61E4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0CF591E6" w14:textId="77777777"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43EADCD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2426744E"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72488C28"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435C0B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7D2FBCD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2B6C8E6D"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5191A872" w14:textId="77777777" w:rsidTr="00EE4FFE">
        <w:tc>
          <w:tcPr>
            <w:tcW w:w="2334" w:type="dxa"/>
            <w:tcBorders>
              <w:bottom w:val="single" w:sz="4" w:space="0" w:color="auto"/>
            </w:tcBorders>
          </w:tcPr>
          <w:p w14:paraId="7EA0AB0F" w14:textId="77777777" w:rsidR="00DA5C2B" w:rsidRPr="00EE4FFE" w:rsidRDefault="00DA5C2B" w:rsidP="001D1501">
            <w:pPr>
              <w:pStyle w:val="Akapitzlist"/>
              <w:widowControl w:val="0"/>
              <w:numPr>
                <w:ilvl w:val="1"/>
                <w:numId w:val="49"/>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4CF58E1"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39408EC" w14:textId="77777777" w:rsidTr="00EE4FFE">
        <w:tc>
          <w:tcPr>
            <w:tcW w:w="2334" w:type="dxa"/>
            <w:tcBorders>
              <w:top w:val="single" w:sz="4" w:space="0" w:color="auto"/>
              <w:bottom w:val="single" w:sz="4" w:space="0" w:color="auto"/>
            </w:tcBorders>
          </w:tcPr>
          <w:p w14:paraId="5BF80F3B" w14:textId="77777777" w:rsidR="00084292" w:rsidRPr="00B64FBF"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566D20E6"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A813A3E" w14:textId="77777777" w:rsidTr="00EE4FFE">
        <w:tc>
          <w:tcPr>
            <w:tcW w:w="2334" w:type="dxa"/>
            <w:tcBorders>
              <w:top w:val="single" w:sz="4" w:space="0" w:color="auto"/>
              <w:bottom w:val="single" w:sz="4" w:space="0" w:color="auto"/>
            </w:tcBorders>
          </w:tcPr>
          <w:p w14:paraId="512718C1"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63ED87D7" w14:textId="77777777" w:rsidR="00084292" w:rsidRPr="00EE4FFE" w:rsidRDefault="00084292" w:rsidP="00EE4FFE">
            <w:pPr>
              <w:tabs>
                <w:tab w:val="left" w:pos="2835"/>
              </w:tabs>
              <w:spacing w:before="120" w:after="120"/>
              <w:jc w:val="both"/>
              <w:rPr>
                <w:rFonts w:cstheme="minorHAnsi"/>
                <w:sz w:val="18"/>
                <w:szCs w:val="18"/>
              </w:rPr>
            </w:pPr>
            <w:r w:rsidRPr="00EE4FFE">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E4FFE">
              <w:rPr>
                <w:rFonts w:cstheme="minorHAnsi"/>
                <w:bCs/>
                <w:sz w:val="18"/>
                <w:szCs w:val="18"/>
              </w:rPr>
              <w:t xml:space="preserve">– </w:t>
            </w:r>
            <w:r w:rsidRPr="00EE4FFE">
              <w:rPr>
                <w:rFonts w:cstheme="minorHAnsi"/>
                <w:bCs/>
                <w:sz w:val="18"/>
                <w:szCs w:val="18"/>
                <w:u w:val="single"/>
              </w:rPr>
              <w:t>(wymagane)</w:t>
            </w:r>
            <w:r w:rsidRPr="00EE4FFE">
              <w:rPr>
                <w:rFonts w:cstheme="minorHAnsi"/>
                <w:sz w:val="18"/>
                <w:szCs w:val="18"/>
              </w:rPr>
              <w:t>,</w:t>
            </w:r>
          </w:p>
        </w:tc>
      </w:tr>
      <w:tr w:rsidR="00084292" w14:paraId="46545B9C" w14:textId="77777777" w:rsidTr="00EE4FFE">
        <w:tc>
          <w:tcPr>
            <w:tcW w:w="2334" w:type="dxa"/>
            <w:tcBorders>
              <w:top w:val="single" w:sz="4" w:space="0" w:color="auto"/>
              <w:bottom w:val="single" w:sz="4" w:space="0" w:color="auto"/>
            </w:tcBorders>
          </w:tcPr>
          <w:p w14:paraId="3AA42F05"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47ACAC21" w14:textId="77777777" w:rsidR="00084292" w:rsidRPr="00B64FBF" w:rsidRDefault="00084292" w:rsidP="00B64FBF">
            <w:pPr>
              <w:spacing w:before="120" w:after="120"/>
              <w:jc w:val="both"/>
              <w:rPr>
                <w:rFonts w:cstheme="minorHAnsi"/>
                <w:sz w:val="18"/>
                <w:szCs w:val="18"/>
              </w:rPr>
            </w:pPr>
            <w:r w:rsidRPr="00EE4FFE">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185EF846" w14:textId="77777777" w:rsidTr="00EE4FFE">
        <w:tc>
          <w:tcPr>
            <w:tcW w:w="2334" w:type="dxa"/>
            <w:tcBorders>
              <w:top w:val="single" w:sz="4" w:space="0" w:color="auto"/>
              <w:bottom w:val="single" w:sz="4" w:space="0" w:color="auto"/>
            </w:tcBorders>
          </w:tcPr>
          <w:p w14:paraId="2D4B3F8C"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t>Załącznik nr 6</w:t>
            </w:r>
          </w:p>
        </w:tc>
        <w:tc>
          <w:tcPr>
            <w:tcW w:w="7222" w:type="dxa"/>
            <w:tcBorders>
              <w:top w:val="single" w:sz="4" w:space="0" w:color="auto"/>
              <w:bottom w:val="single" w:sz="4" w:space="0" w:color="auto"/>
            </w:tcBorders>
          </w:tcPr>
          <w:p w14:paraId="3AD1A976" w14:textId="77777777" w:rsidR="00084292" w:rsidRPr="00B64FBF" w:rsidRDefault="00084292">
            <w:pPr>
              <w:spacing w:before="120" w:after="120"/>
              <w:jc w:val="both"/>
              <w:rPr>
                <w:rFonts w:cstheme="minorHAnsi"/>
                <w:sz w:val="18"/>
                <w:szCs w:val="18"/>
              </w:rPr>
            </w:pPr>
            <w:r w:rsidRPr="00F366FF">
              <w:rPr>
                <w:rFonts w:cstheme="minorHAnsi"/>
                <w:sz w:val="18"/>
                <w:szCs w:val="18"/>
              </w:rPr>
              <w:t xml:space="preserve">wykaz doświadczenia Wykonawcy w realizacji zamówień wraz z dokumentami potwierdzającymi należyte wykonanie zamówień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32F474BA" w14:textId="77777777" w:rsidTr="00EE4FFE">
        <w:tc>
          <w:tcPr>
            <w:tcW w:w="2334" w:type="dxa"/>
            <w:tcBorders>
              <w:top w:val="single" w:sz="4" w:space="0" w:color="auto"/>
              <w:bottom w:val="single" w:sz="4" w:space="0" w:color="auto"/>
            </w:tcBorders>
          </w:tcPr>
          <w:p w14:paraId="0E675832" w14:textId="77777777" w:rsidR="00084292" w:rsidRPr="009466B2" w:rsidRDefault="00084292"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2DAF2392" w14:textId="77777777" w:rsidR="00084292" w:rsidRPr="009466B2" w:rsidRDefault="00084292" w:rsidP="003440C8">
            <w:pPr>
              <w:pStyle w:val="Akapitzlist"/>
              <w:tabs>
                <w:tab w:val="left" w:pos="35"/>
              </w:tabs>
              <w:spacing w:before="120" w:after="120" w:line="240" w:lineRule="auto"/>
              <w:ind w:left="35" w:hanging="35"/>
              <w:rPr>
                <w:rFonts w:ascii="Verdana" w:eastAsiaTheme="minorHAnsi" w:hAnsi="Verdana" w:cs="Tahoma"/>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lub będą uczestniczyć w</w:t>
            </w:r>
            <w:r>
              <w:rPr>
                <w:rFonts w:ascii="Verdana" w:hAnsi="Verdana" w:cs="Tahoma"/>
                <w:sz w:val="18"/>
                <w:szCs w:val="18"/>
              </w:rPr>
              <w:t> </w:t>
            </w:r>
            <w:r w:rsidRPr="00DA013C">
              <w:rPr>
                <w:rFonts w:ascii="Verdana" w:hAnsi="Verdana" w:cs="Tahoma"/>
                <w:sz w:val="18"/>
                <w:szCs w:val="18"/>
              </w:rPr>
              <w:t xml:space="preserve">wykonywaniu zamówienia, wraz z </w:t>
            </w:r>
            <w:r w:rsidR="00B64FBF">
              <w:rPr>
                <w:rFonts w:ascii="Verdana" w:hAnsi="Verdana" w:cs="Tahoma"/>
                <w:sz w:val="18"/>
                <w:szCs w:val="18"/>
              </w:rPr>
              <w:t>informacjami na temat ich kwalifikacji niezbędnych do zrealizowania zamówienia, a także zakresu wykonywanych przez nich czynności</w:t>
            </w:r>
            <w:r w:rsidR="000A39F5" w:rsidRPr="00B379D6">
              <w:rPr>
                <w:rFonts w:ascii="Verdana" w:hAnsi="Verdana" w:cstheme="minorHAnsi"/>
                <w:sz w:val="18"/>
                <w:szCs w:val="18"/>
              </w:rPr>
              <w:t>.</w:t>
            </w:r>
          </w:p>
        </w:tc>
      </w:tr>
      <w:tr w:rsidR="00084292" w14:paraId="33B224B3" w14:textId="77777777" w:rsidTr="00EE4FFE">
        <w:tc>
          <w:tcPr>
            <w:tcW w:w="2334" w:type="dxa"/>
            <w:tcBorders>
              <w:top w:val="single" w:sz="4" w:space="0" w:color="auto"/>
              <w:bottom w:val="single" w:sz="4" w:space="0" w:color="auto"/>
            </w:tcBorders>
          </w:tcPr>
          <w:p w14:paraId="672ED17E" w14:textId="77777777" w:rsidR="00084292" w:rsidRPr="00B64FBF" w:rsidRDefault="00B64FBF"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lastRenderedPageBreak/>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27CB62" w14:textId="77777777" w:rsidR="00084292" w:rsidRPr="00EE4FFE" w:rsidRDefault="00084292" w:rsidP="00EE4FFE">
            <w:pPr>
              <w:pStyle w:val="Tekstpodstawowywcity"/>
              <w:spacing w:before="120" w:line="276" w:lineRule="auto"/>
              <w:ind w:left="0"/>
              <w:jc w:val="both"/>
              <w:rPr>
                <w:rFonts w:cstheme="minorHAnsi"/>
                <w:sz w:val="18"/>
              </w:rPr>
            </w:pPr>
            <w:r w:rsidRPr="001766F4">
              <w:rPr>
                <w:rFonts w:cstheme="minorHAnsi"/>
                <w:sz w:val="18"/>
                <w:szCs w:val="22"/>
              </w:rPr>
              <w:t>aktualne ubezpieczenie od odpowiedzialności cywilnej OC (wraz z dowodem zapłaty składki) w</w:t>
            </w:r>
            <w:r>
              <w:rPr>
                <w:rFonts w:cstheme="minorHAnsi"/>
                <w:sz w:val="18"/>
                <w:szCs w:val="22"/>
              </w:rPr>
              <w:t> </w:t>
            </w:r>
            <w:r w:rsidRPr="001766F4">
              <w:rPr>
                <w:rFonts w:cstheme="minorHAnsi"/>
                <w:sz w:val="18"/>
                <w:szCs w:val="22"/>
              </w:rPr>
              <w:t>zakresie prowadzonej działalności związanej z przedmiotem zamówienia przez cały okres wykonywania zamówienia na sumę ubezpieczenia nie mniejszą niż wskazaną w projekcie umowy</w:t>
            </w:r>
            <w:r w:rsidRPr="001766F4">
              <w:rPr>
                <w:sz w:val="18"/>
              </w:rPr>
              <w:t>,</w:t>
            </w:r>
          </w:p>
        </w:tc>
      </w:tr>
      <w:tr w:rsidR="00084292" w14:paraId="7D327D16" w14:textId="77777777" w:rsidTr="00EE4FFE">
        <w:tc>
          <w:tcPr>
            <w:tcW w:w="2334" w:type="dxa"/>
            <w:tcBorders>
              <w:top w:val="single" w:sz="4" w:space="0" w:color="auto"/>
              <w:bottom w:val="single" w:sz="4" w:space="0" w:color="auto"/>
            </w:tcBorders>
          </w:tcPr>
          <w:p w14:paraId="5436C669" w14:textId="77777777" w:rsidR="00084292" w:rsidRPr="009466B2" w:rsidRDefault="00B64FBF"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54668CC0" w14:textId="77777777" w:rsidR="00084292" w:rsidRPr="00B64FBF" w:rsidRDefault="00B64FBF" w:rsidP="003440C8">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rPr>
              <w:t xml:space="preserve">kopia poświadczonej  za zgodność z oryginałem informacji z banku </w:t>
            </w:r>
            <w:r w:rsidRPr="00EE4FFE">
              <w:rPr>
                <w:rFonts w:ascii="Verdana" w:hAnsi="Verdana" w:cstheme="minorHAnsi"/>
                <w:bCs/>
                <w:sz w:val="18"/>
              </w:rPr>
              <w:t>lub spółdzielczej kasy oszczędnościowo- kredytowej</w:t>
            </w:r>
            <w:r w:rsidRPr="00EE4FFE">
              <w:rPr>
                <w:rFonts w:ascii="Verdana" w:hAnsi="Verdana" w:cstheme="minorHAnsi"/>
                <w:sz w:val="18"/>
              </w:rPr>
              <w:t xml:space="preserve">, potwierdzającej posiadanie środków finansowych lub zdolności kredytowej na poziomie min. </w:t>
            </w:r>
            <w:r w:rsidR="003440C8">
              <w:rPr>
                <w:rFonts w:ascii="Verdana" w:hAnsi="Verdana" w:cstheme="minorHAnsi"/>
                <w:b/>
                <w:sz w:val="18"/>
              </w:rPr>
              <w:t xml:space="preserve">200 </w:t>
            </w:r>
            <w:r w:rsidR="003914B5">
              <w:rPr>
                <w:rFonts w:ascii="Verdana" w:hAnsi="Verdana" w:cstheme="minorHAnsi"/>
                <w:b/>
                <w:sz w:val="18"/>
              </w:rPr>
              <w:t>000</w:t>
            </w:r>
            <w:r w:rsidRPr="00EE4FFE">
              <w:rPr>
                <w:rFonts w:ascii="Verdana" w:hAnsi="Verdana" w:cstheme="minorHAnsi"/>
                <w:b/>
                <w:sz w:val="18"/>
              </w:rPr>
              <w:t xml:space="preserve"> zł</w:t>
            </w:r>
            <w:r w:rsidRPr="00EE4FFE">
              <w:rPr>
                <w:rFonts w:ascii="Verdana" w:hAnsi="Verdana" w:cstheme="minorHAnsi"/>
                <w:sz w:val="18"/>
              </w:rPr>
              <w:t xml:space="preserve">, </w:t>
            </w:r>
            <w:r>
              <w:rPr>
                <w:rFonts w:ascii="Verdana" w:hAnsi="Verdana" w:cstheme="minorHAnsi"/>
                <w:b/>
                <w:sz w:val="18"/>
              </w:rPr>
              <w:t>(</w:t>
            </w:r>
            <w:r w:rsidRPr="00EE4FFE">
              <w:rPr>
                <w:rFonts w:ascii="Verdana" w:hAnsi="Verdana" w:cstheme="minorHAnsi"/>
                <w:b/>
                <w:sz w:val="18"/>
              </w:rPr>
              <w:t xml:space="preserve">słownie: </w:t>
            </w:r>
            <w:r w:rsidR="003440C8">
              <w:rPr>
                <w:rFonts w:ascii="Verdana" w:hAnsi="Verdana" w:cstheme="minorHAnsi"/>
                <w:b/>
                <w:sz w:val="18"/>
              </w:rPr>
              <w:t xml:space="preserve">dwieście </w:t>
            </w:r>
            <w:r w:rsidR="003914B5">
              <w:rPr>
                <w:rFonts w:ascii="Verdana" w:hAnsi="Verdana" w:cstheme="minorHAnsi"/>
                <w:b/>
                <w:sz w:val="18"/>
              </w:rPr>
              <w:t xml:space="preserve">tysięcy </w:t>
            </w:r>
            <w:r w:rsidRPr="00EE4FFE">
              <w:rPr>
                <w:rFonts w:ascii="Verdana" w:hAnsi="Verdana" w:cstheme="minorHAnsi"/>
                <w:b/>
                <w:sz w:val="18"/>
              </w:rPr>
              <w:t>złotych</w:t>
            </w:r>
            <w:r>
              <w:rPr>
                <w:rFonts w:ascii="Verdana" w:hAnsi="Verdana" w:cstheme="minorHAnsi"/>
                <w:b/>
                <w:sz w:val="18"/>
              </w:rPr>
              <w:t>)</w:t>
            </w:r>
            <w:r w:rsidRPr="00EE4FFE">
              <w:rPr>
                <w:rFonts w:ascii="Verdana" w:hAnsi="Verdana" w:cstheme="minorHAnsi"/>
                <w:sz w:val="18"/>
              </w:rPr>
              <w:t>;</w:t>
            </w:r>
            <w:r w:rsidRPr="00EE4FFE">
              <w:rPr>
                <w:rFonts w:ascii="Verdana" w:hAnsi="Verdana" w:cstheme="minorHAnsi"/>
                <w:b/>
                <w:sz w:val="18"/>
              </w:rPr>
              <w:t xml:space="preserve"> </w:t>
            </w:r>
            <w:r w:rsidRPr="00B64FBF">
              <w:rPr>
                <w:rFonts w:ascii="Verdana" w:hAnsi="Verdana" w:cstheme="minorHAnsi"/>
                <w:sz w:val="18"/>
              </w:rPr>
              <w:t>wystawiona nie wcześniej niż 3</w:t>
            </w:r>
            <w:r w:rsidRPr="00EE4FFE">
              <w:rPr>
                <w:rFonts w:ascii="Verdana" w:hAnsi="Verdana" w:cstheme="minorHAnsi"/>
                <w:sz w:val="18"/>
              </w:rPr>
              <w:t xml:space="preserve"> miesiąc</w:t>
            </w:r>
            <w:r>
              <w:rPr>
                <w:rFonts w:ascii="Verdana" w:hAnsi="Verdana" w:cstheme="minorHAnsi"/>
                <w:sz w:val="18"/>
              </w:rPr>
              <w:t>e</w:t>
            </w:r>
            <w:r w:rsidRPr="00EE4FFE">
              <w:rPr>
                <w:rFonts w:ascii="Verdana" w:hAnsi="Verdana" w:cstheme="minorHAnsi"/>
                <w:sz w:val="18"/>
              </w:rPr>
              <w:t xml:space="preserve"> przed upływem terminu składania ofert</w:t>
            </w:r>
            <w:r w:rsidR="0093306A">
              <w:rPr>
                <w:rFonts w:ascii="Verdana" w:hAnsi="Verdana" w:cstheme="minorHAnsi"/>
                <w:sz w:val="18"/>
              </w:rPr>
              <w:t>,</w:t>
            </w:r>
          </w:p>
        </w:tc>
      </w:tr>
      <w:tr w:rsidR="00084292" w14:paraId="6C28A158" w14:textId="77777777" w:rsidTr="00EE4FFE">
        <w:tc>
          <w:tcPr>
            <w:tcW w:w="2334" w:type="dxa"/>
            <w:tcBorders>
              <w:top w:val="single" w:sz="4" w:space="0" w:color="auto"/>
              <w:bottom w:val="single" w:sz="4" w:space="0" w:color="auto"/>
            </w:tcBorders>
          </w:tcPr>
          <w:p w14:paraId="14F59EF2"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2DDF5766" w14:textId="77777777"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szCs w:val="18"/>
              </w:rPr>
              <w:t>wykaz ewentualnych podwykonawców ze wskazaniem zakresu zamówienia, który Wykonawca powierzy im do wykonania</w:t>
            </w:r>
            <w:r w:rsidR="0093306A">
              <w:rPr>
                <w:rFonts w:ascii="Verdana" w:hAnsi="Verdana" w:cstheme="minorHAnsi"/>
                <w:sz w:val="18"/>
                <w:szCs w:val="18"/>
              </w:rPr>
              <w:t>,</w:t>
            </w:r>
          </w:p>
        </w:tc>
      </w:tr>
      <w:tr w:rsidR="00084292" w14:paraId="1E825BC4" w14:textId="77777777" w:rsidTr="00EE4FFE">
        <w:tc>
          <w:tcPr>
            <w:tcW w:w="2334" w:type="dxa"/>
            <w:tcBorders>
              <w:top w:val="single" w:sz="4" w:space="0" w:color="auto"/>
              <w:bottom w:val="single" w:sz="4" w:space="0" w:color="auto"/>
            </w:tcBorders>
          </w:tcPr>
          <w:p w14:paraId="6DC29D22"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5E131E68" w14:textId="77777777" w:rsidR="00084292" w:rsidRPr="00EE4FFE" w:rsidRDefault="0093306A" w:rsidP="00EE4FFE">
            <w:pPr>
              <w:pStyle w:val="Tekstpodstawowywcity"/>
              <w:spacing w:before="120" w:line="276" w:lineRule="auto"/>
              <w:ind w:left="0"/>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w:t>
            </w:r>
          </w:p>
        </w:tc>
      </w:tr>
      <w:tr w:rsidR="00084292" w14:paraId="561BD055" w14:textId="77777777" w:rsidTr="00EE4FFE">
        <w:tc>
          <w:tcPr>
            <w:tcW w:w="2334" w:type="dxa"/>
            <w:tcBorders>
              <w:top w:val="single" w:sz="4" w:space="0" w:color="auto"/>
              <w:bottom w:val="single" w:sz="4" w:space="0" w:color="auto"/>
            </w:tcBorders>
          </w:tcPr>
          <w:p w14:paraId="0A073BD5"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528F14BF" w14:textId="7777777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85F2171" w14:textId="77777777" w:rsidTr="00EE4FFE">
        <w:tc>
          <w:tcPr>
            <w:tcW w:w="2334" w:type="dxa"/>
            <w:tcBorders>
              <w:top w:val="single" w:sz="4" w:space="0" w:color="auto"/>
              <w:bottom w:val="single" w:sz="4" w:space="0" w:color="auto"/>
            </w:tcBorders>
          </w:tcPr>
          <w:p w14:paraId="04142AC5"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14B96B89" w14:textId="77777777" w:rsidR="00084292" w:rsidRPr="00EE4FFE" w:rsidRDefault="0093306A" w:rsidP="00EE4FFE">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p>
        </w:tc>
      </w:tr>
      <w:tr w:rsidR="00084292" w14:paraId="3F150A4C" w14:textId="77777777" w:rsidTr="00EE4FFE">
        <w:tc>
          <w:tcPr>
            <w:tcW w:w="2334" w:type="dxa"/>
            <w:tcBorders>
              <w:top w:val="single" w:sz="4" w:space="0" w:color="auto"/>
              <w:bottom w:val="single" w:sz="4" w:space="0" w:color="auto"/>
            </w:tcBorders>
          </w:tcPr>
          <w:p w14:paraId="6492A824" w14:textId="77777777" w:rsidR="00084292" w:rsidRPr="009466B2"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694960D7" w14:textId="77777777" w:rsidR="00084292" w:rsidRPr="00EE4FFE" w:rsidRDefault="0093306A" w:rsidP="00EE4FFE">
            <w:pPr>
              <w:spacing w:before="120" w:after="120"/>
              <w:jc w:val="both"/>
              <w:rPr>
                <w:rFonts w:eastAsiaTheme="minorHAnsi" w:cs="Tahoma"/>
                <w:sz w:val="18"/>
                <w:szCs w:val="18"/>
              </w:rPr>
            </w:pPr>
            <w:r w:rsidRPr="00CC019E">
              <w:rPr>
                <w:rFonts w:cstheme="minorHAnsi"/>
                <w:bCs/>
                <w:sz w:val="18"/>
                <w:szCs w:val="18"/>
              </w:rPr>
              <w:t>dowód wnie</w:t>
            </w:r>
            <w:r w:rsidRPr="00EE4FFE">
              <w:rPr>
                <w:rFonts w:cstheme="minorHAnsi"/>
                <w:bCs/>
                <w:sz w:val="18"/>
                <w:szCs w:val="18"/>
              </w:rPr>
              <w:t>sienia wadium</w:t>
            </w:r>
            <w:r>
              <w:rPr>
                <w:rFonts w:cstheme="minorHAnsi"/>
                <w:bCs/>
                <w:sz w:val="18"/>
                <w:szCs w:val="18"/>
              </w:rPr>
              <w:t>,</w:t>
            </w:r>
          </w:p>
        </w:tc>
      </w:tr>
      <w:tr w:rsidR="0093306A" w14:paraId="60F2D739" w14:textId="77777777" w:rsidTr="00B64FBF">
        <w:tc>
          <w:tcPr>
            <w:tcW w:w="2334" w:type="dxa"/>
            <w:tcBorders>
              <w:top w:val="single" w:sz="4" w:space="0" w:color="auto"/>
              <w:bottom w:val="single" w:sz="4" w:space="0" w:color="auto"/>
            </w:tcBorders>
          </w:tcPr>
          <w:p w14:paraId="2538D88F" w14:textId="77777777" w:rsidR="0093306A"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10D89C5A" w14:textId="77777777" w:rsidR="0093306A" w:rsidRPr="00D728FC" w:rsidRDefault="0093306A" w:rsidP="00011D91">
            <w:pPr>
              <w:spacing w:before="120" w:after="120"/>
              <w:jc w:val="both"/>
              <w:rPr>
                <w:rFonts w:cstheme="minorHAnsi"/>
                <w:bCs/>
                <w:sz w:val="18"/>
                <w:szCs w:val="18"/>
              </w:rPr>
            </w:pPr>
            <w:r w:rsidRPr="00D728FC">
              <w:rPr>
                <w:rFonts w:cstheme="minorHAnsi"/>
                <w:sz w:val="18"/>
                <w:szCs w:val="18"/>
              </w:rPr>
              <w:t>oświadczenie o odbyciu wizji lokalnej,</w:t>
            </w:r>
          </w:p>
        </w:tc>
      </w:tr>
      <w:tr w:rsidR="0093306A" w14:paraId="25853B14" w14:textId="77777777" w:rsidTr="00B64FBF">
        <w:tc>
          <w:tcPr>
            <w:tcW w:w="2334" w:type="dxa"/>
            <w:tcBorders>
              <w:top w:val="single" w:sz="4" w:space="0" w:color="auto"/>
              <w:bottom w:val="single" w:sz="4" w:space="0" w:color="auto"/>
            </w:tcBorders>
          </w:tcPr>
          <w:p w14:paraId="5F379E31" w14:textId="77777777" w:rsidR="0093306A"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73BC9AA2" w14:textId="77777777"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p>
        </w:tc>
      </w:tr>
      <w:tr w:rsidR="0093306A" w14:paraId="0A7D9223" w14:textId="77777777" w:rsidTr="00B64FBF">
        <w:tc>
          <w:tcPr>
            <w:tcW w:w="2334" w:type="dxa"/>
            <w:tcBorders>
              <w:top w:val="single" w:sz="4" w:space="0" w:color="auto"/>
              <w:bottom w:val="single" w:sz="4" w:space="0" w:color="auto"/>
            </w:tcBorders>
          </w:tcPr>
          <w:p w14:paraId="03383C6B" w14:textId="77777777" w:rsidR="0093306A" w:rsidRPr="00F87358" w:rsidRDefault="0093306A"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1F7299A8" w14:textId="77777777" w:rsidR="0093306A" w:rsidRPr="00F87358" w:rsidRDefault="0093306A" w:rsidP="00011D91">
            <w:pPr>
              <w:spacing w:before="120" w:after="120"/>
              <w:jc w:val="both"/>
              <w:rPr>
                <w:rFonts w:cstheme="minorHAnsi"/>
                <w:sz w:val="18"/>
                <w:szCs w:val="18"/>
              </w:rPr>
            </w:pPr>
            <w:r w:rsidRPr="00F87358">
              <w:rPr>
                <w:rFonts w:eastAsiaTheme="minorHAnsi" w:cstheme="minorHAnsi"/>
                <w:sz w:val="18"/>
                <w:szCs w:val="18"/>
              </w:rPr>
              <w:t xml:space="preserve">kopia wymaganych przepisami prawa </w:t>
            </w:r>
            <w:r w:rsidRPr="00F87358">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tc>
      </w:tr>
      <w:tr w:rsidR="0093306A" w14:paraId="2AE4C108" w14:textId="77777777" w:rsidTr="00B64FBF">
        <w:tc>
          <w:tcPr>
            <w:tcW w:w="2334" w:type="dxa"/>
            <w:tcBorders>
              <w:top w:val="single" w:sz="4" w:space="0" w:color="auto"/>
              <w:bottom w:val="single" w:sz="4" w:space="0" w:color="auto"/>
            </w:tcBorders>
          </w:tcPr>
          <w:p w14:paraId="0E5BF381" w14:textId="77777777" w:rsidR="0093306A" w:rsidRDefault="0097468F" w:rsidP="001D1501">
            <w:pPr>
              <w:pStyle w:val="Akapitzlist"/>
              <w:widowControl w:val="0"/>
              <w:numPr>
                <w:ilvl w:val="1"/>
                <w:numId w:val="49"/>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8994479" w14:textId="77777777" w:rsidR="0093306A" w:rsidRPr="00D72A10" w:rsidRDefault="0093306A" w:rsidP="00011D91">
            <w:pPr>
              <w:spacing w:before="120" w:after="120"/>
              <w:jc w:val="both"/>
              <w:rPr>
                <w:rFonts w:cstheme="minorHAnsi"/>
                <w:sz w:val="18"/>
                <w:szCs w:val="18"/>
              </w:rPr>
            </w:pPr>
            <w:r w:rsidRPr="00EE4FFE">
              <w:rPr>
                <w:rFonts w:cstheme="minorHAnsi"/>
                <w:bCs/>
                <w:sz w:val="18"/>
                <w:szCs w:val="18"/>
              </w:rPr>
              <w:t>Załącznik Z-7 Kwestionariusz bezpieczeństwa i higieny pracy dla Wykonawców.</w:t>
            </w:r>
          </w:p>
        </w:tc>
      </w:tr>
    </w:tbl>
    <w:p w14:paraId="24CE191D" w14:textId="77777777" w:rsidR="00D728FC" w:rsidRPr="00945A9B" w:rsidRDefault="00D728FC" w:rsidP="00D728FC">
      <w:pPr>
        <w:spacing w:before="120" w:after="120"/>
        <w:jc w:val="both"/>
        <w:rPr>
          <w:rFonts w:ascii="Franklin Gothic Book" w:hAnsi="Franklin Gothic Book" w:cstheme="minorHAnsi"/>
          <w:bCs/>
          <w:sz w:val="22"/>
          <w:szCs w:val="22"/>
        </w:rPr>
      </w:pPr>
      <w:r>
        <w:rPr>
          <w:rFonts w:cstheme="minorHAnsi"/>
          <w:b/>
          <w:bCs/>
          <w:sz w:val="18"/>
          <w:szCs w:val="18"/>
        </w:rPr>
        <w:t xml:space="preserve">        </w:t>
      </w:r>
      <w:r w:rsidRPr="001D1501">
        <w:rPr>
          <w:rFonts w:cstheme="minorHAnsi"/>
          <w:bCs/>
          <w:sz w:val="18"/>
          <w:szCs w:val="18"/>
        </w:rPr>
        <w:t>1.18</w:t>
      </w:r>
      <w:r w:rsidRPr="00D728FC">
        <w:rPr>
          <w:rFonts w:cstheme="minorHAnsi"/>
          <w:b/>
          <w:bCs/>
          <w:sz w:val="18"/>
          <w:szCs w:val="18"/>
        </w:rPr>
        <w:t xml:space="preserve"> Załącznik nr 21</w:t>
      </w:r>
      <w:r>
        <w:rPr>
          <w:rFonts w:cstheme="minorHAnsi"/>
          <w:b/>
          <w:bCs/>
          <w:sz w:val="18"/>
          <w:szCs w:val="18"/>
        </w:rPr>
        <w:t xml:space="preserve">      </w:t>
      </w:r>
      <w:r w:rsidRPr="00677668">
        <w:rPr>
          <w:rFonts w:cs="Calibri"/>
          <w:bCs/>
          <w:sz w:val="18"/>
          <w:szCs w:val="18"/>
        </w:rPr>
        <w:t>Informacja z Centralnego Rejestru Beneficjentów Rzeczywistych.</w:t>
      </w:r>
    </w:p>
    <w:p w14:paraId="11A632C6"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2FF6831D" w14:textId="77777777" w:rsidR="00E54ACB" w:rsidRPr="00EE4FFE" w:rsidRDefault="00E54ACB" w:rsidP="00093223">
      <w:pPr>
        <w:spacing w:line="276" w:lineRule="auto"/>
        <w:rPr>
          <w:rFonts w:eastAsia="Calibri" w:cstheme="minorHAnsi"/>
          <w:sz w:val="18"/>
          <w:szCs w:val="18"/>
          <w:lang w:eastAsia="en-US"/>
        </w:rPr>
      </w:pPr>
    </w:p>
    <w:p w14:paraId="1F10B752"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5F5578B6"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D04D999" w14:textId="77777777" w:rsidR="00E54ACB" w:rsidRPr="00942809" w:rsidRDefault="00E54ACB" w:rsidP="00093223">
      <w:pPr>
        <w:spacing w:line="276" w:lineRule="auto"/>
        <w:rPr>
          <w:rFonts w:asciiTheme="minorHAnsi" w:hAnsiTheme="minorHAnsi" w:cstheme="minorHAnsi"/>
          <w:sz w:val="22"/>
          <w:szCs w:val="22"/>
        </w:rPr>
      </w:pPr>
    </w:p>
    <w:p w14:paraId="6E1CA99B" w14:textId="77777777" w:rsidR="00E54ACB" w:rsidRPr="00942809" w:rsidRDefault="00E54ACB" w:rsidP="00093223">
      <w:pPr>
        <w:spacing w:line="276" w:lineRule="auto"/>
        <w:rPr>
          <w:rFonts w:asciiTheme="minorHAnsi" w:hAnsiTheme="minorHAnsi" w:cstheme="minorHAnsi"/>
          <w:sz w:val="22"/>
          <w:szCs w:val="22"/>
        </w:rPr>
      </w:pPr>
    </w:p>
    <w:p w14:paraId="5CA39638" w14:textId="77777777" w:rsidR="00FB3426" w:rsidRDefault="00FB3426">
      <w:pPr>
        <w:rPr>
          <w:rFonts w:asciiTheme="minorHAnsi" w:hAnsiTheme="minorHAnsi" w:cstheme="minorHAnsi"/>
          <w:b/>
          <w:sz w:val="22"/>
          <w:szCs w:val="22"/>
        </w:rPr>
      </w:pPr>
    </w:p>
    <w:p w14:paraId="0AC6C660" w14:textId="77777777" w:rsidR="0067548A" w:rsidRDefault="0067548A" w:rsidP="003A4AF4">
      <w:pPr>
        <w:spacing w:line="276" w:lineRule="auto"/>
        <w:jc w:val="right"/>
        <w:rPr>
          <w:rFonts w:cstheme="minorHAnsi"/>
          <w:b/>
          <w:sz w:val="18"/>
          <w:szCs w:val="18"/>
        </w:rPr>
      </w:pPr>
    </w:p>
    <w:p w14:paraId="06B51729" w14:textId="77777777" w:rsidR="0067548A" w:rsidRDefault="0067548A" w:rsidP="003A4AF4">
      <w:pPr>
        <w:spacing w:line="276" w:lineRule="auto"/>
        <w:jc w:val="right"/>
        <w:rPr>
          <w:rFonts w:cstheme="minorHAnsi"/>
          <w:b/>
          <w:sz w:val="18"/>
          <w:szCs w:val="18"/>
        </w:rPr>
      </w:pPr>
    </w:p>
    <w:p w14:paraId="6C4641E7" w14:textId="77777777" w:rsidR="008450B4" w:rsidRDefault="008450B4" w:rsidP="003A4AF4">
      <w:pPr>
        <w:spacing w:line="276" w:lineRule="auto"/>
        <w:jc w:val="right"/>
        <w:rPr>
          <w:rFonts w:cstheme="minorHAnsi"/>
          <w:b/>
          <w:sz w:val="18"/>
          <w:szCs w:val="18"/>
        </w:rPr>
      </w:pPr>
    </w:p>
    <w:p w14:paraId="5E5B3C18" w14:textId="77777777" w:rsidR="008450B4" w:rsidRDefault="008450B4" w:rsidP="003A4AF4">
      <w:pPr>
        <w:spacing w:line="276" w:lineRule="auto"/>
        <w:jc w:val="right"/>
        <w:rPr>
          <w:rFonts w:cstheme="minorHAnsi"/>
          <w:b/>
          <w:sz w:val="18"/>
          <w:szCs w:val="18"/>
        </w:rPr>
      </w:pPr>
    </w:p>
    <w:p w14:paraId="6D1D4440" w14:textId="77777777" w:rsidR="0067548A" w:rsidRDefault="0067548A" w:rsidP="00482991">
      <w:pPr>
        <w:spacing w:line="276" w:lineRule="auto"/>
        <w:rPr>
          <w:rFonts w:cstheme="minorHAnsi"/>
          <w:b/>
          <w:sz w:val="18"/>
          <w:szCs w:val="18"/>
        </w:rPr>
      </w:pPr>
    </w:p>
    <w:p w14:paraId="16D03BCC" w14:textId="77777777" w:rsidR="0067548A" w:rsidRDefault="0067548A" w:rsidP="003A4AF4">
      <w:pPr>
        <w:spacing w:line="276" w:lineRule="auto"/>
        <w:jc w:val="right"/>
        <w:rPr>
          <w:rFonts w:cstheme="minorHAnsi"/>
          <w:b/>
          <w:sz w:val="18"/>
          <w:szCs w:val="18"/>
        </w:rPr>
      </w:pPr>
    </w:p>
    <w:p w14:paraId="4D92ADFE" w14:textId="77777777" w:rsidR="00EE5AB8" w:rsidRDefault="000A02BD" w:rsidP="003A4AF4">
      <w:pPr>
        <w:spacing w:line="276" w:lineRule="auto"/>
        <w:jc w:val="right"/>
        <w:rPr>
          <w:rFonts w:cstheme="minorHAnsi"/>
          <w:b/>
          <w:sz w:val="18"/>
          <w:szCs w:val="18"/>
        </w:rPr>
      </w:pPr>
      <w:r>
        <w:rPr>
          <w:rFonts w:cstheme="minorHAnsi"/>
          <w:b/>
          <w:sz w:val="18"/>
          <w:szCs w:val="18"/>
        </w:rPr>
        <w:lastRenderedPageBreak/>
        <w:t>Zał</w:t>
      </w:r>
      <w:r w:rsidR="00E54ACB" w:rsidRPr="00EE4FFE">
        <w:rPr>
          <w:rFonts w:cstheme="minorHAnsi"/>
          <w:b/>
          <w:sz w:val="18"/>
          <w:szCs w:val="18"/>
        </w:rPr>
        <w:t>ącznik nr 1 do Formularza Oferty</w:t>
      </w:r>
    </w:p>
    <w:p w14:paraId="0F29BB8C" w14:textId="77777777" w:rsidR="002E4091" w:rsidRPr="00EE4FFE" w:rsidRDefault="002E4091" w:rsidP="003A4AF4">
      <w:pPr>
        <w:spacing w:line="276" w:lineRule="auto"/>
        <w:jc w:val="right"/>
        <w:rPr>
          <w:rFonts w:cstheme="minorHAnsi"/>
          <w:b/>
          <w:sz w:val="18"/>
          <w:szCs w:val="18"/>
        </w:rPr>
      </w:pPr>
    </w:p>
    <w:p w14:paraId="4F0CAE45" w14:textId="77777777" w:rsidR="00B83614" w:rsidRDefault="00B83614" w:rsidP="00B83614">
      <w:pPr>
        <w:spacing w:line="276" w:lineRule="auto"/>
        <w:jc w:val="center"/>
        <w:outlineLvl w:val="0"/>
        <w:rPr>
          <w:rFonts w:eastAsia="Tahoma,Bold" w:cstheme="minorHAnsi"/>
          <w:b/>
          <w:bCs/>
          <w:sz w:val="18"/>
          <w:szCs w:val="18"/>
        </w:rPr>
      </w:pPr>
      <w:bookmarkStart w:id="30" w:name="_Toc86154863"/>
      <w:r w:rsidRPr="00EE4FFE">
        <w:rPr>
          <w:rFonts w:eastAsia="Tahoma,Bold" w:cstheme="minorHAnsi"/>
          <w:b/>
          <w:bCs/>
          <w:sz w:val="18"/>
          <w:szCs w:val="18"/>
        </w:rPr>
        <w:t>WYNAGRODZENIE OFERTOWE</w:t>
      </w:r>
      <w:bookmarkEnd w:id="30"/>
    </w:p>
    <w:p w14:paraId="348660B0" w14:textId="77777777" w:rsidR="00FC6FEF" w:rsidRPr="00EE4FFE" w:rsidRDefault="00FC6FEF" w:rsidP="00B83614">
      <w:pPr>
        <w:spacing w:line="276" w:lineRule="auto"/>
        <w:jc w:val="center"/>
        <w:outlineLvl w:val="0"/>
        <w:rPr>
          <w:rFonts w:eastAsia="Tahoma,Bold" w:cstheme="minorHAnsi"/>
          <w:b/>
          <w:bCs/>
          <w:sz w:val="18"/>
          <w:szCs w:val="18"/>
        </w:rPr>
      </w:pPr>
    </w:p>
    <w:p w14:paraId="22380EB0" w14:textId="6E35169F" w:rsidR="003440C8" w:rsidRPr="00A123F3" w:rsidRDefault="003440C8" w:rsidP="00434F28">
      <w:pPr>
        <w:pStyle w:val="Akapitzlist"/>
        <w:numPr>
          <w:ilvl w:val="0"/>
          <w:numId w:val="98"/>
        </w:numPr>
        <w:jc w:val="both"/>
        <w:rPr>
          <w:rFonts w:ascii="Franklin Gothic Book" w:hAnsi="Franklin Gothic Book" w:cstheme="minorHAnsi"/>
        </w:rPr>
      </w:pPr>
      <w:r w:rsidRPr="00A123F3">
        <w:rPr>
          <w:rFonts w:ascii="Franklin Gothic Book" w:hAnsi="Franklin Gothic Book" w:cstheme="minorHAnsi"/>
        </w:rPr>
        <w:t xml:space="preserve">Za wykonanie przedmiotu oferty/umowy, tj. </w:t>
      </w:r>
      <w:r w:rsidRPr="00A123F3">
        <w:rPr>
          <w:rFonts w:ascii="Franklin Gothic Book" w:hAnsi="Franklin Gothic Book" w:cs="Calibri"/>
        </w:rPr>
        <w:t xml:space="preserve">remont dźwigu towarowego Q-7 T produkcji IGV znajdującego się </w:t>
      </w:r>
      <w:r w:rsidR="007C5040">
        <w:rPr>
          <w:rFonts w:ascii="Franklin Gothic Book" w:hAnsi="Franklin Gothic Book" w:cs="Calibri"/>
        </w:rPr>
        <w:br/>
      </w:r>
      <w:r w:rsidRPr="00A123F3">
        <w:rPr>
          <w:rFonts w:ascii="Franklin Gothic Book" w:hAnsi="Franklin Gothic Book" w:cs="Calibri"/>
        </w:rPr>
        <w:t>w budynku IOS na terenie Enea Elektrownia Połaniec S.A.,</w:t>
      </w:r>
      <w:r w:rsidRPr="00A123F3">
        <w:rPr>
          <w:rFonts w:ascii="Franklin Gothic Book" w:hAnsi="Franklin Gothic Book" w:cstheme="minorHAnsi"/>
        </w:rPr>
        <w:t xml:space="preserve"> oferujemy całkowite wynagrodzenie ryczałtowe </w:t>
      </w:r>
      <w:r w:rsidR="007C5040">
        <w:rPr>
          <w:rFonts w:ascii="Franklin Gothic Book" w:hAnsi="Franklin Gothic Book" w:cstheme="minorHAnsi"/>
        </w:rPr>
        <w:br/>
      </w:r>
      <w:r w:rsidRPr="00A123F3">
        <w:rPr>
          <w:rFonts w:ascii="Franklin Gothic Book" w:hAnsi="Franklin Gothic Book" w:cstheme="minorHAnsi"/>
        </w:rPr>
        <w:t xml:space="preserve">w wysokości  …………………………………………………….. zł (słownie:     ………………….złotych …./100) </w:t>
      </w:r>
      <w:r w:rsidRPr="00A123F3">
        <w:rPr>
          <w:rFonts w:ascii="Franklin Gothic Book" w:hAnsi="Franklin Gothic Book" w:cstheme="minorHAnsi"/>
          <w:b/>
        </w:rPr>
        <w:t>netto</w:t>
      </w:r>
      <w:r w:rsidRPr="00A123F3">
        <w:rPr>
          <w:rFonts w:ascii="Franklin Gothic Book" w:hAnsi="Franklin Gothic Book" w:cstheme="minorHAnsi"/>
        </w:rPr>
        <w:t>.</w:t>
      </w:r>
    </w:p>
    <w:p w14:paraId="5B984C1B" w14:textId="77777777" w:rsidR="003440C8" w:rsidRPr="00A123F3" w:rsidRDefault="003440C8" w:rsidP="00434F28">
      <w:pPr>
        <w:pStyle w:val="Akapitzlist"/>
        <w:numPr>
          <w:ilvl w:val="0"/>
          <w:numId w:val="98"/>
        </w:numPr>
        <w:jc w:val="both"/>
        <w:rPr>
          <w:rFonts w:ascii="Franklin Gothic Book" w:hAnsi="Franklin Gothic Book" w:cstheme="minorHAnsi"/>
        </w:rPr>
      </w:pPr>
      <w:r w:rsidRPr="00A123F3">
        <w:rPr>
          <w:rFonts w:ascii="Franklin Gothic Book" w:hAnsi="Franklin Gothic Book" w:cstheme="minorHAnsi"/>
        </w:rPr>
        <w:t>Wynagrodzenie określone w pkt 1 zostało ustalone na podstawie ceny ryczałtowej za remont, wartości części zamiennych wykorzystanych do remontu oraz wykonanej dokumentacji powykonawczej.</w:t>
      </w:r>
    </w:p>
    <w:p w14:paraId="7CAC7D4C" w14:textId="77777777" w:rsidR="003440C8" w:rsidRPr="00A123F3" w:rsidRDefault="003440C8" w:rsidP="00434F28">
      <w:pPr>
        <w:pStyle w:val="Akapitzlist"/>
        <w:numPr>
          <w:ilvl w:val="0"/>
          <w:numId w:val="98"/>
        </w:numPr>
        <w:spacing w:after="0" w:line="280" w:lineRule="atLeast"/>
        <w:jc w:val="both"/>
        <w:rPr>
          <w:rFonts w:ascii="Franklin Gothic Book" w:hAnsi="Franklin Gothic Book" w:cstheme="minorHAnsi"/>
        </w:rPr>
      </w:pPr>
      <w:r w:rsidRPr="00A123F3">
        <w:rPr>
          <w:rFonts w:ascii="Franklin Gothic Book" w:hAnsi="Franklin Gothic Book" w:cstheme="minorHAnsi"/>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004FD67B" w14:textId="77777777" w:rsidR="003440C8" w:rsidRPr="00A123F3" w:rsidRDefault="003440C8" w:rsidP="00434F28">
      <w:pPr>
        <w:pStyle w:val="Akapitzlist"/>
        <w:numPr>
          <w:ilvl w:val="0"/>
          <w:numId w:val="98"/>
        </w:numPr>
        <w:spacing w:after="0" w:line="280" w:lineRule="atLeast"/>
        <w:jc w:val="both"/>
        <w:rPr>
          <w:rFonts w:ascii="Franklin Gothic Book" w:hAnsi="Franklin Gothic Book" w:cstheme="minorHAnsi"/>
        </w:rPr>
      </w:pPr>
      <w:r w:rsidRPr="00A123F3">
        <w:rPr>
          <w:rFonts w:ascii="Franklin Gothic Book" w:hAnsi="Franklin Gothic Book" w:cstheme="minorHAnsi"/>
        </w:rPr>
        <w:t>Wykonawca zobligowany będzie do monitorowania postępu prac, by nie przekroczyć kwoty wynagrodzenia określonego w Umowie na podstawie niniejszej oferty.</w:t>
      </w:r>
    </w:p>
    <w:p w14:paraId="11E3E88E" w14:textId="77777777" w:rsidR="003440C8" w:rsidRPr="00A123F3" w:rsidRDefault="003440C8" w:rsidP="003440C8">
      <w:pPr>
        <w:spacing w:line="280" w:lineRule="atLeast"/>
        <w:jc w:val="both"/>
        <w:rPr>
          <w:rFonts w:ascii="Franklin Gothic Book" w:hAnsi="Franklin Gothic Book" w:cstheme="minorHAnsi"/>
          <w:sz w:val="22"/>
          <w:szCs w:val="22"/>
        </w:rPr>
      </w:pPr>
    </w:p>
    <w:p w14:paraId="6F5D4815" w14:textId="77777777" w:rsidR="003440C8" w:rsidRPr="00A123F3" w:rsidRDefault="003440C8" w:rsidP="003440C8">
      <w:pPr>
        <w:spacing w:line="280" w:lineRule="atLeast"/>
        <w:jc w:val="both"/>
        <w:rPr>
          <w:rFonts w:ascii="Franklin Gothic Book" w:hAnsi="Franklin Gothic Book" w:cstheme="minorHAnsi"/>
          <w:sz w:val="22"/>
          <w:szCs w:val="22"/>
        </w:rPr>
      </w:pPr>
    </w:p>
    <w:p w14:paraId="68A3342F" w14:textId="77777777" w:rsidR="003440C8" w:rsidRPr="00A123F3" w:rsidRDefault="003440C8" w:rsidP="003440C8">
      <w:pPr>
        <w:spacing w:line="276" w:lineRule="auto"/>
        <w:jc w:val="both"/>
        <w:rPr>
          <w:rFonts w:ascii="Franklin Gothic Book" w:hAnsi="Franklin Gothic Book" w:cstheme="minorHAnsi"/>
          <w:sz w:val="22"/>
          <w:szCs w:val="22"/>
        </w:rPr>
      </w:pPr>
    </w:p>
    <w:p w14:paraId="5815EA55" w14:textId="77777777" w:rsidR="003440C8" w:rsidRPr="00A123F3" w:rsidRDefault="003440C8" w:rsidP="003440C8">
      <w:pPr>
        <w:spacing w:line="276" w:lineRule="auto"/>
        <w:jc w:val="both"/>
        <w:rPr>
          <w:rFonts w:ascii="Franklin Gothic Book" w:hAnsi="Franklin Gothic Book" w:cstheme="minorHAnsi"/>
          <w:sz w:val="22"/>
          <w:szCs w:val="22"/>
        </w:rPr>
      </w:pPr>
    </w:p>
    <w:p w14:paraId="5BCB9100" w14:textId="77777777" w:rsidR="003440C8" w:rsidRPr="00A123F3" w:rsidRDefault="003440C8" w:rsidP="003440C8">
      <w:pPr>
        <w:spacing w:line="276" w:lineRule="auto"/>
        <w:jc w:val="right"/>
        <w:rPr>
          <w:rFonts w:ascii="Franklin Gothic Book" w:hAnsi="Franklin Gothic Book" w:cstheme="minorHAnsi"/>
          <w:sz w:val="22"/>
          <w:szCs w:val="22"/>
        </w:rPr>
      </w:pPr>
      <w:r w:rsidRPr="00A123F3">
        <w:rPr>
          <w:rFonts w:ascii="Franklin Gothic Book" w:hAnsi="Franklin Gothic Book" w:cstheme="minorHAnsi"/>
          <w:sz w:val="22"/>
          <w:szCs w:val="22"/>
        </w:rPr>
        <w:t>(podpis Wykonawcy/pełnomocnika Wykonawcy)</w:t>
      </w:r>
    </w:p>
    <w:p w14:paraId="2B8689D6" w14:textId="77777777" w:rsidR="00D614AC" w:rsidRDefault="00D614AC" w:rsidP="001D1501">
      <w:pPr>
        <w:ind w:left="426"/>
        <w:rPr>
          <w:rFonts w:asciiTheme="minorHAnsi" w:hAnsiTheme="minorHAnsi" w:cstheme="minorHAnsi"/>
          <w:sz w:val="22"/>
          <w:szCs w:val="22"/>
        </w:rPr>
      </w:pPr>
    </w:p>
    <w:p w14:paraId="6362B29A" w14:textId="77777777" w:rsidR="00D614AC" w:rsidRPr="001D1501" w:rsidRDefault="00D614AC" w:rsidP="001D1501">
      <w:pPr>
        <w:ind w:left="426"/>
        <w:rPr>
          <w:rFonts w:asciiTheme="minorHAnsi" w:hAnsiTheme="minorHAnsi" w:cstheme="minorHAnsi"/>
          <w:sz w:val="22"/>
          <w:szCs w:val="22"/>
        </w:rPr>
      </w:pPr>
    </w:p>
    <w:p w14:paraId="5C6AB24F" w14:textId="77777777" w:rsidR="00E54ACB" w:rsidRPr="00EE4FFE" w:rsidRDefault="00E54ACB" w:rsidP="00093223">
      <w:pPr>
        <w:pBdr>
          <w:bottom w:val="single" w:sz="12" w:space="1" w:color="auto"/>
        </w:pBdr>
        <w:spacing w:line="276" w:lineRule="auto"/>
        <w:jc w:val="right"/>
        <w:rPr>
          <w:rFonts w:cstheme="minorHAnsi"/>
          <w:b/>
          <w:sz w:val="18"/>
          <w:szCs w:val="18"/>
        </w:rPr>
      </w:pPr>
    </w:p>
    <w:p w14:paraId="04475DEA" w14:textId="77777777" w:rsidR="00E54ACB" w:rsidRPr="00EE4FFE" w:rsidRDefault="00102762" w:rsidP="00653F3E">
      <w:pPr>
        <w:jc w:val="right"/>
        <w:rPr>
          <w:rFonts w:cstheme="minorHAnsi"/>
          <w:sz w:val="18"/>
          <w:szCs w:val="18"/>
        </w:rPr>
      </w:pPr>
      <w:r w:rsidRPr="00EE4FFE">
        <w:rPr>
          <w:rFonts w:cstheme="minorHAnsi"/>
          <w:sz w:val="18"/>
          <w:szCs w:val="18"/>
        </w:rPr>
        <w:br w:type="page"/>
      </w:r>
      <w:r w:rsidR="001B2D70" w:rsidRPr="00EE4FFE">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40EA8BFC" w14:textId="77777777" w:rsidR="00E54ACB" w:rsidRPr="00EE4FFE" w:rsidRDefault="00E54ACB" w:rsidP="00093223">
      <w:pPr>
        <w:spacing w:line="276" w:lineRule="auto"/>
        <w:jc w:val="right"/>
        <w:rPr>
          <w:rFonts w:cstheme="minorHAnsi"/>
          <w:b/>
          <w:color w:val="000000" w:themeColor="text1"/>
          <w:sz w:val="18"/>
          <w:szCs w:val="18"/>
        </w:rPr>
      </w:pPr>
    </w:p>
    <w:p w14:paraId="0109224F"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5675E96B"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4889AF9" w14:textId="77777777" w:rsidR="00E54ACB" w:rsidRPr="00EE4FFE" w:rsidRDefault="00E54ACB" w:rsidP="00093223">
      <w:pPr>
        <w:spacing w:line="276" w:lineRule="auto"/>
        <w:jc w:val="right"/>
        <w:rPr>
          <w:rFonts w:cstheme="minorHAnsi"/>
          <w:b/>
          <w:color w:val="000000" w:themeColor="text1"/>
          <w:sz w:val="18"/>
          <w:szCs w:val="18"/>
        </w:rPr>
      </w:pPr>
      <w:r w:rsidRPr="00942809">
        <w:rPr>
          <w:rFonts w:asciiTheme="minorHAnsi" w:eastAsia="Tahoma,Bold" w:hAnsiTheme="minorHAnsi" w:cstheme="minorHAnsi"/>
          <w:bCs/>
          <w:color w:val="000000" w:themeColor="text1"/>
          <w:sz w:val="22"/>
          <w:szCs w:val="22"/>
        </w:rPr>
        <w:br w:type="page"/>
      </w:r>
      <w:r w:rsidRPr="00EE4FFE">
        <w:rPr>
          <w:rFonts w:cstheme="minorHAnsi"/>
          <w:b/>
          <w:color w:val="000000" w:themeColor="text1"/>
          <w:sz w:val="18"/>
          <w:szCs w:val="18"/>
        </w:rPr>
        <w:lastRenderedPageBreak/>
        <w:t>Zał</w:t>
      </w:r>
      <w:r w:rsidR="001B2D70" w:rsidRPr="00EE4FFE">
        <w:rPr>
          <w:rFonts w:cstheme="minorHAnsi"/>
          <w:b/>
          <w:color w:val="000000" w:themeColor="text1"/>
          <w:sz w:val="18"/>
          <w:szCs w:val="18"/>
        </w:rPr>
        <w:t>ącznik nr 3</w:t>
      </w:r>
      <w:r w:rsidRPr="00EE4FFE">
        <w:rPr>
          <w:rFonts w:cstheme="minorHAnsi"/>
          <w:b/>
          <w:color w:val="000000" w:themeColor="text1"/>
          <w:sz w:val="18"/>
          <w:szCs w:val="18"/>
        </w:rPr>
        <w:t xml:space="preserve"> do Formularza Oferty</w:t>
      </w:r>
    </w:p>
    <w:p w14:paraId="07ADED05" w14:textId="77777777" w:rsidR="00E54ACB" w:rsidRPr="00EE4FFE" w:rsidRDefault="00E54ACB" w:rsidP="00093223">
      <w:pPr>
        <w:spacing w:line="276" w:lineRule="auto"/>
        <w:jc w:val="right"/>
        <w:rPr>
          <w:rFonts w:cstheme="minorHAnsi"/>
          <w:b/>
          <w:color w:val="000000" w:themeColor="text1"/>
          <w:sz w:val="18"/>
          <w:szCs w:val="18"/>
        </w:rPr>
      </w:pPr>
    </w:p>
    <w:p w14:paraId="366A92E3" w14:textId="77777777" w:rsidR="0091152C" w:rsidRPr="00EE4FFE" w:rsidRDefault="0091152C" w:rsidP="00093223">
      <w:pPr>
        <w:spacing w:line="276" w:lineRule="auto"/>
        <w:jc w:val="right"/>
        <w:rPr>
          <w:rFonts w:cstheme="minorHAnsi"/>
          <w:b/>
          <w:color w:val="000000" w:themeColor="text1"/>
          <w:sz w:val="18"/>
          <w:szCs w:val="18"/>
        </w:rPr>
      </w:pPr>
    </w:p>
    <w:p w14:paraId="3191DF8A" w14:textId="77777777" w:rsidR="00E54ACB" w:rsidRPr="00EE4FFE" w:rsidRDefault="00E54ACB" w:rsidP="00093223">
      <w:pPr>
        <w:spacing w:line="276" w:lineRule="auto"/>
        <w:jc w:val="both"/>
        <w:rPr>
          <w:rFonts w:cstheme="minorHAnsi"/>
          <w:b/>
          <w:color w:val="000000" w:themeColor="text1"/>
          <w:sz w:val="18"/>
          <w:szCs w:val="18"/>
        </w:rPr>
      </w:pPr>
      <w:r w:rsidRPr="00EE4FFE">
        <w:rPr>
          <w:rFonts w:cstheme="minorHAnsi"/>
          <w:b/>
          <w:color w:val="000000" w:themeColor="text1"/>
          <w:sz w:val="18"/>
          <w:szCs w:val="18"/>
        </w:rPr>
        <w:t>Aktualne zaświadczenie  Urzędu Skarbowego</w:t>
      </w:r>
      <w:r w:rsidRPr="00EE4FFE">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44397924"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BE922E8"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9ED0D6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4627EA48"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4539909" w14:textId="77777777" w:rsidR="00E54ACB" w:rsidRPr="00EE4FFE" w:rsidRDefault="001B2D70"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lastRenderedPageBreak/>
        <w:t>Załącznik nr 4</w:t>
      </w:r>
      <w:r w:rsidR="00E54ACB" w:rsidRPr="00EE4FFE">
        <w:rPr>
          <w:rFonts w:cstheme="minorHAnsi"/>
          <w:b/>
          <w:color w:val="000000" w:themeColor="text1"/>
          <w:sz w:val="18"/>
          <w:szCs w:val="18"/>
        </w:rPr>
        <w:t xml:space="preserve"> do Formularza Oferty</w:t>
      </w:r>
    </w:p>
    <w:p w14:paraId="1622AFAF" w14:textId="77777777" w:rsidR="005A6C4E" w:rsidRPr="00EE4FFE" w:rsidRDefault="005A6C4E" w:rsidP="00093223">
      <w:pPr>
        <w:spacing w:line="276" w:lineRule="auto"/>
        <w:jc w:val="right"/>
        <w:rPr>
          <w:rFonts w:cstheme="minorHAnsi"/>
          <w:b/>
          <w:color w:val="000000" w:themeColor="text1"/>
          <w:sz w:val="18"/>
          <w:szCs w:val="18"/>
        </w:rPr>
      </w:pPr>
    </w:p>
    <w:p w14:paraId="4BBA9601" w14:textId="77777777" w:rsidR="005A6C4E" w:rsidRPr="00EE4FFE" w:rsidRDefault="005A6C4E" w:rsidP="00093223">
      <w:pPr>
        <w:spacing w:line="276" w:lineRule="auto"/>
        <w:jc w:val="right"/>
        <w:rPr>
          <w:rFonts w:cstheme="minorHAnsi"/>
          <w:b/>
          <w:color w:val="000000" w:themeColor="text1"/>
          <w:sz w:val="18"/>
          <w:szCs w:val="18"/>
        </w:rPr>
      </w:pPr>
    </w:p>
    <w:p w14:paraId="50197E80" w14:textId="77777777" w:rsidR="00E54ACB" w:rsidRPr="00EE4FFE"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EE4FFE">
        <w:rPr>
          <w:rFonts w:ascii="Verdana" w:hAnsi="Verdana" w:cstheme="minorHAnsi"/>
          <w:b/>
          <w:color w:val="000000" w:themeColor="text1"/>
          <w:sz w:val="18"/>
          <w:szCs w:val="18"/>
        </w:rPr>
        <w:t xml:space="preserve">Aktualne zaświadczenie </w:t>
      </w:r>
      <w:r w:rsidRPr="00EE4FFE">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6E20B"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1EAAF43" w14:textId="77777777" w:rsidR="00CE1F25" w:rsidRDefault="00E54ACB" w:rsidP="00D728FC">
      <w:pPr>
        <w:rPr>
          <w:rFonts w:asciiTheme="minorHAnsi" w:hAnsiTheme="minorHAnsi" w:cstheme="minorHAnsi"/>
          <w:b/>
        </w:rPr>
      </w:pPr>
      <w:r w:rsidRPr="00942809">
        <w:rPr>
          <w:rFonts w:asciiTheme="minorHAnsi" w:eastAsia="Tahoma,Bold" w:hAnsiTheme="minorHAnsi" w:cstheme="minorHAnsi"/>
          <w:sz w:val="22"/>
          <w:szCs w:val="22"/>
        </w:rPr>
        <w:lastRenderedPageBreak/>
        <w:tab/>
      </w:r>
    </w:p>
    <w:p w14:paraId="53529380" w14:textId="77777777" w:rsidR="00CE1F25" w:rsidRPr="00EE4FFE" w:rsidRDefault="00AD204A" w:rsidP="00EE4FFE">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21F18093" w14:textId="77777777" w:rsidR="00CE1F25" w:rsidRPr="00EE4FFE" w:rsidRDefault="00CE1F25" w:rsidP="00093223">
      <w:pPr>
        <w:pStyle w:val="Akapitzlist"/>
        <w:spacing w:before="120" w:after="120"/>
        <w:ind w:left="792"/>
        <w:contextualSpacing w:val="0"/>
        <w:jc w:val="both"/>
        <w:rPr>
          <w:rFonts w:ascii="Verdana" w:hAnsi="Verdana" w:cstheme="minorHAnsi"/>
          <w:b/>
          <w:sz w:val="18"/>
          <w:szCs w:val="18"/>
        </w:rPr>
      </w:pPr>
    </w:p>
    <w:p w14:paraId="48DE5088" w14:textId="77777777" w:rsidR="00E54ACB" w:rsidRPr="00EE4FFE" w:rsidRDefault="00E54ACB" w:rsidP="00EE4FFE">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13C4560A"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6E256EEF"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D1DB498" w14:textId="77777777"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3440C8">
        <w:rPr>
          <w:rFonts w:ascii="Verdana" w:hAnsi="Verdana" w:cstheme="minorHAnsi"/>
          <w:b/>
          <w:sz w:val="18"/>
          <w:szCs w:val="18"/>
        </w:rPr>
        <w:t>1300012612</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67A6091A"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w:t>
      </w:r>
      <w:r w:rsidR="003723C8" w:rsidRPr="00EE4FFE">
        <w:rPr>
          <w:rFonts w:cstheme="minorHAnsi"/>
          <w:sz w:val="18"/>
          <w:szCs w:val="18"/>
        </w:rPr>
        <w:t>3</w:t>
      </w:r>
      <w:r w:rsidRPr="00EE4FFE">
        <w:rPr>
          <w:rFonts w:cstheme="minorHAnsi"/>
          <w:sz w:val="18"/>
          <w:szCs w:val="18"/>
        </w:rPr>
        <w:t xml:space="preserve"> lat przed upływem terminu składania ofert, a jeżeli okres prowadzenia działalności jest krótszy – w tym okresie, wykonaliśmy (zakończyliśmy) niżej wymienione  </w:t>
      </w:r>
      <w:r w:rsidR="00F87358">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11D91" w14:paraId="05E2D31C" w14:textId="77777777" w:rsidTr="00975D94">
        <w:trPr>
          <w:trHeight w:val="1359"/>
          <w:jc w:val="center"/>
        </w:trPr>
        <w:tc>
          <w:tcPr>
            <w:tcW w:w="490" w:type="dxa"/>
            <w:vAlign w:val="center"/>
          </w:tcPr>
          <w:p w14:paraId="67B81B23"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1CF5EEC0"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1D4F7D8"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00716962" w:rsidRPr="00EE4FFE">
              <w:rPr>
                <w:rFonts w:cstheme="minorHAnsi"/>
                <w:sz w:val="18"/>
                <w:szCs w:val="18"/>
              </w:rPr>
              <w:br/>
            </w:r>
            <w:r w:rsidRPr="00EE4FFE">
              <w:rPr>
                <w:rFonts w:cstheme="minorHAnsi"/>
                <w:sz w:val="18"/>
                <w:szCs w:val="18"/>
              </w:rPr>
              <w:t>odbiorcy, na rzecz, którego realizowano zamówienie</w:t>
            </w:r>
          </w:p>
          <w:p w14:paraId="0234E6E0" w14:textId="77777777" w:rsidR="00E54ACB" w:rsidRPr="00EE4FFE"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4289C4D7"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00716962" w:rsidRPr="00EE4FFE">
              <w:rPr>
                <w:rFonts w:cstheme="minorHAnsi"/>
                <w:sz w:val="18"/>
                <w:szCs w:val="18"/>
              </w:rPr>
              <w:br/>
            </w:r>
            <w:r w:rsidRPr="00EE4FFE">
              <w:rPr>
                <w:rFonts w:cstheme="minorHAnsi"/>
                <w:sz w:val="18"/>
                <w:szCs w:val="18"/>
              </w:rPr>
              <w:t>rodzaj  zamówienia)</w:t>
            </w:r>
          </w:p>
        </w:tc>
        <w:tc>
          <w:tcPr>
            <w:tcW w:w="1765" w:type="dxa"/>
            <w:vAlign w:val="center"/>
          </w:tcPr>
          <w:p w14:paraId="3A513F0E"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59ECC97C"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6BFA8C3C"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E54ACB" w:rsidRPr="00011D91" w14:paraId="1B1873A5" w14:textId="77777777" w:rsidTr="00975D94">
        <w:trPr>
          <w:trHeight w:hRule="exact" w:val="408"/>
          <w:jc w:val="center"/>
        </w:trPr>
        <w:tc>
          <w:tcPr>
            <w:tcW w:w="490" w:type="dxa"/>
          </w:tcPr>
          <w:p w14:paraId="69C98FA4"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1.</w:t>
            </w:r>
          </w:p>
          <w:p w14:paraId="749888CD" w14:textId="77777777" w:rsidR="00E54ACB" w:rsidRPr="00EE4FFE" w:rsidRDefault="00E54ACB" w:rsidP="00093223">
            <w:pPr>
              <w:autoSpaceDE w:val="0"/>
              <w:autoSpaceDN w:val="0"/>
              <w:adjustRightInd w:val="0"/>
              <w:spacing w:line="276" w:lineRule="auto"/>
              <w:rPr>
                <w:rFonts w:cstheme="minorHAnsi"/>
                <w:b/>
                <w:sz w:val="18"/>
                <w:szCs w:val="18"/>
              </w:rPr>
            </w:pPr>
          </w:p>
        </w:tc>
        <w:tc>
          <w:tcPr>
            <w:tcW w:w="1505" w:type="dxa"/>
          </w:tcPr>
          <w:p w14:paraId="1AC514D7"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15BD3308"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65B72DB"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4D51F0D5" w14:textId="77777777" w:rsidR="00E54ACB" w:rsidRPr="00EE4FFE" w:rsidRDefault="00E54ACB" w:rsidP="00093223">
            <w:pPr>
              <w:autoSpaceDE w:val="0"/>
              <w:autoSpaceDN w:val="0"/>
              <w:adjustRightInd w:val="0"/>
              <w:spacing w:line="276" w:lineRule="auto"/>
              <w:rPr>
                <w:rFonts w:cstheme="minorHAnsi"/>
                <w:sz w:val="18"/>
                <w:szCs w:val="18"/>
              </w:rPr>
            </w:pPr>
          </w:p>
          <w:p w14:paraId="5B90FAD6"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63F3CD50"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0F6D844F" w14:textId="77777777" w:rsidTr="00975D94">
        <w:trPr>
          <w:trHeight w:hRule="exact" w:val="408"/>
          <w:jc w:val="center"/>
        </w:trPr>
        <w:tc>
          <w:tcPr>
            <w:tcW w:w="490" w:type="dxa"/>
          </w:tcPr>
          <w:p w14:paraId="141944E8"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28752218"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30A9B3D5"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7964C64C"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2A183C3C"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ECB8F8D" w14:textId="77777777" w:rsidR="00E54ACB" w:rsidRPr="00EE4FFE" w:rsidRDefault="00E54ACB" w:rsidP="00093223">
            <w:pPr>
              <w:autoSpaceDE w:val="0"/>
              <w:autoSpaceDN w:val="0"/>
              <w:adjustRightInd w:val="0"/>
              <w:spacing w:line="276" w:lineRule="auto"/>
              <w:rPr>
                <w:rFonts w:cstheme="minorHAnsi"/>
                <w:sz w:val="18"/>
                <w:szCs w:val="18"/>
              </w:rPr>
            </w:pPr>
          </w:p>
          <w:p w14:paraId="624F188B"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209D2539" w14:textId="77777777" w:rsidTr="00975D94">
        <w:trPr>
          <w:trHeight w:hRule="exact" w:val="408"/>
          <w:jc w:val="center"/>
        </w:trPr>
        <w:tc>
          <w:tcPr>
            <w:tcW w:w="490" w:type="dxa"/>
          </w:tcPr>
          <w:p w14:paraId="77798F2E"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0D76D8AA"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2362BC77"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DE4D861"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6F4DCF16"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170E74A2"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1AD1BB39" w14:textId="77777777" w:rsidTr="00975D94">
        <w:trPr>
          <w:trHeight w:hRule="exact" w:val="408"/>
          <w:jc w:val="center"/>
        </w:trPr>
        <w:tc>
          <w:tcPr>
            <w:tcW w:w="490" w:type="dxa"/>
          </w:tcPr>
          <w:p w14:paraId="47A9C24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568F6EC4"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579945E5"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2E1B433A"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66EEC429"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0E84CA8"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3D107151" w14:textId="77777777" w:rsidTr="00975D94">
        <w:trPr>
          <w:trHeight w:hRule="exact" w:val="408"/>
          <w:jc w:val="center"/>
        </w:trPr>
        <w:tc>
          <w:tcPr>
            <w:tcW w:w="490" w:type="dxa"/>
          </w:tcPr>
          <w:p w14:paraId="7B084CA6"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08717F6F"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5327402"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7B992A6B"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3DFD45D4"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386CB2B4" w14:textId="77777777" w:rsidR="00E54ACB" w:rsidRPr="00EE4FFE" w:rsidRDefault="00E54ACB" w:rsidP="00093223">
            <w:pPr>
              <w:autoSpaceDE w:val="0"/>
              <w:autoSpaceDN w:val="0"/>
              <w:adjustRightInd w:val="0"/>
              <w:spacing w:line="276" w:lineRule="auto"/>
              <w:rPr>
                <w:rFonts w:cstheme="minorHAnsi"/>
                <w:sz w:val="18"/>
                <w:szCs w:val="18"/>
              </w:rPr>
            </w:pPr>
          </w:p>
        </w:tc>
      </w:tr>
    </w:tbl>
    <w:p w14:paraId="3AD806AB" w14:textId="77777777" w:rsidR="00E54ACB" w:rsidRPr="00EE4FFE" w:rsidRDefault="00E54ACB" w:rsidP="00093223">
      <w:pPr>
        <w:autoSpaceDE w:val="0"/>
        <w:autoSpaceDN w:val="0"/>
        <w:adjustRightInd w:val="0"/>
        <w:spacing w:line="276" w:lineRule="auto"/>
        <w:jc w:val="both"/>
        <w:rPr>
          <w:rFonts w:cstheme="minorHAnsi"/>
          <w:sz w:val="18"/>
          <w:szCs w:val="18"/>
        </w:rPr>
      </w:pPr>
    </w:p>
    <w:p w14:paraId="0C84AA96" w14:textId="77777777" w:rsidR="00E54ACB" w:rsidRPr="00EE4FFE" w:rsidRDefault="00E54ACB" w:rsidP="00093223">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sidR="00AD204A">
        <w:rPr>
          <w:rFonts w:eastAsiaTheme="minorHAnsi" w:cstheme="minorHAnsi"/>
          <w:sz w:val="18"/>
          <w:szCs w:val="18"/>
          <w:lang w:eastAsia="en-US"/>
        </w:rPr>
        <w:t>referencje,</w:t>
      </w:r>
      <w:r w:rsidR="00F87358">
        <w:rPr>
          <w:rFonts w:eastAsiaTheme="minorHAnsi" w:cstheme="minorHAnsi"/>
          <w:sz w:val="18"/>
          <w:szCs w:val="18"/>
          <w:lang w:eastAsia="en-US"/>
        </w:rPr>
        <w:t xml:space="preserve"> faktury,</w:t>
      </w:r>
      <w:r w:rsidR="00AD204A">
        <w:rPr>
          <w:rFonts w:eastAsiaTheme="minorHAnsi" w:cstheme="minorHAnsi"/>
          <w:sz w:val="18"/>
          <w:szCs w:val="18"/>
          <w:lang w:eastAsia="en-US"/>
        </w:rPr>
        <w:t xml:space="preserve"> protokoły odbioru prac lub inne dokumenty potwierdzające</w:t>
      </w:r>
      <w:r w:rsidR="00AD204A" w:rsidRPr="00AD204A">
        <w:rPr>
          <w:rFonts w:eastAsiaTheme="minorHAnsi" w:cstheme="minorHAnsi"/>
          <w:sz w:val="18"/>
          <w:szCs w:val="18"/>
          <w:lang w:eastAsia="en-US"/>
        </w:rPr>
        <w:t xml:space="preserve"> </w:t>
      </w:r>
      <w:r w:rsidR="00F87358">
        <w:rPr>
          <w:rFonts w:eastAsiaTheme="minorHAnsi" w:cstheme="minorHAnsi"/>
          <w:sz w:val="18"/>
          <w:szCs w:val="18"/>
          <w:lang w:eastAsia="en-US"/>
        </w:rPr>
        <w:t>należyte wykonanie zamówień.</w:t>
      </w:r>
    </w:p>
    <w:p w14:paraId="5890F583" w14:textId="77777777" w:rsidR="00D6390F" w:rsidRPr="00EE4FFE" w:rsidRDefault="00D6390F" w:rsidP="00093223">
      <w:pPr>
        <w:autoSpaceDE w:val="0"/>
        <w:autoSpaceDN w:val="0"/>
        <w:adjustRightInd w:val="0"/>
        <w:spacing w:line="276" w:lineRule="auto"/>
        <w:jc w:val="both"/>
        <w:rPr>
          <w:rFonts w:eastAsiaTheme="minorHAnsi" w:cstheme="minorHAnsi"/>
          <w:sz w:val="18"/>
          <w:szCs w:val="18"/>
          <w:lang w:eastAsia="en-US"/>
        </w:rPr>
      </w:pPr>
    </w:p>
    <w:p w14:paraId="4C278532" w14:textId="77777777" w:rsidR="00F44804" w:rsidRPr="00EE4FFE" w:rsidRDefault="00F44804" w:rsidP="00F44804">
      <w:pPr>
        <w:spacing w:line="276" w:lineRule="auto"/>
        <w:jc w:val="right"/>
        <w:rPr>
          <w:rFonts w:cstheme="minorHAnsi"/>
          <w:sz w:val="18"/>
          <w:szCs w:val="18"/>
        </w:rPr>
      </w:pPr>
      <w:r w:rsidRPr="00EE4FFE">
        <w:rPr>
          <w:rFonts w:cstheme="minorHAnsi"/>
          <w:sz w:val="18"/>
          <w:szCs w:val="18"/>
        </w:rPr>
        <w:t>(podpis Wykonawcy/pełnomocnika Wykonawcy)</w:t>
      </w:r>
    </w:p>
    <w:p w14:paraId="232DAA81" w14:textId="77777777" w:rsidR="00F44804" w:rsidRPr="00EE4FFE" w:rsidRDefault="00F44804" w:rsidP="00F44804">
      <w:pPr>
        <w:spacing w:line="276" w:lineRule="auto"/>
        <w:jc w:val="right"/>
        <w:rPr>
          <w:rFonts w:cstheme="minorHAnsi"/>
          <w:b/>
          <w:sz w:val="18"/>
          <w:szCs w:val="18"/>
        </w:rPr>
      </w:pPr>
    </w:p>
    <w:p w14:paraId="29F2DA73" w14:textId="77777777" w:rsidR="00F44804" w:rsidRPr="00EE4FFE" w:rsidRDefault="00F44804" w:rsidP="00F44804">
      <w:pPr>
        <w:spacing w:line="276" w:lineRule="auto"/>
        <w:jc w:val="right"/>
        <w:rPr>
          <w:rFonts w:cstheme="minorHAnsi"/>
          <w:b/>
          <w:sz w:val="18"/>
          <w:szCs w:val="18"/>
        </w:rPr>
      </w:pPr>
    </w:p>
    <w:p w14:paraId="64B34178" w14:textId="77777777" w:rsidR="00F44804" w:rsidRPr="00EE4FFE" w:rsidRDefault="00F44804" w:rsidP="00F44804">
      <w:pPr>
        <w:spacing w:line="276" w:lineRule="auto"/>
        <w:jc w:val="right"/>
        <w:rPr>
          <w:rFonts w:cstheme="minorHAnsi"/>
          <w:b/>
          <w:sz w:val="18"/>
          <w:szCs w:val="18"/>
        </w:rPr>
      </w:pPr>
    </w:p>
    <w:p w14:paraId="4BE394AD" w14:textId="77777777" w:rsidR="00F44804" w:rsidRPr="00EE4FFE" w:rsidRDefault="00F44804" w:rsidP="00F44804">
      <w:pPr>
        <w:spacing w:line="276" w:lineRule="auto"/>
        <w:jc w:val="right"/>
        <w:rPr>
          <w:rFonts w:cstheme="minorHAnsi"/>
          <w:b/>
          <w:sz w:val="18"/>
          <w:szCs w:val="18"/>
        </w:rPr>
      </w:pPr>
    </w:p>
    <w:p w14:paraId="74CB82E4" w14:textId="77777777" w:rsidR="00E54ACB" w:rsidRPr="00EE4FFE"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3E69610F" w14:textId="77777777" w:rsidR="00E54ACB" w:rsidRPr="00EE4FFE" w:rsidRDefault="00E54ACB" w:rsidP="00093223">
      <w:pPr>
        <w:spacing w:line="276" w:lineRule="auto"/>
        <w:rPr>
          <w:rFonts w:cstheme="minorHAnsi"/>
          <w:b/>
          <w:sz w:val="18"/>
          <w:szCs w:val="18"/>
        </w:rPr>
      </w:pPr>
      <w:r w:rsidRPr="00EE4FFE">
        <w:rPr>
          <w:rFonts w:cstheme="minorHAnsi"/>
          <w:b/>
          <w:sz w:val="18"/>
          <w:szCs w:val="18"/>
        </w:rPr>
        <w:br w:type="page"/>
      </w:r>
    </w:p>
    <w:p w14:paraId="6BBD5C94" w14:textId="77777777" w:rsidR="00AD204A" w:rsidRPr="00EE4FFE" w:rsidRDefault="00620EB7" w:rsidP="00520405">
      <w:pPr>
        <w:jc w:val="right"/>
        <w:rPr>
          <w:rFonts w:cstheme="minorHAnsi"/>
          <w:b/>
          <w:snapToGrid w:val="0"/>
          <w:sz w:val="18"/>
          <w:szCs w:val="18"/>
        </w:rPr>
      </w:pPr>
      <w:r w:rsidRPr="00EE4FFE">
        <w:rPr>
          <w:rFonts w:cstheme="minorHAnsi"/>
          <w:b/>
          <w:snapToGrid w:val="0"/>
          <w:sz w:val="18"/>
          <w:szCs w:val="18"/>
        </w:rPr>
        <w:lastRenderedPageBreak/>
        <w:t>Załącznik nr 9 do Formularza Oferty</w:t>
      </w:r>
    </w:p>
    <w:p w14:paraId="5A959BB1" w14:textId="77777777" w:rsidR="00620EB7" w:rsidRPr="00EE4FFE" w:rsidRDefault="00620EB7" w:rsidP="00620EB7">
      <w:pPr>
        <w:spacing w:line="276" w:lineRule="auto"/>
        <w:jc w:val="center"/>
        <w:rPr>
          <w:rFonts w:cstheme="minorHAnsi"/>
          <w:b/>
          <w:strike/>
          <w:sz w:val="18"/>
          <w:szCs w:val="18"/>
        </w:rPr>
      </w:pPr>
    </w:p>
    <w:p w14:paraId="3882ADF1" w14:textId="77777777" w:rsidR="00620EB7" w:rsidRPr="00EE4FFE" w:rsidRDefault="00620EB7" w:rsidP="00620EB7">
      <w:pPr>
        <w:spacing w:line="276" w:lineRule="auto"/>
        <w:jc w:val="center"/>
        <w:rPr>
          <w:rFonts w:cstheme="minorHAnsi"/>
          <w:b/>
          <w:strike/>
          <w:sz w:val="18"/>
          <w:szCs w:val="18"/>
        </w:rPr>
      </w:pPr>
    </w:p>
    <w:p w14:paraId="0857CBD3" w14:textId="77777777" w:rsidR="00620EB7" w:rsidRDefault="00620EB7" w:rsidP="00620EB7">
      <w:pPr>
        <w:spacing w:line="276" w:lineRule="auto"/>
        <w:jc w:val="center"/>
        <w:rPr>
          <w:rFonts w:cstheme="minorHAnsi"/>
          <w:b/>
          <w:sz w:val="18"/>
          <w:szCs w:val="18"/>
        </w:rPr>
      </w:pPr>
    </w:p>
    <w:p w14:paraId="2B3305E4" w14:textId="77777777" w:rsidR="00620EB7" w:rsidRDefault="00620EB7" w:rsidP="00620EB7">
      <w:pPr>
        <w:spacing w:line="276" w:lineRule="auto"/>
        <w:jc w:val="center"/>
        <w:rPr>
          <w:rFonts w:cstheme="minorHAnsi"/>
          <w:b/>
          <w:sz w:val="18"/>
          <w:szCs w:val="18"/>
        </w:rPr>
      </w:pPr>
    </w:p>
    <w:p w14:paraId="5F75C40F" w14:textId="77777777" w:rsidR="00620EB7" w:rsidRDefault="00620EB7" w:rsidP="00620EB7">
      <w:pPr>
        <w:spacing w:line="276" w:lineRule="auto"/>
        <w:jc w:val="center"/>
        <w:rPr>
          <w:rFonts w:cstheme="minorHAnsi"/>
          <w:b/>
          <w:sz w:val="18"/>
          <w:szCs w:val="18"/>
        </w:rPr>
      </w:pPr>
      <w:r w:rsidRPr="00EE4FFE">
        <w:rPr>
          <w:rFonts w:cstheme="minorHAnsi"/>
          <w:b/>
          <w:sz w:val="18"/>
          <w:szCs w:val="18"/>
        </w:rPr>
        <w:t>WYKAZ OSÓB, KTÓRE BĘDĄ UCZESTNICZYĆ W WYKONANIU ZAMÓWIENIA</w:t>
      </w:r>
    </w:p>
    <w:p w14:paraId="43EF512F" w14:textId="77777777" w:rsidR="00620EB7" w:rsidRPr="00EE4FFE" w:rsidRDefault="00620EB7" w:rsidP="00620EB7">
      <w:pPr>
        <w:spacing w:line="276" w:lineRule="auto"/>
        <w:jc w:val="center"/>
        <w:rPr>
          <w:rFonts w:cstheme="minorHAnsi"/>
          <w:b/>
          <w:sz w:val="18"/>
          <w:szCs w:val="18"/>
        </w:rPr>
      </w:pPr>
    </w:p>
    <w:p w14:paraId="4F0A5AD4" w14:textId="77777777" w:rsidR="00620EB7" w:rsidRPr="00EE4FFE" w:rsidRDefault="00620EB7" w:rsidP="00620EB7">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
        <w:gridCol w:w="1986"/>
        <w:gridCol w:w="2427"/>
        <w:gridCol w:w="3223"/>
        <w:gridCol w:w="2227"/>
      </w:tblGrid>
      <w:tr w:rsidR="00620EB7" w:rsidRPr="00011D91" w14:paraId="686F02A2" w14:textId="77777777" w:rsidTr="00CC019E">
        <w:tc>
          <w:tcPr>
            <w:tcW w:w="720" w:type="dxa"/>
          </w:tcPr>
          <w:p w14:paraId="5B4B604A" w14:textId="77777777" w:rsidR="00620EB7" w:rsidRPr="00EE4FFE" w:rsidRDefault="00620EB7" w:rsidP="00CC019E">
            <w:pPr>
              <w:spacing w:line="276" w:lineRule="auto"/>
              <w:jc w:val="center"/>
              <w:rPr>
                <w:rFonts w:cstheme="minorHAnsi"/>
                <w:b/>
                <w:bCs/>
                <w:sz w:val="18"/>
                <w:szCs w:val="18"/>
              </w:rPr>
            </w:pPr>
          </w:p>
          <w:p w14:paraId="75B9D896"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75B6ED4C" w14:textId="77777777" w:rsidR="00620EB7" w:rsidRPr="00EE4FFE" w:rsidRDefault="00620EB7" w:rsidP="00CC019E">
            <w:pPr>
              <w:spacing w:line="276" w:lineRule="auto"/>
              <w:jc w:val="center"/>
              <w:rPr>
                <w:rFonts w:cstheme="minorHAnsi"/>
                <w:b/>
                <w:bCs/>
                <w:sz w:val="18"/>
                <w:szCs w:val="18"/>
              </w:rPr>
            </w:pPr>
          </w:p>
          <w:p w14:paraId="05BA71BA"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Imię i nazwisko</w:t>
            </w:r>
          </w:p>
          <w:p w14:paraId="5CA99C73" w14:textId="77777777" w:rsidR="00620EB7" w:rsidRPr="00EE4FFE" w:rsidRDefault="00620EB7" w:rsidP="00CC019E">
            <w:pPr>
              <w:spacing w:line="276" w:lineRule="auto"/>
              <w:jc w:val="center"/>
              <w:rPr>
                <w:rFonts w:cstheme="minorHAnsi"/>
                <w:b/>
                <w:bCs/>
                <w:sz w:val="18"/>
                <w:szCs w:val="18"/>
              </w:rPr>
            </w:pPr>
          </w:p>
        </w:tc>
        <w:tc>
          <w:tcPr>
            <w:tcW w:w="3135" w:type="dxa"/>
          </w:tcPr>
          <w:p w14:paraId="71E3C43C"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49EC378B"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061BB22E" w14:textId="77777777" w:rsidR="00620EB7" w:rsidRPr="00EE4FFE" w:rsidRDefault="00620EB7" w:rsidP="00CC019E">
            <w:pPr>
              <w:spacing w:line="276" w:lineRule="auto"/>
              <w:jc w:val="center"/>
              <w:rPr>
                <w:rFonts w:cstheme="minorHAnsi"/>
                <w:b/>
                <w:sz w:val="18"/>
                <w:szCs w:val="18"/>
              </w:rPr>
            </w:pPr>
            <w:r w:rsidRPr="00EE4FFE">
              <w:rPr>
                <w:rFonts w:cstheme="minorHAnsi"/>
                <w:b/>
                <w:sz w:val="18"/>
                <w:szCs w:val="18"/>
              </w:rPr>
              <w:t>(funkcja)</w:t>
            </w:r>
          </w:p>
        </w:tc>
        <w:tc>
          <w:tcPr>
            <w:tcW w:w="4577" w:type="dxa"/>
          </w:tcPr>
          <w:p w14:paraId="6F8F4AA7"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672FCE7E" w14:textId="77777777" w:rsidR="00620EB7" w:rsidRPr="0049460B" w:rsidRDefault="00620EB7" w:rsidP="00CC019E">
            <w:pPr>
              <w:spacing w:line="276" w:lineRule="auto"/>
              <w:jc w:val="center"/>
              <w:rPr>
                <w:rFonts w:cstheme="minorHAnsi"/>
                <w:b/>
                <w:sz w:val="18"/>
                <w:szCs w:val="18"/>
              </w:rPr>
            </w:pPr>
            <w:r w:rsidRPr="0049460B">
              <w:rPr>
                <w:rFonts w:cstheme="minorHAnsi"/>
                <w:b/>
                <w:sz w:val="18"/>
                <w:szCs w:val="18"/>
              </w:rPr>
              <w:t>Kwalifikacje zawodowe:</w:t>
            </w:r>
          </w:p>
          <w:p w14:paraId="3011B248" w14:textId="77777777" w:rsidR="00620EB7" w:rsidRPr="00EE4FFE" w:rsidRDefault="00620EB7" w:rsidP="00CC019E">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31F14D52" w14:textId="77777777" w:rsidR="00620EB7" w:rsidRPr="00EE4FFE" w:rsidRDefault="00620EB7" w:rsidP="00CC019E">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1130227A" w14:textId="77777777" w:rsidR="00620EB7" w:rsidRPr="00EE4FFE" w:rsidRDefault="00620EB7" w:rsidP="00CC019E">
            <w:pPr>
              <w:spacing w:line="276" w:lineRule="auto"/>
              <w:jc w:val="center"/>
              <w:rPr>
                <w:rFonts w:cstheme="minorHAnsi"/>
                <w:b/>
                <w:bCs/>
                <w:sz w:val="18"/>
                <w:szCs w:val="18"/>
              </w:rPr>
            </w:pPr>
          </w:p>
          <w:p w14:paraId="7EA75412"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Informacja </w:t>
            </w:r>
          </w:p>
          <w:p w14:paraId="745127C1"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o podstawie     dysponowania osobą</w:t>
            </w:r>
          </w:p>
        </w:tc>
      </w:tr>
      <w:tr w:rsidR="00620EB7" w:rsidRPr="00011D91" w14:paraId="6639B7A1" w14:textId="77777777" w:rsidTr="00CC019E">
        <w:trPr>
          <w:trHeight w:val="492"/>
        </w:trPr>
        <w:tc>
          <w:tcPr>
            <w:tcW w:w="720" w:type="dxa"/>
            <w:vAlign w:val="center"/>
          </w:tcPr>
          <w:p w14:paraId="05C4F3DF"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1</w:t>
            </w:r>
          </w:p>
        </w:tc>
        <w:tc>
          <w:tcPr>
            <w:tcW w:w="2863" w:type="dxa"/>
          </w:tcPr>
          <w:p w14:paraId="6FCC5E84" w14:textId="77777777" w:rsidR="00620EB7" w:rsidRPr="00EE4FFE" w:rsidRDefault="00620EB7" w:rsidP="00CC019E">
            <w:pPr>
              <w:spacing w:line="276" w:lineRule="auto"/>
              <w:rPr>
                <w:rFonts w:cstheme="minorHAnsi"/>
                <w:sz w:val="18"/>
                <w:szCs w:val="18"/>
              </w:rPr>
            </w:pPr>
          </w:p>
          <w:p w14:paraId="0E52EA1D" w14:textId="77777777" w:rsidR="00620EB7" w:rsidRPr="00EE4FFE" w:rsidRDefault="00620EB7" w:rsidP="00CC019E">
            <w:pPr>
              <w:spacing w:line="276" w:lineRule="auto"/>
              <w:rPr>
                <w:rFonts w:cstheme="minorHAnsi"/>
                <w:sz w:val="18"/>
                <w:szCs w:val="18"/>
              </w:rPr>
            </w:pPr>
          </w:p>
        </w:tc>
        <w:tc>
          <w:tcPr>
            <w:tcW w:w="3135" w:type="dxa"/>
          </w:tcPr>
          <w:p w14:paraId="1DEC0D44" w14:textId="77777777" w:rsidR="00620EB7" w:rsidRPr="00EE4FFE" w:rsidRDefault="00620EB7" w:rsidP="00CC019E">
            <w:pPr>
              <w:spacing w:line="276" w:lineRule="auto"/>
              <w:rPr>
                <w:rFonts w:cstheme="minorHAnsi"/>
                <w:sz w:val="18"/>
                <w:szCs w:val="18"/>
              </w:rPr>
            </w:pPr>
          </w:p>
        </w:tc>
        <w:tc>
          <w:tcPr>
            <w:tcW w:w="4577" w:type="dxa"/>
          </w:tcPr>
          <w:p w14:paraId="03C59C0F" w14:textId="77777777" w:rsidR="00620EB7" w:rsidRPr="00EE4FFE" w:rsidRDefault="00620EB7" w:rsidP="00CC019E">
            <w:pPr>
              <w:spacing w:line="276" w:lineRule="auto"/>
              <w:rPr>
                <w:rFonts w:cstheme="minorHAnsi"/>
                <w:sz w:val="18"/>
                <w:szCs w:val="18"/>
              </w:rPr>
            </w:pPr>
          </w:p>
        </w:tc>
        <w:tc>
          <w:tcPr>
            <w:tcW w:w="2839" w:type="dxa"/>
          </w:tcPr>
          <w:p w14:paraId="4F00A152" w14:textId="77777777" w:rsidR="00620EB7" w:rsidRPr="00EE4FFE" w:rsidRDefault="00620EB7" w:rsidP="00CC019E">
            <w:pPr>
              <w:spacing w:line="276" w:lineRule="auto"/>
              <w:rPr>
                <w:rFonts w:cstheme="minorHAnsi"/>
                <w:sz w:val="18"/>
                <w:szCs w:val="18"/>
              </w:rPr>
            </w:pPr>
          </w:p>
        </w:tc>
      </w:tr>
      <w:tr w:rsidR="00620EB7" w:rsidRPr="00011D91" w14:paraId="537DF763" w14:textId="77777777" w:rsidTr="00CC019E">
        <w:trPr>
          <w:trHeight w:val="470"/>
        </w:trPr>
        <w:tc>
          <w:tcPr>
            <w:tcW w:w="720" w:type="dxa"/>
            <w:vAlign w:val="center"/>
          </w:tcPr>
          <w:p w14:paraId="4F468A75"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2</w:t>
            </w:r>
          </w:p>
        </w:tc>
        <w:tc>
          <w:tcPr>
            <w:tcW w:w="2863" w:type="dxa"/>
          </w:tcPr>
          <w:p w14:paraId="603A84B7" w14:textId="77777777" w:rsidR="00620EB7" w:rsidRPr="00EE4FFE" w:rsidRDefault="00620EB7" w:rsidP="00CC019E">
            <w:pPr>
              <w:spacing w:line="276" w:lineRule="auto"/>
              <w:rPr>
                <w:rFonts w:cstheme="minorHAnsi"/>
                <w:sz w:val="18"/>
                <w:szCs w:val="18"/>
              </w:rPr>
            </w:pPr>
          </w:p>
        </w:tc>
        <w:tc>
          <w:tcPr>
            <w:tcW w:w="3135" w:type="dxa"/>
          </w:tcPr>
          <w:p w14:paraId="400254FF" w14:textId="77777777" w:rsidR="00620EB7" w:rsidRPr="00EE4FFE" w:rsidRDefault="00620EB7" w:rsidP="00CC019E">
            <w:pPr>
              <w:spacing w:line="276" w:lineRule="auto"/>
              <w:rPr>
                <w:rFonts w:cstheme="minorHAnsi"/>
                <w:sz w:val="18"/>
                <w:szCs w:val="18"/>
              </w:rPr>
            </w:pPr>
          </w:p>
        </w:tc>
        <w:tc>
          <w:tcPr>
            <w:tcW w:w="4577" w:type="dxa"/>
          </w:tcPr>
          <w:p w14:paraId="34837F6C" w14:textId="77777777" w:rsidR="00620EB7" w:rsidRPr="00EE4FFE" w:rsidRDefault="00620EB7" w:rsidP="00CC019E">
            <w:pPr>
              <w:spacing w:line="276" w:lineRule="auto"/>
              <w:rPr>
                <w:rFonts w:cstheme="minorHAnsi"/>
                <w:sz w:val="18"/>
                <w:szCs w:val="18"/>
              </w:rPr>
            </w:pPr>
          </w:p>
        </w:tc>
        <w:tc>
          <w:tcPr>
            <w:tcW w:w="2839" w:type="dxa"/>
          </w:tcPr>
          <w:p w14:paraId="33BC2255" w14:textId="77777777" w:rsidR="00620EB7" w:rsidRPr="00EE4FFE" w:rsidRDefault="00620EB7" w:rsidP="00CC019E">
            <w:pPr>
              <w:spacing w:line="276" w:lineRule="auto"/>
              <w:rPr>
                <w:rFonts w:cstheme="minorHAnsi"/>
                <w:sz w:val="18"/>
                <w:szCs w:val="18"/>
              </w:rPr>
            </w:pPr>
          </w:p>
        </w:tc>
      </w:tr>
      <w:tr w:rsidR="00620EB7" w:rsidRPr="00011D91" w14:paraId="2083D80A" w14:textId="77777777" w:rsidTr="00CC019E">
        <w:trPr>
          <w:trHeight w:val="562"/>
        </w:trPr>
        <w:tc>
          <w:tcPr>
            <w:tcW w:w="720" w:type="dxa"/>
            <w:vAlign w:val="center"/>
          </w:tcPr>
          <w:p w14:paraId="22886902"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3</w:t>
            </w:r>
          </w:p>
        </w:tc>
        <w:tc>
          <w:tcPr>
            <w:tcW w:w="2863" w:type="dxa"/>
          </w:tcPr>
          <w:p w14:paraId="6631359C" w14:textId="77777777" w:rsidR="00620EB7" w:rsidRPr="00EE4FFE" w:rsidRDefault="00620EB7" w:rsidP="00CC019E">
            <w:pPr>
              <w:spacing w:line="276" w:lineRule="auto"/>
              <w:rPr>
                <w:rFonts w:cstheme="minorHAnsi"/>
                <w:sz w:val="18"/>
                <w:szCs w:val="18"/>
              </w:rPr>
            </w:pPr>
          </w:p>
        </w:tc>
        <w:tc>
          <w:tcPr>
            <w:tcW w:w="3135" w:type="dxa"/>
          </w:tcPr>
          <w:p w14:paraId="08E2913E" w14:textId="77777777" w:rsidR="00620EB7" w:rsidRPr="00EE4FFE" w:rsidRDefault="00620EB7" w:rsidP="00CC019E">
            <w:pPr>
              <w:spacing w:line="276" w:lineRule="auto"/>
              <w:rPr>
                <w:rFonts w:cstheme="minorHAnsi"/>
                <w:sz w:val="18"/>
                <w:szCs w:val="18"/>
              </w:rPr>
            </w:pPr>
          </w:p>
        </w:tc>
        <w:tc>
          <w:tcPr>
            <w:tcW w:w="4577" w:type="dxa"/>
          </w:tcPr>
          <w:p w14:paraId="76EABCC1" w14:textId="77777777" w:rsidR="00620EB7" w:rsidRPr="00EE4FFE" w:rsidRDefault="00620EB7" w:rsidP="00CC019E">
            <w:pPr>
              <w:spacing w:line="276" w:lineRule="auto"/>
              <w:rPr>
                <w:rFonts w:cstheme="minorHAnsi"/>
                <w:sz w:val="18"/>
                <w:szCs w:val="18"/>
              </w:rPr>
            </w:pPr>
          </w:p>
        </w:tc>
        <w:tc>
          <w:tcPr>
            <w:tcW w:w="2839" w:type="dxa"/>
          </w:tcPr>
          <w:p w14:paraId="26583206" w14:textId="77777777" w:rsidR="00620EB7" w:rsidRPr="00EE4FFE" w:rsidRDefault="00620EB7" w:rsidP="00CC019E">
            <w:pPr>
              <w:spacing w:line="276" w:lineRule="auto"/>
              <w:rPr>
                <w:rFonts w:cstheme="minorHAnsi"/>
                <w:sz w:val="18"/>
                <w:szCs w:val="18"/>
              </w:rPr>
            </w:pPr>
          </w:p>
        </w:tc>
      </w:tr>
    </w:tbl>
    <w:p w14:paraId="7D03B286" w14:textId="77777777" w:rsidR="00620EB7" w:rsidRPr="00EE4FFE" w:rsidRDefault="00620EB7" w:rsidP="00620EB7">
      <w:pPr>
        <w:spacing w:line="276" w:lineRule="auto"/>
        <w:rPr>
          <w:rFonts w:cstheme="minorHAnsi"/>
          <w:b/>
          <w:bCs/>
          <w:sz w:val="18"/>
          <w:szCs w:val="18"/>
        </w:rPr>
      </w:pPr>
    </w:p>
    <w:p w14:paraId="11E4B60B" w14:textId="77777777" w:rsidR="00620EB7" w:rsidRPr="00EE4FFE" w:rsidRDefault="00620EB7" w:rsidP="00620EB7">
      <w:pPr>
        <w:spacing w:line="276" w:lineRule="auto"/>
        <w:jc w:val="both"/>
        <w:rPr>
          <w:rFonts w:cstheme="minorHAnsi"/>
          <w:b/>
          <w:bCs/>
          <w:sz w:val="18"/>
          <w:szCs w:val="18"/>
        </w:rPr>
      </w:pPr>
    </w:p>
    <w:p w14:paraId="0E28851D" w14:textId="77777777" w:rsidR="00620EB7" w:rsidRPr="00EE4FFE" w:rsidRDefault="00620EB7" w:rsidP="00620EB7">
      <w:pPr>
        <w:spacing w:line="276" w:lineRule="auto"/>
        <w:jc w:val="right"/>
        <w:rPr>
          <w:rFonts w:cstheme="minorHAnsi"/>
          <w:sz w:val="18"/>
          <w:szCs w:val="18"/>
        </w:rPr>
      </w:pPr>
    </w:p>
    <w:p w14:paraId="43875717" w14:textId="77777777" w:rsidR="00620EB7" w:rsidRPr="00EE4FFE" w:rsidRDefault="00620EB7" w:rsidP="00620EB7">
      <w:pPr>
        <w:spacing w:line="276" w:lineRule="auto"/>
        <w:jc w:val="right"/>
        <w:rPr>
          <w:rFonts w:cstheme="minorHAnsi"/>
          <w:sz w:val="18"/>
          <w:szCs w:val="18"/>
        </w:rPr>
      </w:pPr>
    </w:p>
    <w:p w14:paraId="3A24F7FB" w14:textId="77777777" w:rsidR="00620EB7" w:rsidRPr="00EE4FFE" w:rsidRDefault="00620EB7" w:rsidP="00620EB7">
      <w:pPr>
        <w:spacing w:line="276" w:lineRule="auto"/>
        <w:jc w:val="right"/>
        <w:rPr>
          <w:rFonts w:cstheme="minorHAnsi"/>
          <w:sz w:val="18"/>
          <w:szCs w:val="18"/>
        </w:rPr>
      </w:pPr>
      <w:r w:rsidRPr="00EE4FFE">
        <w:rPr>
          <w:rFonts w:cstheme="minorHAnsi"/>
          <w:sz w:val="18"/>
          <w:szCs w:val="18"/>
        </w:rPr>
        <w:t xml:space="preserve">  (podpis Wykonawcy/pełnomocnika Wykonawcy)</w:t>
      </w:r>
    </w:p>
    <w:p w14:paraId="374A1DDE" w14:textId="77777777" w:rsidR="00620EB7" w:rsidRPr="00EE4FFE" w:rsidRDefault="00620EB7" w:rsidP="00620EB7">
      <w:pPr>
        <w:spacing w:line="276" w:lineRule="auto"/>
        <w:jc w:val="right"/>
        <w:rPr>
          <w:rFonts w:cstheme="minorHAnsi"/>
          <w:b/>
          <w:sz w:val="18"/>
          <w:szCs w:val="18"/>
        </w:rPr>
      </w:pPr>
    </w:p>
    <w:p w14:paraId="3168A4A4" w14:textId="77777777" w:rsidR="00620EB7" w:rsidRPr="00EE4FFE" w:rsidRDefault="00620EB7" w:rsidP="00620EB7">
      <w:pPr>
        <w:spacing w:line="276" w:lineRule="auto"/>
        <w:jc w:val="right"/>
        <w:rPr>
          <w:rFonts w:cstheme="minorHAnsi"/>
          <w:b/>
          <w:sz w:val="18"/>
          <w:szCs w:val="18"/>
        </w:rPr>
      </w:pPr>
    </w:p>
    <w:p w14:paraId="1680FD00"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6D769F2C" w14:textId="77777777" w:rsidR="00620EB7" w:rsidRDefault="00620EB7">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7AC54155"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7C685EE0" w14:textId="77777777" w:rsidR="00620EB7" w:rsidRPr="00EE4FFE" w:rsidRDefault="00620EB7" w:rsidP="00093223">
      <w:pPr>
        <w:pStyle w:val="Nagwek"/>
        <w:spacing w:before="240" w:line="276" w:lineRule="auto"/>
        <w:jc w:val="center"/>
        <w:rPr>
          <w:rFonts w:cstheme="minorHAnsi"/>
          <w:b/>
          <w:snapToGrid w:val="0"/>
          <w:sz w:val="18"/>
          <w:szCs w:val="18"/>
        </w:rPr>
      </w:pPr>
    </w:p>
    <w:p w14:paraId="4B0CA119" w14:textId="77777777" w:rsidR="00620EB7" w:rsidRPr="00EE4FFE" w:rsidRDefault="00620EB7" w:rsidP="00093223">
      <w:pPr>
        <w:pStyle w:val="Nagwek"/>
        <w:spacing w:before="240" w:line="276" w:lineRule="auto"/>
        <w:jc w:val="center"/>
        <w:rPr>
          <w:rFonts w:cstheme="minorHAnsi"/>
          <w:b/>
          <w:snapToGrid w:val="0"/>
          <w:sz w:val="18"/>
          <w:szCs w:val="18"/>
        </w:rPr>
      </w:pPr>
    </w:p>
    <w:p w14:paraId="3E8D2150" w14:textId="77777777"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4743BCC0"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0CACDE8E" w14:textId="77777777" w:rsidR="00E54ACB" w:rsidRPr="00EE4FFE" w:rsidRDefault="00E54ACB" w:rsidP="00093223">
      <w:pPr>
        <w:spacing w:line="276" w:lineRule="auto"/>
        <w:rPr>
          <w:rFonts w:cstheme="minorHAnsi"/>
          <w:sz w:val="18"/>
          <w:szCs w:val="18"/>
        </w:rPr>
      </w:pPr>
    </w:p>
    <w:p w14:paraId="5EE2A807" w14:textId="77777777" w:rsidR="00E54ACB" w:rsidRPr="00EE4FFE" w:rsidRDefault="00E54ACB" w:rsidP="00093223">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sidR="00113E7D">
        <w:rPr>
          <w:rFonts w:cstheme="minorHAnsi"/>
          <w:sz w:val="18"/>
          <w:szCs w:val="18"/>
        </w:rPr>
        <w:t>u</w:t>
      </w:r>
      <w:r w:rsidR="00113E7D" w:rsidRPr="00EE4FFE">
        <w:rPr>
          <w:rFonts w:cstheme="minorHAnsi"/>
          <w:sz w:val="18"/>
          <w:szCs w:val="18"/>
        </w:rPr>
        <w:t xml:space="preserve">stawy </w:t>
      </w:r>
      <w:r w:rsidRPr="00EE4FFE">
        <w:rPr>
          <w:rFonts w:cstheme="minorHAnsi"/>
          <w:sz w:val="18"/>
          <w:szCs w:val="18"/>
        </w:rPr>
        <w:t xml:space="preserve">z dnia 6 czerwca 1997 r. Kodeks Karny oświadczamy, że składając ofertę w postępowaniu: </w:t>
      </w:r>
    </w:p>
    <w:p w14:paraId="38550875"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31324A45" w14:textId="77777777" w:rsidR="00E54ACB" w:rsidRPr="00EE4FFE" w:rsidRDefault="00E54ACB" w:rsidP="00093223">
      <w:pPr>
        <w:pStyle w:val="Akapitzlist"/>
        <w:tabs>
          <w:tab w:val="left" w:pos="0"/>
        </w:tabs>
        <w:spacing w:before="120"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E31217" w:rsidRPr="00EE4FFE">
        <w:rPr>
          <w:rFonts w:ascii="Verdana" w:hAnsi="Verdana" w:cstheme="minorHAnsi"/>
          <w:b/>
          <w:sz w:val="18"/>
          <w:szCs w:val="18"/>
        </w:rPr>
        <w:t>ZZ/4100/</w:t>
      </w:r>
      <w:r w:rsidR="003440C8">
        <w:rPr>
          <w:rFonts w:ascii="Verdana" w:hAnsi="Verdana" w:cstheme="minorHAnsi"/>
          <w:b/>
          <w:sz w:val="18"/>
          <w:szCs w:val="18"/>
        </w:rPr>
        <w:t>1300012612</w:t>
      </w:r>
      <w:r w:rsidR="00E31217" w:rsidRPr="00EE4FFE">
        <w:rPr>
          <w:rFonts w:ascii="Verdana" w:hAnsi="Verdana" w:cstheme="minorHAnsi"/>
          <w:b/>
          <w:sz w:val="18"/>
          <w:szCs w:val="18"/>
        </w:rPr>
        <w:t>/2022</w:t>
      </w:r>
      <w:r w:rsidRPr="00EE4FFE">
        <w:rPr>
          <w:rFonts w:ascii="Verdana" w:hAnsi="Verdana" w:cstheme="minorHAnsi"/>
          <w:bCs/>
          <w:sz w:val="18"/>
          <w:szCs w:val="18"/>
        </w:rPr>
        <w:t>”</w:t>
      </w:r>
    </w:p>
    <w:p w14:paraId="715803C4" w14:textId="77777777" w:rsidR="00E54ACB" w:rsidRPr="00EE4FFE" w:rsidRDefault="00E54ACB" w:rsidP="00093223">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58957A13"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W przypadku wygaśnięcia umowy ubezpieczenia OC przed zakończeniem okresu trwania Umowy nr </w:t>
      </w:r>
      <w:r w:rsidR="00D6390F" w:rsidRPr="00EE4FFE">
        <w:rPr>
          <w:rFonts w:cstheme="minorHAnsi"/>
          <w:sz w:val="18"/>
          <w:szCs w:val="18"/>
        </w:rPr>
        <w:t>postępowania</w:t>
      </w:r>
      <w:r w:rsidRPr="00EE4FFE">
        <w:rPr>
          <w:rFonts w:cstheme="minorHAnsi"/>
          <w:sz w:val="18"/>
          <w:szCs w:val="18"/>
        </w:rPr>
        <w:t xml:space="preserve">_______________________, zobowiązujemy się do zawarcia nowej umowy ubezpieczenia </w:t>
      </w:r>
      <w:r w:rsidR="00FA7910" w:rsidRPr="00EE4FFE">
        <w:rPr>
          <w:rFonts w:cstheme="minorHAnsi"/>
          <w:sz w:val="18"/>
          <w:szCs w:val="18"/>
        </w:rPr>
        <w:br/>
      </w:r>
      <w:r w:rsidRPr="00EE4FFE">
        <w:rPr>
          <w:rFonts w:cstheme="minorHAnsi"/>
          <w:sz w:val="18"/>
          <w:szCs w:val="18"/>
        </w:rPr>
        <w:t xml:space="preserve">z zachowaniem ciągłości ubezpieczenia, której termin ważności będzie obejmował okres obowiązywania trwania Umowy </w:t>
      </w:r>
      <w:r w:rsidR="00D6390F" w:rsidRPr="00EE4FFE">
        <w:rPr>
          <w:rFonts w:cstheme="minorHAnsi"/>
          <w:sz w:val="18"/>
          <w:szCs w:val="18"/>
        </w:rPr>
        <w:t>.</w:t>
      </w:r>
    </w:p>
    <w:p w14:paraId="79791F1D"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36AB912C" w14:textId="77777777" w:rsidR="00A82D2E" w:rsidRPr="00EE4FFE" w:rsidRDefault="00A82D2E" w:rsidP="00093223">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6EED25B7" w14:textId="77777777" w:rsidR="00E54ACB" w:rsidRPr="00EE4FFE" w:rsidRDefault="00E54ACB" w:rsidP="00093223">
      <w:pPr>
        <w:autoSpaceDE w:val="0"/>
        <w:autoSpaceDN w:val="0"/>
        <w:adjustRightInd w:val="0"/>
        <w:spacing w:line="276" w:lineRule="auto"/>
        <w:rPr>
          <w:rFonts w:cstheme="minorHAnsi"/>
          <w:sz w:val="18"/>
          <w:szCs w:val="18"/>
          <w:highlight w:val="yellow"/>
        </w:rPr>
      </w:pPr>
    </w:p>
    <w:p w14:paraId="1ACCCA6E"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D7E95A2" w14:textId="77777777" w:rsidR="00E54ACB" w:rsidRPr="00EE4FFE" w:rsidRDefault="00E54ACB" w:rsidP="00093223">
      <w:pPr>
        <w:spacing w:line="276" w:lineRule="auto"/>
        <w:jc w:val="right"/>
        <w:rPr>
          <w:rFonts w:cstheme="minorHAnsi"/>
          <w:b/>
          <w:sz w:val="18"/>
          <w:szCs w:val="18"/>
        </w:rPr>
      </w:pPr>
    </w:p>
    <w:p w14:paraId="3C3F401E" w14:textId="77777777" w:rsidR="00E54ACB" w:rsidRPr="00EE4FFE" w:rsidRDefault="00E54ACB" w:rsidP="00093223">
      <w:pPr>
        <w:spacing w:line="276" w:lineRule="auto"/>
        <w:jc w:val="right"/>
        <w:rPr>
          <w:rFonts w:cstheme="minorHAnsi"/>
          <w:b/>
          <w:sz w:val="18"/>
          <w:szCs w:val="18"/>
        </w:rPr>
      </w:pPr>
    </w:p>
    <w:p w14:paraId="618B97B0" w14:textId="77777777" w:rsidR="00E54ACB" w:rsidRPr="00EE4FFE" w:rsidRDefault="00E54ACB" w:rsidP="00093223">
      <w:pPr>
        <w:spacing w:line="276" w:lineRule="auto"/>
        <w:jc w:val="right"/>
        <w:rPr>
          <w:rFonts w:cstheme="minorHAnsi"/>
          <w:b/>
          <w:sz w:val="18"/>
          <w:szCs w:val="18"/>
        </w:rPr>
      </w:pPr>
    </w:p>
    <w:p w14:paraId="43471E25" w14:textId="77777777" w:rsidR="00E54ACB" w:rsidRPr="00EE4FFE" w:rsidRDefault="00E54ACB" w:rsidP="00093223">
      <w:pPr>
        <w:spacing w:line="276" w:lineRule="auto"/>
        <w:jc w:val="right"/>
        <w:rPr>
          <w:rFonts w:cstheme="minorHAnsi"/>
          <w:b/>
          <w:sz w:val="18"/>
          <w:szCs w:val="18"/>
        </w:rPr>
      </w:pPr>
    </w:p>
    <w:p w14:paraId="1A5C37C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ED57C74" w14:textId="77777777" w:rsidR="00E54ACB" w:rsidRPr="00942809" w:rsidRDefault="00E54ACB" w:rsidP="00093223">
      <w:pPr>
        <w:spacing w:line="276" w:lineRule="auto"/>
        <w:jc w:val="right"/>
        <w:rPr>
          <w:rFonts w:asciiTheme="minorHAnsi" w:hAnsiTheme="minorHAnsi" w:cstheme="minorHAnsi"/>
          <w:b/>
          <w:sz w:val="22"/>
          <w:szCs w:val="22"/>
        </w:rPr>
      </w:pPr>
    </w:p>
    <w:p w14:paraId="3F1444D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7A17F4A" w14:textId="77777777" w:rsidR="0097468F" w:rsidRPr="00EE4FFE" w:rsidRDefault="0097468F" w:rsidP="00EE4FFE">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599D008A" w14:textId="77777777" w:rsidR="0097468F" w:rsidRPr="00EE4FFE" w:rsidRDefault="0097468F" w:rsidP="0097468F">
      <w:pPr>
        <w:pStyle w:val="Akapitzlist"/>
        <w:spacing w:before="120" w:after="120"/>
        <w:ind w:left="992"/>
        <w:contextualSpacing w:val="0"/>
        <w:jc w:val="right"/>
        <w:rPr>
          <w:rFonts w:ascii="Verdana" w:hAnsi="Verdana" w:cstheme="minorHAnsi"/>
          <w:b/>
          <w:strike/>
          <w:sz w:val="18"/>
          <w:szCs w:val="18"/>
        </w:rPr>
      </w:pPr>
    </w:p>
    <w:p w14:paraId="772A92FC" w14:textId="77777777" w:rsidR="0097468F" w:rsidRPr="00EE4FFE" w:rsidRDefault="0097468F" w:rsidP="0097468F">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3440C8">
        <w:rPr>
          <w:rFonts w:ascii="Verdana" w:hAnsi="Verdana" w:cstheme="minorHAnsi"/>
          <w:b/>
          <w:sz w:val="18"/>
          <w:szCs w:val="18"/>
        </w:rPr>
        <w:t>2</w:t>
      </w:r>
      <w:r w:rsidR="00B71041">
        <w:rPr>
          <w:rFonts w:ascii="Verdana" w:hAnsi="Verdana" w:cstheme="minorHAnsi"/>
          <w:b/>
          <w:sz w:val="18"/>
          <w:szCs w:val="18"/>
        </w:rPr>
        <w:t>0</w:t>
      </w:r>
      <w:r w:rsidR="007962D1">
        <w:rPr>
          <w:rFonts w:ascii="Verdana" w:hAnsi="Verdana" w:cstheme="minorHAnsi"/>
          <w:b/>
          <w:sz w:val="18"/>
          <w:szCs w:val="18"/>
        </w:rPr>
        <w:t xml:space="preserve">0 </w:t>
      </w:r>
      <w:r w:rsidR="00F22892">
        <w:rPr>
          <w:rFonts w:ascii="Verdana" w:hAnsi="Verdana" w:cstheme="minorHAnsi"/>
          <w:b/>
          <w:sz w:val="18"/>
          <w:szCs w:val="18"/>
        </w:rPr>
        <w:t>000</w:t>
      </w:r>
      <w:r w:rsidRPr="00EE4FFE">
        <w:rPr>
          <w:rFonts w:ascii="Verdana" w:hAnsi="Verdana" w:cstheme="minorHAnsi"/>
          <w:b/>
          <w:sz w:val="18"/>
          <w:szCs w:val="18"/>
        </w:rPr>
        <w:t xml:space="preserve"> zł [słownie: </w:t>
      </w:r>
      <w:r w:rsidR="003440C8">
        <w:rPr>
          <w:rFonts w:ascii="Verdana" w:hAnsi="Verdana" w:cstheme="minorHAnsi"/>
          <w:b/>
          <w:sz w:val="18"/>
          <w:szCs w:val="18"/>
        </w:rPr>
        <w:t xml:space="preserve">dwieście </w:t>
      </w:r>
      <w:r w:rsidR="00F22892">
        <w:rPr>
          <w:rFonts w:ascii="Verdana" w:hAnsi="Verdana" w:cstheme="minorHAnsi"/>
          <w:b/>
          <w:sz w:val="18"/>
          <w:szCs w:val="18"/>
        </w:rPr>
        <w:t>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3755BA1E" w14:textId="77777777" w:rsidR="002E7323" w:rsidRDefault="002E7323">
      <w:pPr>
        <w:rPr>
          <w:rFonts w:asciiTheme="minorHAnsi" w:hAnsiTheme="minorHAnsi" w:cstheme="minorHAnsi"/>
          <w:b/>
          <w:sz w:val="22"/>
          <w:szCs w:val="22"/>
        </w:rPr>
      </w:pPr>
    </w:p>
    <w:p w14:paraId="6ED1F261" w14:textId="77777777" w:rsidR="0097468F" w:rsidRDefault="0097468F" w:rsidP="00093223">
      <w:pPr>
        <w:spacing w:line="276" w:lineRule="auto"/>
        <w:jc w:val="right"/>
        <w:rPr>
          <w:rFonts w:asciiTheme="minorHAnsi" w:hAnsiTheme="minorHAnsi" w:cstheme="minorHAnsi"/>
          <w:b/>
          <w:sz w:val="22"/>
          <w:szCs w:val="22"/>
        </w:rPr>
      </w:pPr>
    </w:p>
    <w:p w14:paraId="074C5925"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704951E" w14:textId="77777777" w:rsidR="0097468F" w:rsidRDefault="0097468F" w:rsidP="00093223">
      <w:pPr>
        <w:spacing w:line="276" w:lineRule="auto"/>
        <w:jc w:val="right"/>
        <w:rPr>
          <w:rFonts w:asciiTheme="minorHAnsi" w:hAnsiTheme="minorHAnsi" w:cstheme="minorHAnsi"/>
          <w:b/>
          <w:sz w:val="22"/>
          <w:szCs w:val="22"/>
        </w:rPr>
      </w:pPr>
    </w:p>
    <w:p w14:paraId="25D96DFA" w14:textId="77777777" w:rsidR="0097468F" w:rsidRDefault="0097468F" w:rsidP="00093223">
      <w:pPr>
        <w:spacing w:line="276" w:lineRule="auto"/>
        <w:jc w:val="right"/>
        <w:rPr>
          <w:rFonts w:asciiTheme="minorHAnsi" w:hAnsiTheme="minorHAnsi" w:cstheme="minorHAnsi"/>
          <w:b/>
          <w:sz w:val="22"/>
          <w:szCs w:val="22"/>
        </w:rPr>
      </w:pPr>
    </w:p>
    <w:p w14:paraId="215CCDA3" w14:textId="77777777"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0049BA70" w14:textId="77777777" w:rsidR="00E54ACB" w:rsidRPr="00942809" w:rsidRDefault="00E54ACB" w:rsidP="00093223">
      <w:pPr>
        <w:spacing w:line="276" w:lineRule="auto"/>
        <w:jc w:val="right"/>
        <w:rPr>
          <w:rFonts w:asciiTheme="minorHAnsi" w:hAnsiTheme="minorHAnsi" w:cstheme="minorHAnsi"/>
          <w:b/>
          <w:sz w:val="22"/>
          <w:szCs w:val="22"/>
        </w:rPr>
      </w:pPr>
    </w:p>
    <w:p w14:paraId="27821476"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4457A811" w14:textId="77777777"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71D77B0D" w14:textId="77777777" w:rsidR="0097468F" w:rsidRPr="00EE4FFE" w:rsidRDefault="0097468F" w:rsidP="0097468F">
      <w:pPr>
        <w:widowControl w:val="0"/>
        <w:autoSpaceDE w:val="0"/>
        <w:spacing w:line="276" w:lineRule="auto"/>
        <w:rPr>
          <w:rFonts w:cstheme="minorHAnsi"/>
          <w:b/>
          <w:bCs/>
          <w:sz w:val="18"/>
          <w:szCs w:val="22"/>
          <w:u w:val="single"/>
        </w:rPr>
      </w:pPr>
    </w:p>
    <w:p w14:paraId="72988A9F" w14:textId="77777777" w:rsidR="0097468F" w:rsidRPr="00EE4FFE" w:rsidRDefault="0097468F" w:rsidP="0097468F">
      <w:pPr>
        <w:widowControl w:val="0"/>
        <w:autoSpaceDE w:val="0"/>
        <w:spacing w:line="276" w:lineRule="auto"/>
        <w:rPr>
          <w:rFonts w:cstheme="minorHAnsi"/>
          <w:b/>
          <w:sz w:val="18"/>
          <w:szCs w:val="22"/>
        </w:rPr>
      </w:pPr>
    </w:p>
    <w:p w14:paraId="610ADAFD" w14:textId="77777777" w:rsidR="0097468F" w:rsidRPr="00EE4FFE" w:rsidRDefault="0097468F" w:rsidP="0097468F">
      <w:pPr>
        <w:widowControl w:val="0"/>
        <w:autoSpaceDE w:val="0"/>
        <w:spacing w:line="276" w:lineRule="auto"/>
        <w:rPr>
          <w:rFonts w:cstheme="minorHAnsi"/>
          <w:b/>
          <w:sz w:val="18"/>
          <w:szCs w:val="22"/>
        </w:rPr>
      </w:pPr>
    </w:p>
    <w:p w14:paraId="78800508"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3964A381" w14:textId="77777777" w:rsidTr="00CC019E">
        <w:trPr>
          <w:cantSplit/>
        </w:trPr>
        <w:tc>
          <w:tcPr>
            <w:tcW w:w="449" w:type="dxa"/>
            <w:tcBorders>
              <w:top w:val="single" w:sz="4" w:space="0" w:color="000000"/>
              <w:left w:val="single" w:sz="4" w:space="0" w:color="000000"/>
              <w:bottom w:val="single" w:sz="4" w:space="0" w:color="000000"/>
            </w:tcBorders>
            <w:vAlign w:val="center"/>
          </w:tcPr>
          <w:p w14:paraId="624DFE0A"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6517A278"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6C0B174"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3DCEF13E" w14:textId="77777777" w:rsidTr="00CC019E">
        <w:trPr>
          <w:cantSplit/>
        </w:trPr>
        <w:tc>
          <w:tcPr>
            <w:tcW w:w="449" w:type="dxa"/>
            <w:tcBorders>
              <w:left w:val="single" w:sz="4" w:space="0" w:color="000000"/>
              <w:bottom w:val="single" w:sz="4" w:space="0" w:color="000000"/>
            </w:tcBorders>
          </w:tcPr>
          <w:p w14:paraId="64E16912"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688D63E"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3A8FE848"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E9176B7" w14:textId="77777777" w:rsidTr="00CC019E">
        <w:trPr>
          <w:cantSplit/>
        </w:trPr>
        <w:tc>
          <w:tcPr>
            <w:tcW w:w="449" w:type="dxa"/>
            <w:tcBorders>
              <w:left w:val="single" w:sz="4" w:space="0" w:color="000000"/>
              <w:bottom w:val="single" w:sz="4" w:space="0" w:color="000000"/>
            </w:tcBorders>
          </w:tcPr>
          <w:p w14:paraId="47099E41"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7090F6F"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1A1FDC7"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A5D0D83" w14:textId="77777777" w:rsidTr="00CC019E">
        <w:trPr>
          <w:cantSplit/>
        </w:trPr>
        <w:tc>
          <w:tcPr>
            <w:tcW w:w="449" w:type="dxa"/>
            <w:tcBorders>
              <w:left w:val="single" w:sz="4" w:space="0" w:color="000000"/>
              <w:bottom w:val="single" w:sz="4" w:space="0" w:color="000000"/>
            </w:tcBorders>
          </w:tcPr>
          <w:p w14:paraId="7D83FF8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BEECEF6"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3868305"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79879AF" w14:textId="77777777" w:rsidTr="00CC019E">
        <w:trPr>
          <w:cantSplit/>
        </w:trPr>
        <w:tc>
          <w:tcPr>
            <w:tcW w:w="449" w:type="dxa"/>
            <w:tcBorders>
              <w:left w:val="single" w:sz="4" w:space="0" w:color="000000"/>
              <w:bottom w:val="single" w:sz="4" w:space="0" w:color="000000"/>
            </w:tcBorders>
          </w:tcPr>
          <w:p w14:paraId="5EDC4B5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443CA22"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7AE5FA7" w14:textId="77777777" w:rsidR="0097468F" w:rsidRPr="00EE4FFE" w:rsidRDefault="0097468F" w:rsidP="00CC019E">
            <w:pPr>
              <w:widowControl w:val="0"/>
              <w:autoSpaceDE w:val="0"/>
              <w:snapToGrid w:val="0"/>
              <w:spacing w:line="276" w:lineRule="auto"/>
              <w:rPr>
                <w:rFonts w:cstheme="minorHAnsi"/>
                <w:sz w:val="18"/>
                <w:szCs w:val="22"/>
              </w:rPr>
            </w:pPr>
          </w:p>
        </w:tc>
      </w:tr>
    </w:tbl>
    <w:p w14:paraId="2F811DB2" w14:textId="77777777" w:rsidR="0097468F" w:rsidRPr="00EE4FFE" w:rsidRDefault="0097468F" w:rsidP="0097468F">
      <w:pPr>
        <w:spacing w:line="276" w:lineRule="auto"/>
        <w:jc w:val="right"/>
        <w:rPr>
          <w:rFonts w:cstheme="minorHAnsi"/>
          <w:sz w:val="18"/>
          <w:szCs w:val="22"/>
        </w:rPr>
      </w:pPr>
    </w:p>
    <w:p w14:paraId="075CF788" w14:textId="77777777" w:rsidR="0097468F" w:rsidRPr="00EE4FFE" w:rsidRDefault="0097468F" w:rsidP="0097468F">
      <w:pPr>
        <w:spacing w:line="276" w:lineRule="auto"/>
        <w:jc w:val="right"/>
        <w:rPr>
          <w:rFonts w:cstheme="minorHAnsi"/>
          <w:sz w:val="18"/>
          <w:szCs w:val="22"/>
        </w:rPr>
      </w:pPr>
    </w:p>
    <w:p w14:paraId="1490C2EC" w14:textId="77777777" w:rsidR="0097468F" w:rsidRPr="00EE4FFE" w:rsidRDefault="0097468F" w:rsidP="0097468F">
      <w:pPr>
        <w:spacing w:line="276" w:lineRule="auto"/>
        <w:jc w:val="right"/>
        <w:rPr>
          <w:rFonts w:cstheme="minorHAnsi"/>
          <w:sz w:val="18"/>
          <w:szCs w:val="22"/>
        </w:rPr>
      </w:pPr>
    </w:p>
    <w:p w14:paraId="10929926"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630A103C" w14:textId="77777777" w:rsidR="0097468F" w:rsidRPr="00EE4FFE" w:rsidRDefault="0097468F" w:rsidP="0097468F">
      <w:pPr>
        <w:spacing w:line="276" w:lineRule="auto"/>
        <w:jc w:val="right"/>
        <w:rPr>
          <w:rFonts w:cstheme="minorHAnsi"/>
          <w:b/>
          <w:sz w:val="18"/>
          <w:szCs w:val="22"/>
        </w:rPr>
      </w:pPr>
    </w:p>
    <w:p w14:paraId="141DA7F0" w14:textId="77777777" w:rsidR="0097468F" w:rsidRPr="00EE4FFE" w:rsidRDefault="0097468F" w:rsidP="0097468F">
      <w:pPr>
        <w:spacing w:line="276" w:lineRule="auto"/>
        <w:jc w:val="right"/>
        <w:rPr>
          <w:rFonts w:cstheme="minorHAnsi"/>
          <w:b/>
          <w:sz w:val="18"/>
          <w:szCs w:val="22"/>
        </w:rPr>
      </w:pPr>
    </w:p>
    <w:p w14:paraId="50C0695E" w14:textId="77777777" w:rsidR="0097468F" w:rsidRPr="00EE4FFE" w:rsidRDefault="0097468F" w:rsidP="0097468F">
      <w:pPr>
        <w:spacing w:line="276" w:lineRule="auto"/>
        <w:jc w:val="right"/>
        <w:rPr>
          <w:rFonts w:cstheme="minorHAnsi"/>
          <w:b/>
          <w:sz w:val="18"/>
          <w:szCs w:val="22"/>
        </w:rPr>
      </w:pPr>
    </w:p>
    <w:p w14:paraId="00972A6C" w14:textId="77777777" w:rsidR="0097468F" w:rsidRPr="00EE4FFE" w:rsidRDefault="0097468F" w:rsidP="0097468F">
      <w:pPr>
        <w:spacing w:line="276" w:lineRule="auto"/>
        <w:jc w:val="right"/>
        <w:rPr>
          <w:rFonts w:cstheme="minorHAnsi"/>
          <w:b/>
          <w:sz w:val="18"/>
          <w:szCs w:val="22"/>
        </w:rPr>
      </w:pPr>
    </w:p>
    <w:p w14:paraId="42431A98"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23601D40" w14:textId="77777777" w:rsidR="00E54ACB" w:rsidRPr="00942809" w:rsidRDefault="00E54ACB" w:rsidP="00093223">
      <w:pPr>
        <w:spacing w:line="276" w:lineRule="auto"/>
        <w:jc w:val="right"/>
        <w:rPr>
          <w:rFonts w:asciiTheme="minorHAnsi" w:hAnsiTheme="minorHAnsi" w:cstheme="minorHAnsi"/>
          <w:b/>
          <w:sz w:val="22"/>
          <w:szCs w:val="22"/>
        </w:rPr>
      </w:pPr>
    </w:p>
    <w:p w14:paraId="394EF1FF" w14:textId="77777777" w:rsidR="0097468F" w:rsidRDefault="0097468F" w:rsidP="00093223">
      <w:pPr>
        <w:spacing w:line="276" w:lineRule="auto"/>
        <w:jc w:val="center"/>
        <w:rPr>
          <w:rFonts w:asciiTheme="minorHAnsi" w:hAnsiTheme="minorHAnsi" w:cstheme="minorHAnsi"/>
          <w:b/>
          <w:sz w:val="22"/>
          <w:szCs w:val="22"/>
        </w:rPr>
      </w:pPr>
    </w:p>
    <w:p w14:paraId="24A6A3FF" w14:textId="77777777" w:rsidR="0097468F" w:rsidRDefault="0097468F" w:rsidP="00093223">
      <w:pPr>
        <w:spacing w:line="276" w:lineRule="auto"/>
        <w:jc w:val="center"/>
        <w:rPr>
          <w:rFonts w:asciiTheme="minorHAnsi" w:hAnsiTheme="minorHAnsi" w:cstheme="minorHAnsi"/>
          <w:b/>
          <w:sz w:val="22"/>
          <w:szCs w:val="22"/>
        </w:rPr>
      </w:pPr>
    </w:p>
    <w:p w14:paraId="27EE37BE" w14:textId="77777777" w:rsidR="0097468F" w:rsidRDefault="0097468F" w:rsidP="00093223">
      <w:pPr>
        <w:spacing w:line="276" w:lineRule="auto"/>
        <w:jc w:val="center"/>
        <w:rPr>
          <w:rFonts w:asciiTheme="minorHAnsi" w:hAnsiTheme="minorHAnsi" w:cstheme="minorHAnsi"/>
          <w:b/>
          <w:sz w:val="22"/>
          <w:szCs w:val="22"/>
        </w:rPr>
      </w:pPr>
    </w:p>
    <w:p w14:paraId="78DD4026" w14:textId="77777777" w:rsidR="0097468F" w:rsidRDefault="0097468F" w:rsidP="00093223">
      <w:pPr>
        <w:spacing w:line="276" w:lineRule="auto"/>
        <w:jc w:val="center"/>
        <w:rPr>
          <w:rFonts w:asciiTheme="minorHAnsi" w:hAnsiTheme="minorHAnsi" w:cstheme="minorHAnsi"/>
          <w:b/>
          <w:sz w:val="22"/>
          <w:szCs w:val="22"/>
        </w:rPr>
      </w:pPr>
    </w:p>
    <w:p w14:paraId="5AF2E09F" w14:textId="77777777" w:rsidR="0097468F" w:rsidRDefault="0097468F" w:rsidP="00093223">
      <w:pPr>
        <w:spacing w:line="276" w:lineRule="auto"/>
        <w:jc w:val="center"/>
        <w:rPr>
          <w:rFonts w:asciiTheme="minorHAnsi" w:hAnsiTheme="minorHAnsi" w:cstheme="minorHAnsi"/>
          <w:b/>
          <w:sz w:val="22"/>
          <w:szCs w:val="22"/>
        </w:rPr>
      </w:pPr>
    </w:p>
    <w:p w14:paraId="32A0267A" w14:textId="77777777" w:rsidR="0097468F" w:rsidRDefault="0097468F" w:rsidP="00093223">
      <w:pPr>
        <w:spacing w:line="276" w:lineRule="auto"/>
        <w:jc w:val="center"/>
        <w:rPr>
          <w:rFonts w:asciiTheme="minorHAnsi" w:hAnsiTheme="minorHAnsi" w:cstheme="minorHAnsi"/>
          <w:b/>
          <w:sz w:val="22"/>
          <w:szCs w:val="22"/>
        </w:rPr>
      </w:pPr>
    </w:p>
    <w:p w14:paraId="44F0F3AE" w14:textId="77777777" w:rsidR="0097468F" w:rsidRDefault="0097468F" w:rsidP="00093223">
      <w:pPr>
        <w:spacing w:line="276" w:lineRule="auto"/>
        <w:jc w:val="center"/>
        <w:rPr>
          <w:rFonts w:asciiTheme="minorHAnsi" w:hAnsiTheme="minorHAnsi" w:cstheme="minorHAnsi"/>
          <w:b/>
          <w:sz w:val="22"/>
          <w:szCs w:val="22"/>
        </w:rPr>
      </w:pPr>
    </w:p>
    <w:p w14:paraId="6AC1407C" w14:textId="77777777" w:rsidR="0097468F" w:rsidRDefault="0097468F" w:rsidP="00093223">
      <w:pPr>
        <w:spacing w:line="276" w:lineRule="auto"/>
        <w:jc w:val="center"/>
        <w:rPr>
          <w:rFonts w:asciiTheme="minorHAnsi" w:hAnsiTheme="minorHAnsi" w:cstheme="minorHAnsi"/>
          <w:b/>
          <w:sz w:val="22"/>
          <w:szCs w:val="22"/>
        </w:rPr>
      </w:pPr>
    </w:p>
    <w:p w14:paraId="12D3D2EE"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634FADEE" w14:textId="77777777" w:rsidR="008450B4" w:rsidRDefault="008450B4" w:rsidP="00EE4FFE">
      <w:pPr>
        <w:spacing w:line="276" w:lineRule="auto"/>
        <w:jc w:val="right"/>
        <w:rPr>
          <w:rFonts w:cstheme="minorHAnsi"/>
          <w:b/>
          <w:sz w:val="18"/>
          <w:szCs w:val="22"/>
        </w:rPr>
      </w:pPr>
    </w:p>
    <w:p w14:paraId="02D06984" w14:textId="77777777" w:rsidR="0097468F" w:rsidRPr="00EE4FFE" w:rsidRDefault="0097468F" w:rsidP="00EE4FFE">
      <w:pPr>
        <w:spacing w:line="276" w:lineRule="auto"/>
        <w:jc w:val="right"/>
        <w:rPr>
          <w:rFonts w:cstheme="minorHAnsi"/>
          <w:b/>
          <w:sz w:val="18"/>
          <w:szCs w:val="22"/>
        </w:rPr>
      </w:pPr>
      <w:r w:rsidRPr="00EE4FFE">
        <w:rPr>
          <w:rFonts w:cstheme="minorHAnsi"/>
          <w:b/>
          <w:sz w:val="18"/>
          <w:szCs w:val="22"/>
        </w:rPr>
        <w:t>Załącznik nr 13 do Formularza Oferty</w:t>
      </w:r>
    </w:p>
    <w:p w14:paraId="106CAF91" w14:textId="77777777"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34981383"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9315E28"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05F60F02" w14:textId="77777777"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3440C8">
        <w:rPr>
          <w:rFonts w:cstheme="minorHAnsi"/>
          <w:b/>
          <w:sz w:val="18"/>
          <w:szCs w:val="18"/>
        </w:rPr>
        <w:t>1300012612</w:t>
      </w:r>
      <w:r w:rsidRPr="00EE4FFE">
        <w:rPr>
          <w:rFonts w:cstheme="minorHAnsi"/>
          <w:b/>
          <w:sz w:val="18"/>
          <w:szCs w:val="18"/>
        </w:rPr>
        <w:t>/2022</w:t>
      </w:r>
      <w:r w:rsidRPr="00EE4FFE">
        <w:rPr>
          <w:rFonts w:eastAsia="Calibri" w:cstheme="minorHAnsi"/>
          <w:bCs/>
          <w:sz w:val="18"/>
          <w:szCs w:val="18"/>
          <w:lang w:eastAsia="en-US"/>
        </w:rPr>
        <w:t>”</w:t>
      </w:r>
    </w:p>
    <w:p w14:paraId="4BAA7779"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5B63C3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1B2FF879"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1A5BF72D"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55263C2F"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6DFB1D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EB55121"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CF62D4A"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B34429B" w14:textId="77777777" w:rsidR="0097468F" w:rsidRPr="00EE4FFE" w:rsidRDefault="0097468F" w:rsidP="0097468F">
      <w:pPr>
        <w:spacing w:line="276" w:lineRule="auto"/>
        <w:jc w:val="both"/>
        <w:rPr>
          <w:rFonts w:cstheme="minorHAnsi"/>
          <w:sz w:val="18"/>
          <w:szCs w:val="18"/>
        </w:rPr>
      </w:pPr>
    </w:p>
    <w:p w14:paraId="3EEBFC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7E35B883"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DF470F3"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559E01C1" w14:textId="77777777" w:rsidR="0097468F" w:rsidRPr="00EE4FFE" w:rsidRDefault="0097468F" w:rsidP="0097468F">
      <w:pPr>
        <w:spacing w:line="276" w:lineRule="auto"/>
        <w:jc w:val="both"/>
        <w:rPr>
          <w:rFonts w:cstheme="minorHAnsi"/>
          <w:sz w:val="18"/>
          <w:szCs w:val="18"/>
        </w:rPr>
      </w:pPr>
    </w:p>
    <w:p w14:paraId="29B61D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2"/>
      </w:r>
    </w:p>
    <w:p w14:paraId="4A87866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C3BDEFB"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FE61A8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2995651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3551E31"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3742606" w14:textId="77777777" w:rsidR="0097468F" w:rsidRPr="00EE4FFE" w:rsidRDefault="0097468F" w:rsidP="0097468F">
      <w:pPr>
        <w:spacing w:line="276" w:lineRule="auto"/>
        <w:jc w:val="both"/>
        <w:rPr>
          <w:rFonts w:cstheme="minorHAnsi"/>
          <w:sz w:val="18"/>
          <w:szCs w:val="18"/>
        </w:rPr>
      </w:pPr>
    </w:p>
    <w:p w14:paraId="29E3A76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1D9A9BA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F51F8B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6C01E70"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35C75D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D22B4EA"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67836B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7B05BC0"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03BC9B0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75946A4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9BE26F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EE9D7A0"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1C0205AB"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14A0445F" w14:textId="77777777" w:rsidR="0097468F" w:rsidRPr="00EE4FFE" w:rsidRDefault="0097468F" w:rsidP="0097468F">
      <w:pPr>
        <w:spacing w:line="276" w:lineRule="auto"/>
        <w:rPr>
          <w:rFonts w:cstheme="minorHAnsi"/>
          <w:sz w:val="18"/>
          <w:szCs w:val="18"/>
        </w:rPr>
      </w:pPr>
    </w:p>
    <w:p w14:paraId="636B9C6B" w14:textId="77777777" w:rsidR="0097468F" w:rsidRPr="00EE4FFE" w:rsidRDefault="0097468F" w:rsidP="0097468F">
      <w:pPr>
        <w:spacing w:line="276" w:lineRule="auto"/>
        <w:rPr>
          <w:rFonts w:cstheme="minorHAnsi"/>
          <w:sz w:val="18"/>
          <w:szCs w:val="18"/>
        </w:rPr>
      </w:pPr>
    </w:p>
    <w:p w14:paraId="325C9FA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26655090" w14:textId="77777777" w:rsidR="0097468F" w:rsidRPr="00EE4FFE" w:rsidRDefault="0097468F" w:rsidP="0097468F">
      <w:pPr>
        <w:spacing w:line="276" w:lineRule="auto"/>
        <w:jc w:val="both"/>
        <w:rPr>
          <w:rFonts w:cstheme="minorHAnsi"/>
          <w:sz w:val="18"/>
          <w:szCs w:val="18"/>
        </w:rPr>
      </w:pPr>
    </w:p>
    <w:p w14:paraId="17D07311"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32DB02FB"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70E2CAE" w14:textId="77777777" w:rsidR="0097468F" w:rsidRDefault="0097468F" w:rsidP="00093223">
      <w:pPr>
        <w:spacing w:line="276" w:lineRule="auto"/>
        <w:jc w:val="center"/>
        <w:rPr>
          <w:rFonts w:asciiTheme="minorHAnsi" w:hAnsiTheme="minorHAnsi" w:cstheme="minorHAnsi"/>
          <w:b/>
          <w:sz w:val="22"/>
          <w:szCs w:val="22"/>
        </w:rPr>
      </w:pPr>
    </w:p>
    <w:p w14:paraId="15D4CC5B" w14:textId="77777777"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lastRenderedPageBreak/>
        <w:t>Załą</w:t>
      </w:r>
      <w:r>
        <w:rPr>
          <w:rFonts w:cstheme="minorHAnsi"/>
          <w:b/>
          <w:sz w:val="18"/>
          <w:szCs w:val="22"/>
        </w:rPr>
        <w:t>cznik nr 14</w:t>
      </w:r>
      <w:r w:rsidRPr="009466B2">
        <w:rPr>
          <w:rFonts w:cstheme="minorHAnsi"/>
          <w:b/>
          <w:sz w:val="18"/>
          <w:szCs w:val="22"/>
        </w:rPr>
        <w:t xml:space="preserve"> do Formularza Oferty</w:t>
      </w:r>
    </w:p>
    <w:p w14:paraId="1FB07AEE" w14:textId="77777777" w:rsidR="0097468F" w:rsidRDefault="0097468F" w:rsidP="00EE4FFE">
      <w:pPr>
        <w:spacing w:line="276" w:lineRule="auto"/>
        <w:jc w:val="right"/>
        <w:rPr>
          <w:rFonts w:asciiTheme="minorHAnsi" w:hAnsiTheme="minorHAnsi" w:cstheme="minorHAnsi"/>
          <w:b/>
          <w:sz w:val="22"/>
          <w:szCs w:val="22"/>
        </w:rPr>
      </w:pPr>
    </w:p>
    <w:p w14:paraId="5068B4F5" w14:textId="77777777" w:rsidR="0097468F" w:rsidRDefault="0097468F" w:rsidP="00093223">
      <w:pPr>
        <w:spacing w:line="276" w:lineRule="auto"/>
        <w:jc w:val="center"/>
        <w:rPr>
          <w:rFonts w:asciiTheme="minorHAnsi" w:hAnsiTheme="minorHAnsi" w:cstheme="minorHAnsi"/>
          <w:b/>
          <w:sz w:val="22"/>
          <w:szCs w:val="22"/>
        </w:rPr>
      </w:pPr>
    </w:p>
    <w:p w14:paraId="5BF2F331"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126896FD"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17528DF"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16ADDF5C"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75E98ED" w14:textId="77777777"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E31217" w:rsidRPr="00EE4FFE">
        <w:rPr>
          <w:rFonts w:ascii="Verdana" w:hAnsi="Verdana" w:cstheme="minorHAnsi"/>
          <w:b/>
          <w:sz w:val="18"/>
          <w:szCs w:val="18"/>
        </w:rPr>
        <w:t>ZZ/4100/</w:t>
      </w:r>
      <w:r w:rsidR="003440C8">
        <w:rPr>
          <w:rFonts w:ascii="Verdana" w:hAnsi="Verdana" w:cstheme="minorHAnsi"/>
          <w:b/>
          <w:sz w:val="18"/>
          <w:szCs w:val="18"/>
        </w:rPr>
        <w:t>1300012612</w:t>
      </w:r>
      <w:r w:rsidR="00E31217" w:rsidRPr="00EE4FFE">
        <w:rPr>
          <w:rFonts w:ascii="Verdana" w:hAnsi="Verdana" w:cstheme="minorHAnsi"/>
          <w:b/>
          <w:sz w:val="18"/>
          <w:szCs w:val="18"/>
        </w:rPr>
        <w:t>/2022</w:t>
      </w:r>
      <w:r w:rsidRPr="00EE4FFE">
        <w:rPr>
          <w:rFonts w:ascii="Verdana" w:hAnsi="Verdana" w:cstheme="minorHAnsi"/>
          <w:bCs/>
          <w:sz w:val="18"/>
          <w:szCs w:val="18"/>
        </w:rPr>
        <w:t>”</w:t>
      </w:r>
    </w:p>
    <w:p w14:paraId="731D8107" w14:textId="77777777" w:rsidR="00E54ACB" w:rsidRPr="00EE4FFE" w:rsidRDefault="00E54ACB" w:rsidP="00093223">
      <w:pPr>
        <w:spacing w:line="276" w:lineRule="auto"/>
        <w:jc w:val="center"/>
        <w:rPr>
          <w:rFonts w:cstheme="minorHAnsi"/>
          <w:b/>
          <w:snapToGrid w:val="0"/>
          <w:sz w:val="18"/>
          <w:szCs w:val="18"/>
        </w:rPr>
      </w:pPr>
    </w:p>
    <w:p w14:paraId="4DEBEDF1" w14:textId="77777777" w:rsidR="00E54ACB" w:rsidRPr="00EE4FFE" w:rsidRDefault="00E54ACB" w:rsidP="00093223">
      <w:pPr>
        <w:spacing w:line="276" w:lineRule="auto"/>
        <w:rPr>
          <w:rFonts w:cstheme="minorHAnsi"/>
          <w:sz w:val="18"/>
          <w:szCs w:val="18"/>
        </w:rPr>
      </w:pPr>
    </w:p>
    <w:p w14:paraId="6F140EE4"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F8C2095"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6DCAF9B9" w14:textId="77777777" w:rsidR="00E54ACB" w:rsidRPr="00EE4FFE" w:rsidRDefault="00E54ACB" w:rsidP="00093223">
      <w:pPr>
        <w:spacing w:line="276" w:lineRule="auto"/>
        <w:jc w:val="center"/>
        <w:rPr>
          <w:rFonts w:cstheme="minorHAnsi"/>
          <w:sz w:val="18"/>
          <w:szCs w:val="18"/>
        </w:rPr>
      </w:pPr>
    </w:p>
    <w:p w14:paraId="1EDB2951" w14:textId="77777777" w:rsidR="00E54ACB" w:rsidRPr="00EE4FFE" w:rsidRDefault="00E54ACB" w:rsidP="00093223">
      <w:pPr>
        <w:spacing w:line="276" w:lineRule="auto"/>
        <w:jc w:val="right"/>
        <w:rPr>
          <w:rFonts w:cstheme="minorHAnsi"/>
          <w:sz w:val="18"/>
          <w:szCs w:val="18"/>
        </w:rPr>
      </w:pPr>
    </w:p>
    <w:p w14:paraId="58CCCCAF"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3D5419F" w14:textId="77777777" w:rsidR="00E54ACB" w:rsidRPr="00EE4FFE" w:rsidRDefault="00E54ACB" w:rsidP="00093223">
      <w:pPr>
        <w:spacing w:line="276" w:lineRule="auto"/>
        <w:jc w:val="both"/>
        <w:rPr>
          <w:rFonts w:cstheme="minorHAnsi"/>
          <w:sz w:val="18"/>
          <w:szCs w:val="18"/>
        </w:rPr>
      </w:pPr>
    </w:p>
    <w:p w14:paraId="674347C0" w14:textId="77777777" w:rsidR="00E54ACB" w:rsidRPr="00EE4FFE" w:rsidRDefault="00E54ACB" w:rsidP="00093223">
      <w:pPr>
        <w:spacing w:line="276" w:lineRule="auto"/>
        <w:jc w:val="both"/>
        <w:rPr>
          <w:rFonts w:cstheme="minorHAnsi"/>
          <w:sz w:val="18"/>
          <w:szCs w:val="18"/>
        </w:rPr>
      </w:pPr>
    </w:p>
    <w:p w14:paraId="1B248C89" w14:textId="77777777" w:rsidR="00E54ACB" w:rsidRPr="00EE4FFE" w:rsidRDefault="00E54ACB" w:rsidP="00093223">
      <w:pPr>
        <w:spacing w:line="276" w:lineRule="auto"/>
        <w:jc w:val="right"/>
        <w:rPr>
          <w:rFonts w:cstheme="minorHAnsi"/>
          <w:sz w:val="18"/>
          <w:szCs w:val="18"/>
        </w:rPr>
      </w:pPr>
    </w:p>
    <w:p w14:paraId="643019F1"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246018E8" w14:textId="77777777" w:rsidR="00E54ACB" w:rsidRPr="00EE4FFE" w:rsidRDefault="00E54ACB" w:rsidP="00093223">
      <w:pPr>
        <w:spacing w:line="276" w:lineRule="auto"/>
        <w:jc w:val="right"/>
        <w:rPr>
          <w:rFonts w:cstheme="minorHAnsi"/>
          <w:b/>
          <w:sz w:val="18"/>
          <w:szCs w:val="18"/>
        </w:rPr>
      </w:pPr>
    </w:p>
    <w:p w14:paraId="15A83468" w14:textId="77777777" w:rsidR="00E54ACB" w:rsidRPr="00EE4FFE" w:rsidRDefault="00E54ACB" w:rsidP="00093223">
      <w:pPr>
        <w:spacing w:line="276" w:lineRule="auto"/>
        <w:jc w:val="right"/>
        <w:rPr>
          <w:rFonts w:cstheme="minorHAnsi"/>
          <w:b/>
          <w:sz w:val="18"/>
          <w:szCs w:val="18"/>
        </w:rPr>
      </w:pPr>
    </w:p>
    <w:p w14:paraId="70EF2F21" w14:textId="77777777" w:rsidR="00E54ACB" w:rsidRPr="00EE4FFE" w:rsidRDefault="00E54ACB" w:rsidP="00093223">
      <w:pPr>
        <w:spacing w:line="276" w:lineRule="auto"/>
        <w:jc w:val="right"/>
        <w:rPr>
          <w:rFonts w:cstheme="minorHAnsi"/>
          <w:b/>
          <w:sz w:val="18"/>
          <w:szCs w:val="18"/>
        </w:rPr>
      </w:pPr>
    </w:p>
    <w:p w14:paraId="22EFEB6B" w14:textId="77777777" w:rsidR="00E54ACB" w:rsidRPr="00EE4FFE" w:rsidRDefault="00E54ACB" w:rsidP="00093223">
      <w:pPr>
        <w:spacing w:line="276" w:lineRule="auto"/>
        <w:jc w:val="right"/>
        <w:rPr>
          <w:rFonts w:cstheme="minorHAnsi"/>
          <w:b/>
          <w:sz w:val="18"/>
          <w:szCs w:val="18"/>
        </w:rPr>
      </w:pPr>
    </w:p>
    <w:p w14:paraId="69272709"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1162D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C0941B3" w14:textId="77777777"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A2A2BF9" w14:textId="77777777" w:rsidR="00E54ACB" w:rsidRPr="00EE4FFE" w:rsidRDefault="00E54ACB" w:rsidP="00093223">
      <w:pPr>
        <w:spacing w:line="276" w:lineRule="auto"/>
        <w:jc w:val="right"/>
        <w:rPr>
          <w:rFonts w:cstheme="minorHAnsi"/>
          <w:b/>
          <w:sz w:val="18"/>
          <w:szCs w:val="18"/>
        </w:rPr>
      </w:pPr>
    </w:p>
    <w:p w14:paraId="2EE5AEEC" w14:textId="77777777" w:rsidR="00E54ACB" w:rsidRPr="00EE4FFE" w:rsidRDefault="00E54ACB" w:rsidP="00093223">
      <w:pPr>
        <w:spacing w:line="276" w:lineRule="auto"/>
        <w:ind w:left="2835" w:hanging="2693"/>
        <w:rPr>
          <w:rFonts w:cstheme="minorHAnsi"/>
          <w:sz w:val="18"/>
          <w:szCs w:val="18"/>
        </w:rPr>
      </w:pPr>
    </w:p>
    <w:p w14:paraId="3C7467CE"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BF1C08"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36A342B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304317DC"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18F7214D" w14:textId="77777777" w:rsidR="00E54ACB" w:rsidRPr="00EE4FFE" w:rsidRDefault="00E54ACB" w:rsidP="00093223">
      <w:pPr>
        <w:pStyle w:val="NormalnyWeb"/>
        <w:spacing w:line="276" w:lineRule="auto"/>
        <w:jc w:val="both"/>
        <w:rPr>
          <w:rFonts w:ascii="Verdana" w:hAnsi="Verdana" w:cstheme="minorHAnsi"/>
          <w:b/>
          <w:sz w:val="18"/>
          <w:szCs w:val="18"/>
        </w:rPr>
      </w:pPr>
    </w:p>
    <w:p w14:paraId="5BC53A4C" w14:textId="77777777" w:rsidR="00E54ACB" w:rsidRPr="00EE4FFE" w:rsidRDefault="00E54ACB" w:rsidP="00093223">
      <w:pPr>
        <w:pStyle w:val="NormalnyWeb"/>
        <w:spacing w:line="276" w:lineRule="auto"/>
        <w:jc w:val="both"/>
        <w:rPr>
          <w:rFonts w:ascii="Verdana" w:hAnsi="Verdana" w:cstheme="minorHAnsi"/>
          <w:b/>
          <w:sz w:val="18"/>
          <w:szCs w:val="18"/>
        </w:rPr>
      </w:pPr>
    </w:p>
    <w:p w14:paraId="385A5FB5" w14:textId="77777777" w:rsidR="00E54ACB" w:rsidRPr="00EE4FFE" w:rsidRDefault="00E54ACB" w:rsidP="00093223">
      <w:pPr>
        <w:pStyle w:val="NormalnyWeb"/>
        <w:spacing w:line="276" w:lineRule="auto"/>
        <w:jc w:val="both"/>
        <w:rPr>
          <w:rFonts w:ascii="Verdana" w:hAnsi="Verdana" w:cstheme="minorHAnsi"/>
          <w:b/>
          <w:sz w:val="18"/>
          <w:szCs w:val="18"/>
        </w:rPr>
      </w:pPr>
    </w:p>
    <w:p w14:paraId="7E168462" w14:textId="77777777" w:rsidR="00E54ACB" w:rsidRPr="00EE4FFE" w:rsidRDefault="00E54ACB" w:rsidP="00093223">
      <w:pPr>
        <w:spacing w:line="276" w:lineRule="auto"/>
        <w:jc w:val="right"/>
        <w:rPr>
          <w:rFonts w:cstheme="minorHAnsi"/>
          <w:sz w:val="18"/>
          <w:szCs w:val="18"/>
        </w:rPr>
      </w:pPr>
    </w:p>
    <w:p w14:paraId="40E19771"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297B9D00" w14:textId="77777777" w:rsidR="00E54ACB" w:rsidRPr="00EE4FFE" w:rsidRDefault="00E54ACB" w:rsidP="00093223">
      <w:pPr>
        <w:spacing w:line="276" w:lineRule="auto"/>
        <w:jc w:val="right"/>
        <w:rPr>
          <w:rFonts w:cstheme="minorHAnsi"/>
          <w:b/>
          <w:sz w:val="18"/>
          <w:szCs w:val="18"/>
        </w:rPr>
      </w:pPr>
    </w:p>
    <w:p w14:paraId="0642BF67" w14:textId="77777777" w:rsidR="00E54ACB" w:rsidRPr="00EE4FFE" w:rsidRDefault="00E54ACB" w:rsidP="00093223">
      <w:pPr>
        <w:spacing w:line="276" w:lineRule="auto"/>
        <w:jc w:val="right"/>
        <w:rPr>
          <w:rFonts w:cstheme="minorHAnsi"/>
          <w:b/>
          <w:sz w:val="18"/>
          <w:szCs w:val="18"/>
        </w:rPr>
      </w:pPr>
    </w:p>
    <w:p w14:paraId="49B580F3" w14:textId="77777777" w:rsidR="00E54ACB" w:rsidRPr="00EE4FFE" w:rsidRDefault="00E54ACB" w:rsidP="00093223">
      <w:pPr>
        <w:spacing w:line="276" w:lineRule="auto"/>
        <w:jc w:val="right"/>
        <w:rPr>
          <w:rFonts w:cstheme="minorHAnsi"/>
          <w:b/>
          <w:sz w:val="18"/>
          <w:szCs w:val="18"/>
        </w:rPr>
      </w:pPr>
    </w:p>
    <w:p w14:paraId="5320BC66" w14:textId="77777777" w:rsidR="00E54ACB" w:rsidRPr="00EE4FFE" w:rsidRDefault="00E54ACB" w:rsidP="00093223">
      <w:pPr>
        <w:spacing w:line="276" w:lineRule="auto"/>
        <w:jc w:val="right"/>
        <w:rPr>
          <w:rFonts w:cstheme="minorHAnsi"/>
          <w:b/>
          <w:sz w:val="18"/>
          <w:szCs w:val="18"/>
        </w:rPr>
      </w:pPr>
    </w:p>
    <w:p w14:paraId="29E871E4"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56613B0" w14:textId="77777777" w:rsidR="00E54ACB" w:rsidRPr="00EE4FFE" w:rsidRDefault="00E54ACB" w:rsidP="00093223">
      <w:pPr>
        <w:pStyle w:val="NormalnyWeb"/>
        <w:spacing w:line="276" w:lineRule="auto"/>
        <w:jc w:val="both"/>
        <w:rPr>
          <w:rFonts w:ascii="Verdana" w:hAnsi="Verdana" w:cstheme="minorHAnsi"/>
          <w:b/>
          <w:sz w:val="18"/>
          <w:szCs w:val="18"/>
        </w:rPr>
      </w:pPr>
    </w:p>
    <w:p w14:paraId="480E3B4D" w14:textId="77777777" w:rsidR="00E54ACB" w:rsidRPr="00EE4FFE" w:rsidRDefault="00E54ACB" w:rsidP="00093223">
      <w:pPr>
        <w:pStyle w:val="NormalnyWeb"/>
        <w:spacing w:line="276" w:lineRule="auto"/>
        <w:jc w:val="both"/>
        <w:rPr>
          <w:rFonts w:ascii="Verdana" w:hAnsi="Verdana" w:cstheme="minorHAnsi"/>
          <w:b/>
          <w:sz w:val="18"/>
          <w:szCs w:val="18"/>
        </w:rPr>
      </w:pPr>
    </w:p>
    <w:p w14:paraId="6505D62E" w14:textId="77777777" w:rsidR="00E54ACB" w:rsidRPr="00EE4FFE" w:rsidRDefault="00E54ACB" w:rsidP="00093223">
      <w:pPr>
        <w:spacing w:line="276" w:lineRule="auto"/>
        <w:rPr>
          <w:rFonts w:cstheme="minorHAnsi"/>
          <w:sz w:val="18"/>
          <w:szCs w:val="18"/>
        </w:rPr>
      </w:pPr>
    </w:p>
    <w:p w14:paraId="2BF6A16B" w14:textId="77777777" w:rsidR="00E54ACB" w:rsidRPr="00EE4FFE" w:rsidRDefault="00E54ACB" w:rsidP="00093223">
      <w:pPr>
        <w:spacing w:line="276" w:lineRule="auto"/>
        <w:rPr>
          <w:rFonts w:cstheme="minorHAnsi"/>
          <w:sz w:val="18"/>
          <w:szCs w:val="18"/>
        </w:rPr>
      </w:pPr>
    </w:p>
    <w:p w14:paraId="2F9B3F44" w14:textId="77777777" w:rsidR="00E54ACB" w:rsidRPr="00EE4FFE" w:rsidRDefault="00E54ACB" w:rsidP="00093223">
      <w:pPr>
        <w:spacing w:line="276" w:lineRule="auto"/>
        <w:rPr>
          <w:rFonts w:cstheme="minorHAnsi"/>
          <w:sz w:val="18"/>
          <w:szCs w:val="18"/>
        </w:rPr>
      </w:pPr>
    </w:p>
    <w:p w14:paraId="71D6F2C9" w14:textId="77777777" w:rsidR="00E54ACB" w:rsidRPr="00EE4FFE" w:rsidRDefault="00E54ACB" w:rsidP="00093223">
      <w:pPr>
        <w:spacing w:line="276" w:lineRule="auto"/>
        <w:rPr>
          <w:rFonts w:cstheme="minorHAnsi"/>
          <w:sz w:val="18"/>
          <w:szCs w:val="18"/>
        </w:rPr>
      </w:pPr>
    </w:p>
    <w:p w14:paraId="5E2CF61D"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7DEAA25A"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2D636583" w14:textId="77777777" w:rsidR="00E54ACB" w:rsidRPr="00EE4FFE" w:rsidRDefault="00E54ACB" w:rsidP="00093223">
      <w:pPr>
        <w:pStyle w:val="Tekstprzypisudolnego"/>
        <w:spacing w:line="276" w:lineRule="auto"/>
        <w:rPr>
          <w:rFonts w:ascii="Verdana" w:hAnsi="Verdana" w:cstheme="minorHAnsi"/>
          <w:sz w:val="18"/>
          <w:szCs w:val="18"/>
        </w:rPr>
      </w:pPr>
    </w:p>
    <w:p w14:paraId="593A0E28"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3DFDE2" w14:textId="77777777" w:rsidR="00E54ACB" w:rsidRPr="00EE4FFE" w:rsidRDefault="00E54ACB" w:rsidP="00093223">
      <w:pPr>
        <w:spacing w:line="276" w:lineRule="auto"/>
        <w:ind w:left="2835" w:hanging="2693"/>
        <w:rPr>
          <w:rFonts w:cstheme="minorHAnsi"/>
          <w:sz w:val="18"/>
          <w:szCs w:val="18"/>
        </w:rPr>
      </w:pPr>
    </w:p>
    <w:p w14:paraId="1C41896A" w14:textId="77777777" w:rsidR="00E54ACB" w:rsidRPr="00EE4FFE" w:rsidRDefault="00E54ACB" w:rsidP="00093223">
      <w:pPr>
        <w:spacing w:line="276" w:lineRule="auto"/>
        <w:rPr>
          <w:rFonts w:cstheme="minorHAnsi"/>
          <w:sz w:val="18"/>
          <w:szCs w:val="18"/>
        </w:rPr>
      </w:pPr>
      <w:r w:rsidRPr="00EE4FFE">
        <w:rPr>
          <w:rFonts w:cstheme="minorHAnsi"/>
          <w:sz w:val="18"/>
          <w:szCs w:val="18"/>
        </w:rPr>
        <w:br w:type="page"/>
      </w:r>
    </w:p>
    <w:p w14:paraId="194177D5" w14:textId="77777777" w:rsidR="00E54ACB" w:rsidRPr="00B24273" w:rsidRDefault="00E54ACB" w:rsidP="00093223">
      <w:pPr>
        <w:spacing w:line="276" w:lineRule="auto"/>
        <w:jc w:val="both"/>
        <w:rPr>
          <w:rFonts w:asciiTheme="minorHAnsi" w:hAnsiTheme="minorHAnsi" w:cstheme="minorHAnsi"/>
          <w:sz w:val="22"/>
          <w:szCs w:val="22"/>
        </w:rPr>
      </w:pPr>
    </w:p>
    <w:p w14:paraId="7F9EF56D" w14:textId="77777777" w:rsidR="00E54ACB" w:rsidRPr="00D67156" w:rsidRDefault="00E54ACB" w:rsidP="00093223">
      <w:pPr>
        <w:spacing w:line="276" w:lineRule="auto"/>
        <w:jc w:val="both"/>
        <w:rPr>
          <w:rFonts w:cstheme="minorHAnsi"/>
          <w:strike/>
          <w:sz w:val="18"/>
          <w:szCs w:val="18"/>
        </w:rPr>
      </w:pPr>
    </w:p>
    <w:p w14:paraId="103A48A4" w14:textId="77777777" w:rsidR="00E54ACB" w:rsidRPr="00EE4FFE" w:rsidRDefault="00E54ACB" w:rsidP="00093223">
      <w:pPr>
        <w:spacing w:line="276" w:lineRule="auto"/>
        <w:rPr>
          <w:rFonts w:cstheme="minorHAnsi"/>
          <w:i/>
          <w:sz w:val="18"/>
          <w:szCs w:val="18"/>
        </w:rPr>
      </w:pPr>
    </w:p>
    <w:p w14:paraId="270180BD" w14:textId="77777777" w:rsidR="004E2FE3" w:rsidRPr="00EE4FFE" w:rsidRDefault="00040715" w:rsidP="00D67156">
      <w:pPr>
        <w:spacing w:line="276" w:lineRule="auto"/>
        <w:jc w:val="right"/>
        <w:rPr>
          <w:rFonts w:cstheme="minorHAnsi"/>
          <w:sz w:val="18"/>
          <w:szCs w:val="18"/>
        </w:rPr>
      </w:pPr>
      <w:r w:rsidRPr="00EE4FFE">
        <w:rPr>
          <w:rFonts w:cstheme="minorHAnsi"/>
          <w:b/>
          <w:sz w:val="18"/>
          <w:szCs w:val="18"/>
        </w:rPr>
        <w:t>Załącznik nr 1</w:t>
      </w:r>
      <w:r w:rsidR="0097468F" w:rsidRPr="00EE4FFE">
        <w:rPr>
          <w:rFonts w:cstheme="minorHAnsi"/>
          <w:b/>
          <w:sz w:val="18"/>
          <w:szCs w:val="18"/>
        </w:rPr>
        <w:t>8</w:t>
      </w:r>
      <w:r w:rsidR="00E54ACB" w:rsidRPr="00EE4FFE">
        <w:rPr>
          <w:rFonts w:cstheme="minorHAnsi"/>
          <w:b/>
          <w:sz w:val="18"/>
          <w:szCs w:val="18"/>
        </w:rPr>
        <w:t xml:space="preserve"> do Formularza Oferty</w:t>
      </w:r>
      <w:r w:rsidR="00E54ACB" w:rsidRPr="00EE4FFE">
        <w:rPr>
          <w:rFonts w:cstheme="minorHAnsi"/>
          <w:sz w:val="18"/>
          <w:szCs w:val="18"/>
        </w:rPr>
        <w:t xml:space="preserve"> </w:t>
      </w:r>
    </w:p>
    <w:p w14:paraId="7FB49F3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4F4DB310" w14:textId="77777777"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72DB46CC" w14:textId="77777777" w:rsidR="00E54ACB" w:rsidRPr="00EE4FFE" w:rsidRDefault="00E54ACB">
      <w:pPr>
        <w:pStyle w:val="Akapitzlist"/>
        <w:spacing w:before="120" w:after="0"/>
        <w:ind w:left="792"/>
        <w:contextualSpacing w:val="0"/>
        <w:jc w:val="both"/>
        <w:rPr>
          <w:rFonts w:ascii="Verdana" w:hAnsi="Verdana" w:cstheme="minorHAnsi"/>
          <w:b/>
          <w:bCs/>
          <w:sz w:val="18"/>
          <w:szCs w:val="18"/>
        </w:rPr>
      </w:pPr>
      <w:r w:rsidRPr="00EE4FFE">
        <w:rPr>
          <w:rFonts w:ascii="Verdana" w:hAnsi="Verdana" w:cstheme="minorHAnsi"/>
          <w:b/>
          <w:bCs/>
          <w:sz w:val="18"/>
          <w:szCs w:val="18"/>
        </w:rPr>
        <w:br w:type="page"/>
      </w:r>
    </w:p>
    <w:p w14:paraId="61380614" w14:textId="77777777" w:rsidR="00E54ACB" w:rsidRPr="00942809" w:rsidRDefault="00E54ACB" w:rsidP="00093223">
      <w:pPr>
        <w:spacing w:line="276" w:lineRule="auto"/>
        <w:jc w:val="right"/>
        <w:rPr>
          <w:rFonts w:asciiTheme="minorHAnsi" w:hAnsiTheme="minorHAnsi" w:cstheme="minorHAnsi"/>
          <w:b/>
          <w:sz w:val="22"/>
          <w:szCs w:val="22"/>
        </w:rPr>
      </w:pPr>
    </w:p>
    <w:p w14:paraId="3D4E24C7" w14:textId="77777777" w:rsidR="00E54ACB" w:rsidRPr="00EE4FFE" w:rsidRDefault="00040715">
      <w:pPr>
        <w:spacing w:line="276" w:lineRule="auto"/>
        <w:jc w:val="right"/>
        <w:rPr>
          <w:rFonts w:cstheme="minorHAnsi"/>
          <w:b/>
          <w:sz w:val="18"/>
          <w:szCs w:val="18"/>
        </w:rPr>
      </w:pPr>
      <w:r w:rsidRPr="00EE4FFE">
        <w:rPr>
          <w:rFonts w:cstheme="minorHAnsi"/>
          <w:b/>
          <w:sz w:val="18"/>
          <w:szCs w:val="18"/>
        </w:rPr>
        <w:t>Załącznik nr 1</w:t>
      </w:r>
      <w:r w:rsidR="00011D91" w:rsidRPr="00EE4FFE">
        <w:rPr>
          <w:rFonts w:cstheme="minorHAnsi"/>
          <w:b/>
          <w:sz w:val="18"/>
          <w:szCs w:val="18"/>
        </w:rPr>
        <w:t>9</w:t>
      </w:r>
      <w:r w:rsidR="00E54ACB" w:rsidRPr="00EE4FFE">
        <w:rPr>
          <w:rFonts w:cstheme="minorHAnsi"/>
          <w:b/>
          <w:sz w:val="18"/>
          <w:szCs w:val="18"/>
        </w:rPr>
        <w:t xml:space="preserve"> do Formularza Oferty</w:t>
      </w:r>
    </w:p>
    <w:p w14:paraId="79E5B544" w14:textId="77777777" w:rsidR="00E54ACB" w:rsidRPr="00EE4FFE" w:rsidRDefault="00E54ACB" w:rsidP="00093223">
      <w:pPr>
        <w:spacing w:line="276" w:lineRule="auto"/>
        <w:jc w:val="right"/>
        <w:rPr>
          <w:rFonts w:cstheme="minorHAnsi"/>
          <w:b/>
          <w:sz w:val="18"/>
          <w:szCs w:val="18"/>
        </w:rPr>
      </w:pPr>
    </w:p>
    <w:p w14:paraId="7C67DCC6" w14:textId="77777777" w:rsidR="00E54ACB" w:rsidRPr="00EE4FFE" w:rsidRDefault="00E54ACB" w:rsidP="00093223">
      <w:pPr>
        <w:spacing w:line="276" w:lineRule="auto"/>
        <w:jc w:val="center"/>
        <w:rPr>
          <w:rFonts w:cstheme="minorHAnsi"/>
          <w:b/>
          <w:sz w:val="18"/>
          <w:szCs w:val="18"/>
        </w:rPr>
      </w:pPr>
    </w:p>
    <w:p w14:paraId="378D8780" w14:textId="77777777" w:rsidR="003A4AF4" w:rsidRPr="00EE4FFE" w:rsidRDefault="00F17853" w:rsidP="00797039">
      <w:pPr>
        <w:jc w:val="both"/>
        <w:rPr>
          <w:rFonts w:cstheme="minorHAnsi"/>
          <w:sz w:val="18"/>
          <w:szCs w:val="18"/>
        </w:rPr>
      </w:pPr>
      <w:r w:rsidRPr="00EE4FFE">
        <w:rPr>
          <w:rFonts w:cstheme="minorHAnsi"/>
          <w:sz w:val="18"/>
          <w:szCs w:val="18"/>
        </w:rPr>
        <w:t>K</w:t>
      </w:r>
      <w:r w:rsidR="003A4AF4" w:rsidRPr="00EE4FFE">
        <w:rPr>
          <w:rFonts w:cstheme="minorHAnsi"/>
          <w:sz w:val="18"/>
          <w:szCs w:val="18"/>
        </w:rPr>
        <w:t>opie zezwoleń potwierdzone za zgodność z oryginałem oraz numer rejestrowy w rejestrze BDO podmiotów gospodarujących odpadami</w:t>
      </w:r>
      <w:r w:rsidRPr="00EE4FFE">
        <w:rPr>
          <w:rFonts w:cstheme="minorHAnsi"/>
          <w:sz w:val="18"/>
          <w:szCs w:val="18"/>
        </w:rPr>
        <w:t>.</w:t>
      </w:r>
    </w:p>
    <w:p w14:paraId="4B93FECF"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07A325B7" w14:textId="77777777" w:rsidR="003A4AF4" w:rsidRPr="00EE4FFE" w:rsidRDefault="003A4AF4" w:rsidP="003A4AF4">
      <w:pPr>
        <w:spacing w:line="276" w:lineRule="auto"/>
        <w:jc w:val="right"/>
        <w:rPr>
          <w:rFonts w:cstheme="minorHAnsi"/>
          <w:sz w:val="18"/>
          <w:szCs w:val="18"/>
        </w:rPr>
      </w:pPr>
      <w:r w:rsidRPr="00EE4FFE">
        <w:rPr>
          <w:rFonts w:cstheme="minorHAnsi"/>
          <w:b/>
          <w:sz w:val="18"/>
          <w:szCs w:val="18"/>
        </w:rPr>
        <w:lastRenderedPageBreak/>
        <w:t xml:space="preserve">Załącznik nr </w:t>
      </w:r>
      <w:r w:rsidR="00011D91" w:rsidRPr="00EE4FFE">
        <w:rPr>
          <w:rFonts w:cstheme="minorHAnsi"/>
          <w:b/>
          <w:sz w:val="18"/>
          <w:szCs w:val="18"/>
        </w:rPr>
        <w:t>20</w:t>
      </w:r>
      <w:r w:rsidRPr="00EE4FFE">
        <w:rPr>
          <w:rFonts w:cstheme="minorHAnsi"/>
          <w:b/>
          <w:sz w:val="18"/>
          <w:szCs w:val="18"/>
        </w:rPr>
        <w:t xml:space="preserve"> do formularza oferty</w:t>
      </w:r>
    </w:p>
    <w:p w14:paraId="18EAA125" w14:textId="77777777" w:rsidR="003A4AF4" w:rsidRPr="00EE4FFE" w:rsidRDefault="003A4AF4" w:rsidP="003A4AF4">
      <w:pPr>
        <w:spacing w:line="276" w:lineRule="auto"/>
        <w:jc w:val="center"/>
        <w:rPr>
          <w:rFonts w:cstheme="minorHAnsi"/>
          <w:b/>
          <w:sz w:val="18"/>
          <w:szCs w:val="18"/>
        </w:rPr>
      </w:pPr>
    </w:p>
    <w:p w14:paraId="7C34BCBD" w14:textId="77777777" w:rsidR="003A4AF4" w:rsidRPr="00EE4FFE" w:rsidRDefault="003A4AF4" w:rsidP="003A4AF4">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0E3996A0" w14:textId="77777777" w:rsidR="003A4AF4" w:rsidRPr="00EE4FFE" w:rsidRDefault="003A4AF4" w:rsidP="003A4AF4">
      <w:pPr>
        <w:spacing w:line="276" w:lineRule="auto"/>
        <w:jc w:val="center"/>
        <w:rPr>
          <w:rFonts w:cstheme="minorHAnsi"/>
          <w:b/>
          <w:sz w:val="18"/>
          <w:szCs w:val="18"/>
          <w:lang w:bidi="lo-LA"/>
        </w:rPr>
      </w:pPr>
    </w:p>
    <w:p w14:paraId="52542442"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00FFD14C"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710CF180"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1899B1BE"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w:t>
      </w:r>
      <w:r w:rsidR="00F17853" w:rsidRPr="00EE4FFE">
        <w:rPr>
          <w:rFonts w:ascii="Verdana" w:hAnsi="Verdana" w:cstheme="minorHAnsi"/>
          <w:sz w:val="18"/>
          <w:szCs w:val="18"/>
          <w:lang w:bidi="lo-LA"/>
        </w:rPr>
        <w:t xml:space="preserve">: </w:t>
      </w:r>
      <w:r w:rsidRPr="00EE4FFE">
        <w:rPr>
          <w:rFonts w:ascii="Verdana" w:hAnsi="Verdana" w:cstheme="minorHAnsi"/>
          <w:sz w:val="18"/>
          <w:szCs w:val="18"/>
          <w:lang w:bidi="lo-LA"/>
        </w:rPr>
        <w:t>….…....; osób sa</w:t>
      </w:r>
      <w:r w:rsidR="00F17853" w:rsidRPr="00EE4FFE">
        <w:rPr>
          <w:rFonts w:ascii="Verdana" w:hAnsi="Verdana" w:cstheme="minorHAnsi"/>
          <w:sz w:val="18"/>
          <w:szCs w:val="18"/>
          <w:lang w:bidi="lo-LA"/>
        </w:rPr>
        <w:t>mozatrudniających się: ……… .</w:t>
      </w:r>
    </w:p>
    <w:p w14:paraId="5B4476CD" w14:textId="77777777" w:rsidR="003A4AF4" w:rsidRPr="00EE4FFE" w:rsidRDefault="003A4AF4" w:rsidP="003A4AF4">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C8E79D3" w14:textId="77777777" w:rsidR="003A4AF4" w:rsidRPr="00EE4FFE" w:rsidRDefault="003A4AF4" w:rsidP="003A4AF4">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094"/>
        <w:gridCol w:w="648"/>
        <w:gridCol w:w="36"/>
        <w:gridCol w:w="67"/>
        <w:gridCol w:w="648"/>
        <w:gridCol w:w="692"/>
        <w:gridCol w:w="2731"/>
      </w:tblGrid>
      <w:tr w:rsidR="003A4AF4" w:rsidRPr="00011D91" w14:paraId="0C1C3064"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30E48E50"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4B3453E0"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318296C9"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79DF71C3" w14:textId="77777777" w:rsidR="003A4AF4" w:rsidRPr="00EE4FFE" w:rsidRDefault="003A4AF4" w:rsidP="00B26356">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3A4AF4" w:rsidRPr="00011D91" w14:paraId="1995687F"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30792B32"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337ADFDA"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BEA7B00"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D7D6972"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0F4307F8"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r>
      <w:tr w:rsidR="003A4AF4" w:rsidRPr="00011D91" w14:paraId="41261E59" w14:textId="77777777" w:rsidTr="00B26356">
        <w:tc>
          <w:tcPr>
            <w:tcW w:w="269" w:type="pct"/>
            <w:tcBorders>
              <w:top w:val="single" w:sz="4" w:space="0" w:color="auto"/>
              <w:left w:val="single" w:sz="4" w:space="0" w:color="auto"/>
              <w:bottom w:val="single" w:sz="4" w:space="0" w:color="auto"/>
              <w:right w:val="single" w:sz="4" w:space="0" w:color="auto"/>
            </w:tcBorders>
          </w:tcPr>
          <w:p w14:paraId="13D69AD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2AFF079E"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4D4064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00948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4EB944"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3A4AF4" w:rsidRPr="00011D91" w14:paraId="6D1748E0" w14:textId="77777777" w:rsidTr="00B26356">
        <w:tc>
          <w:tcPr>
            <w:tcW w:w="269" w:type="pct"/>
            <w:tcBorders>
              <w:top w:val="single" w:sz="4" w:space="0" w:color="auto"/>
              <w:left w:val="single" w:sz="4" w:space="0" w:color="auto"/>
              <w:bottom w:val="single" w:sz="4" w:space="0" w:color="auto"/>
              <w:right w:val="single" w:sz="4" w:space="0" w:color="auto"/>
            </w:tcBorders>
          </w:tcPr>
          <w:p w14:paraId="6E67227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05A1D27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C1347A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AB02B7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7FE8EA"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3A4AF4" w:rsidRPr="00011D91" w14:paraId="3988B080" w14:textId="77777777" w:rsidTr="00B26356">
        <w:tc>
          <w:tcPr>
            <w:tcW w:w="269" w:type="pct"/>
            <w:tcBorders>
              <w:top w:val="single" w:sz="4" w:space="0" w:color="auto"/>
              <w:left w:val="single" w:sz="4" w:space="0" w:color="auto"/>
              <w:bottom w:val="single" w:sz="4" w:space="0" w:color="auto"/>
              <w:right w:val="single" w:sz="4" w:space="0" w:color="auto"/>
            </w:tcBorders>
          </w:tcPr>
          <w:p w14:paraId="31539A7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F5A4A1B" w14:textId="77777777" w:rsidR="003A4AF4" w:rsidRPr="00EE4FFE" w:rsidRDefault="003A4AF4" w:rsidP="00B26356">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5D9DD7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211777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321FA3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0D444799" w14:textId="77777777" w:rsidTr="00B26356">
        <w:tc>
          <w:tcPr>
            <w:tcW w:w="269" w:type="pct"/>
            <w:tcBorders>
              <w:top w:val="single" w:sz="4" w:space="0" w:color="auto"/>
              <w:left w:val="single" w:sz="4" w:space="0" w:color="auto"/>
              <w:bottom w:val="single" w:sz="4" w:space="0" w:color="auto"/>
              <w:right w:val="single" w:sz="4" w:space="0" w:color="auto"/>
            </w:tcBorders>
          </w:tcPr>
          <w:p w14:paraId="4BE7F1E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C37BE6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190319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3CB1BD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1F8B4FF"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53F9EBA4" w14:textId="77777777" w:rsidTr="00B26356">
        <w:tc>
          <w:tcPr>
            <w:tcW w:w="269" w:type="pct"/>
            <w:tcBorders>
              <w:top w:val="single" w:sz="4" w:space="0" w:color="auto"/>
              <w:left w:val="single" w:sz="4" w:space="0" w:color="auto"/>
              <w:bottom w:val="single" w:sz="4" w:space="0" w:color="auto"/>
              <w:right w:val="single" w:sz="4" w:space="0" w:color="auto"/>
            </w:tcBorders>
          </w:tcPr>
          <w:p w14:paraId="0F7B6B7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CD64E29"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481288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FC8E4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8EAD4FE"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3A4AF4" w:rsidRPr="00011D91" w14:paraId="641CD3CB" w14:textId="77777777" w:rsidTr="00B26356">
        <w:tc>
          <w:tcPr>
            <w:tcW w:w="269" w:type="pct"/>
            <w:tcBorders>
              <w:top w:val="single" w:sz="4" w:space="0" w:color="auto"/>
              <w:left w:val="single" w:sz="4" w:space="0" w:color="auto"/>
              <w:bottom w:val="single" w:sz="4" w:space="0" w:color="auto"/>
              <w:right w:val="single" w:sz="4" w:space="0" w:color="auto"/>
            </w:tcBorders>
          </w:tcPr>
          <w:p w14:paraId="35D1C47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B6B4440"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6D26337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D919C3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221218"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3A4AF4" w:rsidRPr="00011D91" w14:paraId="1E0E8E30" w14:textId="77777777" w:rsidTr="00B26356">
        <w:tc>
          <w:tcPr>
            <w:tcW w:w="269" w:type="pct"/>
            <w:tcBorders>
              <w:top w:val="single" w:sz="4" w:space="0" w:color="auto"/>
              <w:left w:val="single" w:sz="4" w:space="0" w:color="auto"/>
              <w:bottom w:val="single" w:sz="4" w:space="0" w:color="auto"/>
              <w:right w:val="single" w:sz="4" w:space="0" w:color="auto"/>
            </w:tcBorders>
          </w:tcPr>
          <w:p w14:paraId="40F611F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B1C67A2"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BC0741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1325FB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48E9C49"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3A4AF4" w:rsidRPr="00011D91" w14:paraId="55604B41"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2F71900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2AFD03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1DD375C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459CB5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3DB0BCC"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3A4AF4" w:rsidRPr="00011D91" w14:paraId="6BCDA493" w14:textId="77777777" w:rsidTr="00B26356">
        <w:tc>
          <w:tcPr>
            <w:tcW w:w="269" w:type="pct"/>
            <w:tcBorders>
              <w:top w:val="single" w:sz="4" w:space="0" w:color="auto"/>
              <w:left w:val="single" w:sz="4" w:space="0" w:color="auto"/>
              <w:right w:val="single" w:sz="4" w:space="0" w:color="auto"/>
            </w:tcBorders>
          </w:tcPr>
          <w:p w14:paraId="6A33D4A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171F4E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3A4AF4" w:rsidRPr="00011D91" w14:paraId="23C1CC2A" w14:textId="77777777" w:rsidTr="00B26356">
        <w:tc>
          <w:tcPr>
            <w:tcW w:w="269" w:type="pct"/>
            <w:vMerge w:val="restart"/>
            <w:tcBorders>
              <w:left w:val="single" w:sz="4" w:space="0" w:color="auto"/>
              <w:right w:val="single" w:sz="4" w:space="0" w:color="auto"/>
            </w:tcBorders>
          </w:tcPr>
          <w:p w14:paraId="4B2F870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95ADE8B"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2E1868A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73360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EC1A82"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44D55369" w14:textId="77777777" w:rsidTr="00B26356">
        <w:tc>
          <w:tcPr>
            <w:tcW w:w="269" w:type="pct"/>
            <w:vMerge/>
            <w:tcBorders>
              <w:left w:val="single" w:sz="4" w:space="0" w:color="auto"/>
              <w:right w:val="single" w:sz="4" w:space="0" w:color="auto"/>
            </w:tcBorders>
          </w:tcPr>
          <w:p w14:paraId="5CC2200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E5486CA"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BC3B4B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DF8DFA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FA98162"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3A4AF4" w:rsidRPr="00011D91" w14:paraId="6E04320C" w14:textId="77777777" w:rsidTr="00B26356">
        <w:tc>
          <w:tcPr>
            <w:tcW w:w="269" w:type="pct"/>
            <w:vMerge/>
            <w:tcBorders>
              <w:left w:val="single" w:sz="4" w:space="0" w:color="auto"/>
              <w:right w:val="single" w:sz="4" w:space="0" w:color="auto"/>
            </w:tcBorders>
          </w:tcPr>
          <w:p w14:paraId="46EDAF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775585F"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BCBF04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CEB83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A7E6562"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769B2AB7" w14:textId="77777777" w:rsidTr="00B26356">
        <w:tc>
          <w:tcPr>
            <w:tcW w:w="269" w:type="pct"/>
            <w:vMerge/>
            <w:tcBorders>
              <w:left w:val="single" w:sz="4" w:space="0" w:color="auto"/>
              <w:bottom w:val="single" w:sz="4" w:space="0" w:color="auto"/>
              <w:right w:val="single" w:sz="4" w:space="0" w:color="auto"/>
            </w:tcBorders>
          </w:tcPr>
          <w:p w14:paraId="3200E13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CC88FD"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FB050D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A1A166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DA6681"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622C9346" w14:textId="77777777" w:rsidTr="00B26356">
        <w:tc>
          <w:tcPr>
            <w:tcW w:w="269" w:type="pct"/>
            <w:tcBorders>
              <w:top w:val="single" w:sz="4" w:space="0" w:color="auto"/>
              <w:left w:val="single" w:sz="4" w:space="0" w:color="auto"/>
              <w:bottom w:val="single" w:sz="4" w:space="0" w:color="auto"/>
              <w:right w:val="single" w:sz="4" w:space="0" w:color="auto"/>
            </w:tcBorders>
          </w:tcPr>
          <w:p w14:paraId="39C2B61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DD0D49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4F789A3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0C0350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8BEFE3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3927CFA9" w14:textId="77777777" w:rsidTr="00B26356">
        <w:tc>
          <w:tcPr>
            <w:tcW w:w="269" w:type="pct"/>
            <w:tcBorders>
              <w:top w:val="single" w:sz="4" w:space="0" w:color="auto"/>
              <w:left w:val="single" w:sz="4" w:space="0" w:color="auto"/>
              <w:bottom w:val="single" w:sz="4" w:space="0" w:color="auto"/>
              <w:right w:val="single" w:sz="4" w:space="0" w:color="auto"/>
            </w:tcBorders>
          </w:tcPr>
          <w:p w14:paraId="631ABCD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3CB913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38E062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A8DE71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0E76C0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1C3D8257" w14:textId="77777777" w:rsidTr="00B26356">
        <w:tc>
          <w:tcPr>
            <w:tcW w:w="269" w:type="pct"/>
            <w:tcBorders>
              <w:top w:val="single" w:sz="4" w:space="0" w:color="auto"/>
              <w:left w:val="single" w:sz="4" w:space="0" w:color="auto"/>
              <w:bottom w:val="single" w:sz="4" w:space="0" w:color="auto"/>
              <w:right w:val="single" w:sz="4" w:space="0" w:color="auto"/>
            </w:tcBorders>
          </w:tcPr>
          <w:p w14:paraId="47566A0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92F3E87" w14:textId="77777777" w:rsidR="00F91167"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047E97AA"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078D075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5F390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81B594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56BE04AC" w14:textId="77777777" w:rsidTr="00B26356">
        <w:tc>
          <w:tcPr>
            <w:tcW w:w="269" w:type="pct"/>
            <w:tcBorders>
              <w:top w:val="single" w:sz="4" w:space="0" w:color="auto"/>
              <w:left w:val="single" w:sz="4" w:space="0" w:color="auto"/>
              <w:bottom w:val="single" w:sz="4" w:space="0" w:color="auto"/>
              <w:right w:val="single" w:sz="4" w:space="0" w:color="auto"/>
            </w:tcBorders>
          </w:tcPr>
          <w:p w14:paraId="7EBE134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CF581A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17C946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35602F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5BDA05F"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3A4AF4" w:rsidRPr="00011D91" w14:paraId="6293D0A1" w14:textId="77777777" w:rsidTr="00B26356">
        <w:tc>
          <w:tcPr>
            <w:tcW w:w="269" w:type="pct"/>
            <w:tcBorders>
              <w:top w:val="single" w:sz="4" w:space="0" w:color="auto"/>
              <w:left w:val="single" w:sz="4" w:space="0" w:color="auto"/>
              <w:bottom w:val="single" w:sz="4" w:space="0" w:color="auto"/>
              <w:right w:val="single" w:sz="4" w:space="0" w:color="auto"/>
            </w:tcBorders>
          </w:tcPr>
          <w:p w14:paraId="52C6221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6176E08"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BE4E4E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72F1E8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5B3175B"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t>
            </w:r>
            <w:r w:rsidRPr="00EE4FFE">
              <w:rPr>
                <w:rFonts w:ascii="Verdana" w:hAnsi="Verdana" w:cstheme="minorHAnsi"/>
                <w:i/>
                <w:iCs/>
                <w:sz w:val="18"/>
                <w:szCs w:val="18"/>
                <w:lang w:bidi="lo-LA"/>
              </w:rPr>
              <w:lastRenderedPageBreak/>
              <w:t>wykaz dokumentów zezwalających na pracę)</w:t>
            </w:r>
          </w:p>
        </w:tc>
      </w:tr>
      <w:tr w:rsidR="003A4AF4" w:rsidRPr="00011D91" w14:paraId="3E63BF6D" w14:textId="77777777" w:rsidTr="00B26356">
        <w:tc>
          <w:tcPr>
            <w:tcW w:w="269" w:type="pct"/>
            <w:tcBorders>
              <w:top w:val="single" w:sz="4" w:space="0" w:color="auto"/>
              <w:left w:val="single" w:sz="4" w:space="0" w:color="auto"/>
              <w:bottom w:val="single" w:sz="4" w:space="0" w:color="auto"/>
              <w:right w:val="single" w:sz="4" w:space="0" w:color="auto"/>
            </w:tcBorders>
          </w:tcPr>
          <w:p w14:paraId="5BB790C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2C39BF11"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3A4AF4" w:rsidRPr="00011D91" w14:paraId="58F289AF" w14:textId="77777777" w:rsidTr="00B26356">
        <w:tc>
          <w:tcPr>
            <w:tcW w:w="269" w:type="pct"/>
            <w:vMerge w:val="restart"/>
            <w:tcBorders>
              <w:top w:val="single" w:sz="4" w:space="0" w:color="auto"/>
              <w:left w:val="single" w:sz="4" w:space="0" w:color="auto"/>
              <w:right w:val="single" w:sz="4" w:space="0" w:color="auto"/>
            </w:tcBorders>
          </w:tcPr>
          <w:p w14:paraId="13B380A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85C6302"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B4F2EB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67C057BB"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481308B1" w14:textId="77777777" w:rsidTr="00B26356">
        <w:tc>
          <w:tcPr>
            <w:tcW w:w="269" w:type="pct"/>
            <w:vMerge/>
            <w:tcBorders>
              <w:left w:val="single" w:sz="4" w:space="0" w:color="auto"/>
              <w:right w:val="single" w:sz="4" w:space="0" w:color="auto"/>
            </w:tcBorders>
          </w:tcPr>
          <w:p w14:paraId="6B98D5D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1517093"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C58A9D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0779EC7"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6B218802" w14:textId="77777777" w:rsidTr="00B26356">
        <w:tc>
          <w:tcPr>
            <w:tcW w:w="269" w:type="pct"/>
            <w:vMerge/>
            <w:tcBorders>
              <w:left w:val="single" w:sz="4" w:space="0" w:color="auto"/>
              <w:right w:val="single" w:sz="4" w:space="0" w:color="auto"/>
            </w:tcBorders>
          </w:tcPr>
          <w:p w14:paraId="1D41445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BE6C558"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F2DACB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6647CA1C"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54B34FE4" w14:textId="77777777" w:rsidTr="00B26356">
        <w:tc>
          <w:tcPr>
            <w:tcW w:w="269" w:type="pct"/>
            <w:tcBorders>
              <w:left w:val="single" w:sz="4" w:space="0" w:color="auto"/>
              <w:right w:val="single" w:sz="4" w:space="0" w:color="auto"/>
            </w:tcBorders>
          </w:tcPr>
          <w:p w14:paraId="006BADE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DFAAC5D"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011D91" w14:paraId="6C8BF6FE" w14:textId="77777777" w:rsidTr="00B26356">
        <w:tc>
          <w:tcPr>
            <w:tcW w:w="269" w:type="pct"/>
            <w:tcBorders>
              <w:top w:val="single" w:sz="4" w:space="0" w:color="auto"/>
              <w:left w:val="single" w:sz="4" w:space="0" w:color="auto"/>
              <w:bottom w:val="single" w:sz="4" w:space="0" w:color="auto"/>
              <w:right w:val="single" w:sz="4" w:space="0" w:color="auto"/>
            </w:tcBorders>
          </w:tcPr>
          <w:p w14:paraId="7E0CB68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48C3CEBC"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1ADECCD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06596C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55D9A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625368EF" w14:textId="77777777" w:rsidTr="00B26356">
        <w:tc>
          <w:tcPr>
            <w:tcW w:w="269" w:type="pct"/>
            <w:tcBorders>
              <w:top w:val="single" w:sz="4" w:space="0" w:color="auto"/>
              <w:left w:val="single" w:sz="4" w:space="0" w:color="auto"/>
              <w:bottom w:val="single" w:sz="4" w:space="0" w:color="auto"/>
              <w:right w:val="single" w:sz="4" w:space="0" w:color="auto"/>
            </w:tcBorders>
          </w:tcPr>
          <w:p w14:paraId="508F5CD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26EA8E63"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0F65285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6CA145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17AE297"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bl>
    <w:p w14:paraId="34ED8DDD" w14:textId="77777777" w:rsidR="003A4AF4" w:rsidRPr="00EE4FFE" w:rsidRDefault="003A4AF4" w:rsidP="003A4AF4">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95"/>
        <w:gridCol w:w="422"/>
        <w:gridCol w:w="340"/>
        <w:gridCol w:w="453"/>
        <w:gridCol w:w="304"/>
        <w:gridCol w:w="457"/>
        <w:gridCol w:w="455"/>
        <w:gridCol w:w="455"/>
        <w:gridCol w:w="608"/>
      </w:tblGrid>
      <w:tr w:rsidR="003A4AF4" w:rsidRPr="00011D91" w14:paraId="1A0CAF79" w14:textId="77777777" w:rsidTr="00B26356">
        <w:trPr>
          <w:trHeight w:val="501"/>
        </w:trPr>
        <w:tc>
          <w:tcPr>
            <w:tcW w:w="3334" w:type="pct"/>
          </w:tcPr>
          <w:p w14:paraId="186831F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705108DF"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6FCE4BC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583EA374"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76118AF4"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3A4AF4" w:rsidRPr="00011D91" w14:paraId="759DC87F" w14:textId="77777777" w:rsidTr="00B26356">
        <w:tc>
          <w:tcPr>
            <w:tcW w:w="3334" w:type="pct"/>
          </w:tcPr>
          <w:p w14:paraId="73B4801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6EA3932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45034A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3FFBDA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51BC69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2E8BF745" w14:textId="77777777" w:rsidTr="00B26356">
        <w:tc>
          <w:tcPr>
            <w:tcW w:w="3334" w:type="pct"/>
          </w:tcPr>
          <w:p w14:paraId="41219AD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413DD06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B70858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6C0BB1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AD6D3E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439217CB" w14:textId="77777777" w:rsidTr="00B26356">
        <w:tc>
          <w:tcPr>
            <w:tcW w:w="3334" w:type="pct"/>
          </w:tcPr>
          <w:p w14:paraId="4A99EE4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0E57F0D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EBE4A8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53E1D9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B032AE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2792BDBD" w14:textId="77777777" w:rsidTr="00B26356">
        <w:tc>
          <w:tcPr>
            <w:tcW w:w="3334" w:type="pct"/>
          </w:tcPr>
          <w:p w14:paraId="56A796F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76587CB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BB56EA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A6274A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E21F3C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5CE87396" w14:textId="77777777" w:rsidTr="00B26356">
        <w:trPr>
          <w:trHeight w:val="533"/>
        </w:trPr>
        <w:tc>
          <w:tcPr>
            <w:tcW w:w="3334" w:type="pct"/>
          </w:tcPr>
          <w:p w14:paraId="4385D36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000BE4C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355196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2BDA16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FE69B8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7B3C3A0B" w14:textId="77777777" w:rsidTr="00B26356">
        <w:trPr>
          <w:trHeight w:val="295"/>
        </w:trPr>
        <w:tc>
          <w:tcPr>
            <w:tcW w:w="3334" w:type="pct"/>
          </w:tcPr>
          <w:p w14:paraId="5CA7258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13574BF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70A04B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7664C7D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3533C4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47DA0182" w14:textId="77777777" w:rsidTr="00B26356">
        <w:trPr>
          <w:trHeight w:val="245"/>
        </w:trPr>
        <w:tc>
          <w:tcPr>
            <w:tcW w:w="3334" w:type="pct"/>
          </w:tcPr>
          <w:p w14:paraId="508BB86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1B2EEDF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726BD15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2D4A70F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1BDD5BE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161C478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55F1A56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3262DDD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15E6871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1178A4E2" w14:textId="77777777" w:rsidR="003A4AF4" w:rsidRPr="00EE4FFE" w:rsidRDefault="003A4AF4" w:rsidP="003A4AF4">
      <w:pPr>
        <w:spacing w:line="276" w:lineRule="auto"/>
        <w:jc w:val="both"/>
        <w:rPr>
          <w:rFonts w:cstheme="minorHAnsi"/>
          <w:i/>
          <w:sz w:val="18"/>
          <w:szCs w:val="18"/>
        </w:rPr>
      </w:pPr>
    </w:p>
    <w:p w14:paraId="5C5A1E9C" w14:textId="77777777" w:rsidR="003A4AF4" w:rsidRPr="00EE4FFE" w:rsidRDefault="003A4AF4" w:rsidP="003A4AF4">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08551C78"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4431DA3F"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478E74A2" w14:textId="77777777" w:rsidR="003A4AF4" w:rsidRPr="00EE4FFE" w:rsidRDefault="003A4AF4" w:rsidP="003A4AF4">
      <w:pPr>
        <w:spacing w:before="120" w:line="276" w:lineRule="auto"/>
        <w:ind w:left="3540" w:firstLine="708"/>
        <w:contextualSpacing/>
        <w:jc w:val="right"/>
        <w:rPr>
          <w:rFonts w:cstheme="minorHAnsi"/>
          <w:sz w:val="18"/>
          <w:szCs w:val="18"/>
        </w:rPr>
      </w:pPr>
    </w:p>
    <w:p w14:paraId="3F1D4B36" w14:textId="77777777" w:rsidR="003A4AF4" w:rsidRPr="00EE4FFE" w:rsidRDefault="003A4AF4" w:rsidP="003A4AF4">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61DB20B8" w14:textId="77777777" w:rsidR="003A4AF4" w:rsidRPr="00EE4FFE" w:rsidRDefault="003A4AF4" w:rsidP="003A4AF4">
      <w:pPr>
        <w:spacing w:before="120" w:line="276" w:lineRule="auto"/>
        <w:ind w:left="3540" w:firstLine="708"/>
        <w:contextualSpacing/>
        <w:jc w:val="right"/>
        <w:rPr>
          <w:rFonts w:cstheme="minorHAnsi"/>
          <w:sz w:val="18"/>
          <w:szCs w:val="18"/>
        </w:rPr>
      </w:pPr>
    </w:p>
    <w:p w14:paraId="2E832556"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w:t>
      </w:r>
    </w:p>
    <w:p w14:paraId="783C1CB2"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3525CB4E" w14:textId="77777777" w:rsidR="003A4AF4" w:rsidRPr="00EE4FFE" w:rsidRDefault="003A4AF4" w:rsidP="003A4AF4">
      <w:pPr>
        <w:spacing w:line="276" w:lineRule="auto"/>
        <w:ind w:left="3540" w:firstLine="708"/>
        <w:contextualSpacing/>
        <w:rPr>
          <w:rFonts w:cstheme="minorHAnsi"/>
          <w:sz w:val="18"/>
          <w:szCs w:val="18"/>
        </w:rPr>
      </w:pPr>
    </w:p>
    <w:p w14:paraId="05F545E2" w14:textId="77777777" w:rsidR="003A4AF4"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2D869AB6" w14:textId="77777777" w:rsidR="00D5258E" w:rsidRPr="00EE4FFE" w:rsidRDefault="00D5258E" w:rsidP="003A4AF4">
      <w:pPr>
        <w:autoSpaceDE w:val="0"/>
        <w:autoSpaceDN w:val="0"/>
        <w:adjustRightInd w:val="0"/>
        <w:spacing w:line="276" w:lineRule="auto"/>
        <w:jc w:val="both"/>
        <w:rPr>
          <w:rFonts w:cstheme="minorHAnsi"/>
          <w:i/>
          <w:iCs/>
          <w:sz w:val="18"/>
          <w:szCs w:val="18"/>
        </w:rPr>
      </w:pPr>
    </w:p>
    <w:p w14:paraId="1FEA0705" w14:textId="77777777" w:rsidR="003A4AF4" w:rsidRPr="00EE4FFE"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701C088E" w14:textId="77777777" w:rsidR="003A4AF4" w:rsidRPr="00EE4FFE" w:rsidRDefault="003A4AF4" w:rsidP="003A4AF4">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7E812332" w14:textId="77777777" w:rsidR="003A4AF4" w:rsidRPr="00EE4FFE" w:rsidRDefault="003A4AF4" w:rsidP="003A4AF4">
      <w:pPr>
        <w:spacing w:line="276" w:lineRule="auto"/>
        <w:jc w:val="center"/>
        <w:rPr>
          <w:rFonts w:cstheme="minorHAnsi"/>
          <w:sz w:val="18"/>
          <w:szCs w:val="18"/>
        </w:rPr>
      </w:pPr>
    </w:p>
    <w:p w14:paraId="3B303FDB" w14:textId="77777777" w:rsidR="008E7B6B" w:rsidRPr="00EE4FFE" w:rsidRDefault="003A4AF4" w:rsidP="00677668">
      <w:pPr>
        <w:spacing w:line="276" w:lineRule="auto"/>
        <w:jc w:val="right"/>
        <w:rPr>
          <w:rFonts w:cstheme="minorHAnsi"/>
          <w:b/>
          <w:sz w:val="18"/>
          <w:szCs w:val="22"/>
        </w:rPr>
      </w:pPr>
      <w:r w:rsidRPr="00EE4FFE">
        <w:rPr>
          <w:rFonts w:cstheme="minorHAnsi"/>
          <w:sz w:val="18"/>
          <w:szCs w:val="18"/>
          <w:lang w:val="de-DE"/>
        </w:rPr>
        <w:br w:type="page"/>
      </w:r>
      <w:r w:rsidR="0073303F" w:rsidRPr="00EE4FFE">
        <w:rPr>
          <w:rFonts w:cstheme="minorHAnsi"/>
          <w:b/>
          <w:sz w:val="18"/>
          <w:szCs w:val="22"/>
        </w:rPr>
        <w:lastRenderedPageBreak/>
        <w:t>Załącznik nr 2 do Ogłoszenia</w:t>
      </w:r>
    </w:p>
    <w:p w14:paraId="450E96CA" w14:textId="77777777" w:rsidR="001176BB" w:rsidRPr="00EE4FFE" w:rsidRDefault="001176BB" w:rsidP="0073303F">
      <w:pPr>
        <w:spacing w:line="276" w:lineRule="auto"/>
        <w:jc w:val="right"/>
        <w:rPr>
          <w:rFonts w:cstheme="minorHAnsi"/>
          <w:b/>
          <w:sz w:val="22"/>
          <w:szCs w:val="22"/>
        </w:rPr>
      </w:pP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C362C1" w:rsidRPr="00DB6044" w14:paraId="484BFCB7" w14:textId="77777777" w:rsidTr="00F22892">
        <w:trPr>
          <w:gridAfter w:val="1"/>
          <w:wAfter w:w="50" w:type="dxa"/>
        </w:trPr>
        <w:tc>
          <w:tcPr>
            <w:tcW w:w="10060" w:type="dxa"/>
            <w:shd w:val="clear" w:color="auto" w:fill="FBD4B4" w:themeFill="accent6" w:themeFillTint="66"/>
          </w:tcPr>
          <w:p w14:paraId="5BBBA23E" w14:textId="77777777" w:rsidR="00C362C1" w:rsidRPr="00EE4FFE" w:rsidRDefault="00C362C1" w:rsidP="00B45B94">
            <w:pPr>
              <w:pStyle w:val="Nagwek1"/>
              <w:spacing w:before="40" w:after="40" w:line="276" w:lineRule="auto"/>
              <w:jc w:val="left"/>
              <w:rPr>
                <w:rFonts w:ascii="Verdana" w:hAnsi="Verdana" w:cstheme="minorHAnsi"/>
                <w:sz w:val="22"/>
                <w:szCs w:val="22"/>
              </w:rPr>
            </w:pPr>
            <w:bookmarkStart w:id="31" w:name="_Toc86154864"/>
            <w:r w:rsidRPr="00EE4FFE">
              <w:rPr>
                <w:rFonts w:ascii="Verdana" w:hAnsi="Verdana" w:cstheme="minorHAnsi"/>
                <w:sz w:val="20"/>
                <w:szCs w:val="22"/>
              </w:rPr>
              <w:t>CZĘŚĆ DRUGA:  OPIS PRZEDMIOTU ZAMÓWIENIA</w:t>
            </w:r>
            <w:bookmarkEnd w:id="31"/>
            <w:r w:rsidRPr="00EE4FFE">
              <w:rPr>
                <w:rFonts w:ascii="Verdana" w:hAnsi="Verdana" w:cstheme="minorHAnsi"/>
                <w:sz w:val="20"/>
                <w:szCs w:val="22"/>
              </w:rPr>
              <w:t xml:space="preserve"> (OPZ)</w:t>
            </w:r>
          </w:p>
        </w:tc>
      </w:tr>
      <w:tr w:rsidR="00F22892" w:rsidRPr="009614BA" w14:paraId="529FD34C" w14:textId="77777777" w:rsidTr="00F22892">
        <w:tblPrEx>
          <w:shd w:val="clear" w:color="auto" w:fill="D9D9D9" w:themeFill="background1" w:themeFillShade="D9"/>
        </w:tblPrEx>
        <w:trPr>
          <w:trHeight w:val="249"/>
        </w:trPr>
        <w:tc>
          <w:tcPr>
            <w:tcW w:w="10110" w:type="dxa"/>
            <w:gridSpan w:val="2"/>
            <w:shd w:val="clear" w:color="auto" w:fill="D9D9D9" w:themeFill="background1" w:themeFillShade="D9"/>
          </w:tcPr>
          <w:p w14:paraId="262ACA4E" w14:textId="77777777" w:rsidR="00F22892" w:rsidRPr="009614BA" w:rsidRDefault="00F22892" w:rsidP="001D1501">
            <w:pPr>
              <w:pStyle w:val="Nagwek1"/>
              <w:widowControl w:val="0"/>
              <w:numPr>
                <w:ilvl w:val="0"/>
                <w:numId w:val="50"/>
              </w:numPr>
              <w:adjustRightInd w:val="0"/>
              <w:spacing w:before="40" w:after="40" w:line="276" w:lineRule="auto"/>
              <w:jc w:val="left"/>
              <w:textAlignment w:val="baseline"/>
              <w:rPr>
                <w:rFonts w:ascii="Franklin Gothic Book" w:hAnsi="Franklin Gothic Book" w:cstheme="minorHAnsi"/>
                <w:sz w:val="22"/>
                <w:szCs w:val="22"/>
                <w:lang w:val="pl-PL"/>
              </w:rPr>
            </w:pPr>
            <w:bookmarkStart w:id="32" w:name="_Toc54953931"/>
            <w:r w:rsidRPr="009614BA">
              <w:rPr>
                <w:rFonts w:ascii="Franklin Gothic Book" w:hAnsi="Franklin Gothic Book" w:cstheme="minorHAnsi"/>
                <w:sz w:val="22"/>
                <w:szCs w:val="22"/>
                <w:lang w:val="pl-PL"/>
              </w:rPr>
              <w:t xml:space="preserve">OPIS PRZEDMIOTU ZAMÓWIENIA (OPZ) : WYKONANIE </w:t>
            </w:r>
            <w:r w:rsidRPr="00434F28">
              <w:rPr>
                <w:rFonts w:ascii="Franklin Gothic Book" w:hAnsi="Franklin Gothic Book" w:cstheme="minorHAnsi"/>
                <w:sz w:val="22"/>
                <w:szCs w:val="22"/>
                <w:lang w:val="pl-PL"/>
              </w:rPr>
              <w:t>USŁUG</w:t>
            </w:r>
            <w:r w:rsidRPr="00D67156">
              <w:rPr>
                <w:rFonts w:ascii="Franklin Gothic Book" w:hAnsi="Franklin Gothic Book" w:cstheme="minorHAnsi"/>
                <w:sz w:val="22"/>
                <w:szCs w:val="22"/>
                <w:lang w:val="pl-PL"/>
              </w:rPr>
              <w:t>/</w:t>
            </w:r>
            <w:r w:rsidRPr="00434F28">
              <w:rPr>
                <w:rFonts w:ascii="Franklin Gothic Book" w:hAnsi="Franklin Gothic Book" w:cstheme="minorHAnsi"/>
                <w:strike/>
                <w:sz w:val="22"/>
                <w:szCs w:val="22"/>
                <w:lang w:val="pl-PL"/>
              </w:rPr>
              <w:t>ROBÓT BUDOWLANYCH</w:t>
            </w:r>
            <w:r w:rsidRPr="009614BA">
              <w:rPr>
                <w:rFonts w:ascii="Franklin Gothic Book" w:hAnsi="Franklin Gothic Book" w:cstheme="minorHAnsi"/>
                <w:strike/>
                <w:sz w:val="22"/>
                <w:szCs w:val="22"/>
                <w:lang w:val="pl-PL"/>
              </w:rPr>
              <w:t>/DOSTAW</w:t>
            </w:r>
            <w:bookmarkEnd w:id="32"/>
          </w:p>
        </w:tc>
      </w:tr>
    </w:tbl>
    <w:p w14:paraId="5879F6F4" w14:textId="77777777" w:rsidR="000F60BF" w:rsidRPr="00D67156" w:rsidRDefault="000F60BF" w:rsidP="00D67156">
      <w:pPr>
        <w:rPr>
          <w:rFonts w:asciiTheme="minorHAnsi" w:hAnsiTheme="minorHAnsi" w:cstheme="minorHAnsi"/>
          <w:b/>
          <w:bCs/>
        </w:rPr>
      </w:pPr>
    </w:p>
    <w:p w14:paraId="5A03E181" w14:textId="77777777" w:rsidR="003440C8" w:rsidRDefault="003440C8" w:rsidP="00F22892">
      <w:pPr>
        <w:spacing w:line="276" w:lineRule="auto"/>
        <w:rPr>
          <w:rStyle w:val="Uwydatnienie"/>
          <w:rFonts w:asciiTheme="minorHAnsi" w:hAnsiTheme="minorHAnsi" w:cstheme="minorHAnsi"/>
          <w:noProof/>
          <w:sz w:val="22"/>
          <w:szCs w:val="22"/>
        </w:rPr>
      </w:pPr>
      <w:r w:rsidRPr="003440C8">
        <w:rPr>
          <w:rStyle w:val="Uwydatnienie"/>
          <w:rFonts w:asciiTheme="minorHAnsi" w:hAnsiTheme="minorHAnsi" w:cstheme="minorHAnsi"/>
          <w:noProof/>
          <w:sz w:val="22"/>
          <w:szCs w:val="22"/>
        </w:rPr>
        <w:t>Remont dźwigu towarowego Q-7 T produkcji IGV znajdującego się w budynku IOS na terenie Enea Elektrownia Połaniec S.A.</w:t>
      </w:r>
    </w:p>
    <w:p w14:paraId="61EEFD29" w14:textId="77777777" w:rsidR="00F22892" w:rsidRPr="0049460B" w:rsidRDefault="00F22892" w:rsidP="00F22892">
      <w:pPr>
        <w:spacing w:line="276" w:lineRule="auto"/>
        <w:rPr>
          <w:rFonts w:asciiTheme="minorHAnsi" w:hAnsiTheme="minorHAnsi" w:cstheme="minorHAnsi"/>
          <w:color w:val="000000" w:themeColor="text1"/>
          <w:sz w:val="22"/>
          <w:szCs w:val="22"/>
        </w:rPr>
      </w:pPr>
      <w:r w:rsidRPr="0049460B">
        <w:rPr>
          <w:rFonts w:asciiTheme="minorHAnsi" w:hAnsiTheme="minorHAnsi" w:cstheme="minorHAnsi"/>
          <w:color w:val="000000" w:themeColor="text1"/>
          <w:sz w:val="22"/>
          <w:szCs w:val="22"/>
        </w:rPr>
        <w:t>KATEGORIA USŁUG WG KODU CPV</w:t>
      </w:r>
    </w:p>
    <w:p w14:paraId="2872EBEE" w14:textId="77777777" w:rsidR="00B71041" w:rsidDel="00B71041" w:rsidRDefault="000F60BF" w:rsidP="00B71041">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B71041" w:rsidRPr="00E25B2A" w14:paraId="6E1C2DA0" w14:textId="77777777" w:rsidTr="00E36445">
        <w:trPr>
          <w:trHeight w:val="30"/>
        </w:trPr>
        <w:tc>
          <w:tcPr>
            <w:tcW w:w="1985" w:type="dxa"/>
            <w:tcMar>
              <w:top w:w="15" w:type="dxa"/>
              <w:left w:w="15" w:type="dxa"/>
              <w:bottom w:w="15" w:type="dxa"/>
              <w:right w:w="15" w:type="dxa"/>
            </w:tcMar>
            <w:vAlign w:val="center"/>
          </w:tcPr>
          <w:p w14:paraId="5BD1E1BA" w14:textId="77777777" w:rsidR="00B71041" w:rsidRPr="00E25B2A" w:rsidRDefault="003440C8" w:rsidP="00E36445">
            <w:pPr>
              <w:ind w:firstLine="127"/>
              <w:jc w:val="center"/>
              <w:rPr>
                <w:rFonts w:asciiTheme="minorHAnsi" w:hAnsiTheme="minorHAnsi" w:cstheme="minorHAnsi"/>
                <w:sz w:val="22"/>
                <w:szCs w:val="22"/>
              </w:rPr>
            </w:pPr>
            <w:r>
              <w:rPr>
                <w:rFonts w:asciiTheme="minorHAnsi" w:hAnsiTheme="minorHAnsi" w:cstheme="minorHAnsi"/>
                <w:sz w:val="22"/>
                <w:szCs w:val="22"/>
              </w:rPr>
              <w:t>50530000-9</w:t>
            </w:r>
          </w:p>
        </w:tc>
        <w:tc>
          <w:tcPr>
            <w:tcW w:w="7366" w:type="dxa"/>
            <w:tcMar>
              <w:top w:w="15" w:type="dxa"/>
              <w:left w:w="15" w:type="dxa"/>
              <w:bottom w:w="15" w:type="dxa"/>
              <w:right w:w="15" w:type="dxa"/>
            </w:tcMar>
            <w:vAlign w:val="center"/>
          </w:tcPr>
          <w:p w14:paraId="1DCD755D" w14:textId="77777777" w:rsidR="00B71041" w:rsidRPr="00E25B2A" w:rsidRDefault="00B71041" w:rsidP="004F6E09">
            <w:pPr>
              <w:rPr>
                <w:rFonts w:asciiTheme="minorHAnsi" w:hAnsiTheme="minorHAnsi" w:cstheme="minorHAnsi"/>
                <w:sz w:val="22"/>
                <w:szCs w:val="22"/>
              </w:rPr>
            </w:pPr>
            <w:r w:rsidRPr="00E25B2A">
              <w:rPr>
                <w:rFonts w:asciiTheme="minorHAnsi" w:hAnsiTheme="minorHAnsi" w:cstheme="minorHAnsi"/>
                <w:sz w:val="22"/>
                <w:szCs w:val="22"/>
              </w:rPr>
              <w:t xml:space="preserve">Usługi w zakresie </w:t>
            </w:r>
            <w:r w:rsidR="003440C8">
              <w:rPr>
                <w:rFonts w:asciiTheme="minorHAnsi" w:hAnsiTheme="minorHAnsi" w:cstheme="minorHAnsi"/>
                <w:sz w:val="22"/>
                <w:szCs w:val="22"/>
              </w:rPr>
              <w:t>napraw i konserwacji maszyn</w:t>
            </w:r>
            <w:r w:rsidRPr="00E25B2A">
              <w:rPr>
                <w:rFonts w:asciiTheme="minorHAnsi" w:hAnsiTheme="minorHAnsi" w:cstheme="minorHAnsi"/>
                <w:sz w:val="22"/>
                <w:szCs w:val="22"/>
              </w:rPr>
              <w:t xml:space="preserve"> </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1C8D5221" w14:textId="77777777" w:rsidTr="00F22892">
        <w:trPr>
          <w:trHeight w:val="249"/>
        </w:trPr>
        <w:tc>
          <w:tcPr>
            <w:tcW w:w="10110" w:type="dxa"/>
            <w:shd w:val="clear" w:color="auto" w:fill="D9D9D9" w:themeFill="background1" w:themeFillShade="D9"/>
          </w:tcPr>
          <w:p w14:paraId="461130E3" w14:textId="77777777" w:rsidR="00F22892" w:rsidRPr="009614BA" w:rsidRDefault="00F22892" w:rsidP="001D1501">
            <w:pPr>
              <w:pStyle w:val="Nagwek1"/>
              <w:widowControl w:val="0"/>
              <w:numPr>
                <w:ilvl w:val="0"/>
                <w:numId w:val="50"/>
              </w:numPr>
              <w:adjustRightInd w:val="0"/>
              <w:spacing w:before="40" w:after="40" w:line="276" w:lineRule="auto"/>
              <w:jc w:val="left"/>
              <w:textAlignment w:val="baseline"/>
              <w:rPr>
                <w:rFonts w:ascii="Franklin Gothic Book" w:hAnsi="Franklin Gothic Book" w:cstheme="minorHAnsi"/>
                <w:sz w:val="22"/>
                <w:szCs w:val="22"/>
                <w:lang w:val="pl-PL"/>
              </w:rPr>
            </w:pPr>
            <w:bookmarkStart w:id="33" w:name="_Toc54953933"/>
            <w:r w:rsidRPr="009614BA">
              <w:rPr>
                <w:rFonts w:ascii="Franklin Gothic Book" w:hAnsi="Franklin Gothic Book" w:cstheme="minorHAnsi"/>
                <w:sz w:val="22"/>
                <w:szCs w:val="22"/>
                <w:lang w:val="pl-PL"/>
              </w:rPr>
              <w:t>KARY UMOWNE</w:t>
            </w:r>
            <w:bookmarkEnd w:id="33"/>
          </w:p>
        </w:tc>
      </w:tr>
    </w:tbl>
    <w:p w14:paraId="74947169" w14:textId="77777777" w:rsidR="00F22892" w:rsidRPr="009614BA" w:rsidRDefault="00F22892" w:rsidP="001D1501">
      <w:pPr>
        <w:widowControl w:val="0"/>
        <w:numPr>
          <w:ilvl w:val="0"/>
          <w:numId w:val="51"/>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Kary umowne zgodnie z OWZU.</w:t>
      </w:r>
    </w:p>
    <w:p w14:paraId="7DCFB689" w14:textId="77777777" w:rsidR="00F22892" w:rsidRPr="009614BA" w:rsidRDefault="00F22892" w:rsidP="001D1501">
      <w:pPr>
        <w:widowControl w:val="0"/>
        <w:numPr>
          <w:ilvl w:val="0"/>
          <w:numId w:val="51"/>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Zamawiający ma prawo do potrącenia kar umownych z wynagrodzenia Wykonawcy.</w:t>
      </w:r>
    </w:p>
    <w:p w14:paraId="249AAD77" w14:textId="77777777" w:rsidR="00F22892" w:rsidRPr="009614BA" w:rsidRDefault="00F22892" w:rsidP="001D1501">
      <w:pPr>
        <w:widowControl w:val="0"/>
        <w:numPr>
          <w:ilvl w:val="0"/>
          <w:numId w:val="51"/>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0514EF52" w14:textId="77777777" w:rsidTr="00F22892">
        <w:trPr>
          <w:trHeight w:val="249"/>
        </w:trPr>
        <w:tc>
          <w:tcPr>
            <w:tcW w:w="10110" w:type="dxa"/>
            <w:shd w:val="clear" w:color="auto" w:fill="D9D9D9" w:themeFill="background1" w:themeFillShade="D9"/>
          </w:tcPr>
          <w:p w14:paraId="5CFD8645" w14:textId="77777777" w:rsidR="00F22892" w:rsidRPr="009614BA" w:rsidRDefault="00F22892" w:rsidP="001D1501">
            <w:pPr>
              <w:pStyle w:val="Nagwek1"/>
              <w:widowControl w:val="0"/>
              <w:numPr>
                <w:ilvl w:val="0"/>
                <w:numId w:val="50"/>
              </w:numPr>
              <w:adjustRightInd w:val="0"/>
              <w:spacing w:before="40" w:after="40" w:line="276" w:lineRule="auto"/>
              <w:jc w:val="left"/>
              <w:textAlignment w:val="baseline"/>
              <w:rPr>
                <w:rFonts w:ascii="Franklin Gothic Book" w:hAnsi="Franklin Gothic Book" w:cstheme="minorHAnsi"/>
                <w:sz w:val="22"/>
                <w:szCs w:val="22"/>
                <w:lang w:val="pl-PL"/>
              </w:rPr>
            </w:pPr>
            <w:bookmarkStart w:id="34" w:name="_Toc54953934"/>
            <w:r w:rsidRPr="009614BA">
              <w:rPr>
                <w:rFonts w:ascii="Franklin Gothic Book" w:hAnsi="Franklin Gothic Book" w:cstheme="minorHAnsi"/>
                <w:sz w:val="22"/>
                <w:szCs w:val="22"/>
                <w:lang w:val="pl-PL"/>
              </w:rPr>
              <w:t>ORGANIZACJA ZAMÓWIENIA</w:t>
            </w:r>
            <w:bookmarkEnd w:id="34"/>
          </w:p>
        </w:tc>
      </w:tr>
    </w:tbl>
    <w:p w14:paraId="0F2DBFA2"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22" w:history="1">
        <w:r w:rsidRPr="009614BA">
          <w:rPr>
            <w:rStyle w:val="Hipercze"/>
            <w:rFonts w:ascii="Franklin Gothic Book" w:hAnsi="Franklin Gothic Book" w:cstheme="minorHAnsi"/>
            <w:sz w:val="22"/>
            <w:szCs w:val="22"/>
          </w:rPr>
          <w:t>https://www.enea.pl/pl/grupaenea/o-grupie/spolki-grupy-enea/polaniec/zamowienia/dokumenty-dla-wykonawcow-i-dostawcow</w:t>
        </w:r>
      </w:hyperlink>
      <w:r w:rsidRPr="009614BA">
        <w:rPr>
          <w:rFonts w:ascii="Franklin Gothic Book" w:hAnsi="Franklin Gothic Book" w:cstheme="minorHAnsi"/>
          <w:sz w:val="22"/>
          <w:szCs w:val="22"/>
        </w:rPr>
        <w:t xml:space="preserve">. </w:t>
      </w:r>
    </w:p>
    <w:p w14:paraId="691D6F15"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Na polecenie pisemne prowadzone są prace tylko w warunkach szczególnego zagrożenia, zawarte w</w:t>
      </w:r>
      <w:r w:rsidR="00B96518">
        <w:rPr>
          <w:rFonts w:ascii="Franklin Gothic Book" w:hAnsi="Franklin Gothic Book" w:cstheme="minorHAnsi"/>
          <w:sz w:val="22"/>
          <w:szCs w:val="22"/>
        </w:rPr>
        <w:t> </w:t>
      </w:r>
      <w:r w:rsidRPr="009614BA">
        <w:rPr>
          <w:rFonts w:ascii="Franklin Gothic Book" w:hAnsi="Franklin Gothic Book" w:cstheme="minorHAnsi"/>
          <w:sz w:val="22"/>
          <w:szCs w:val="22"/>
        </w:rPr>
        <w:t xml:space="preserve">IOBP, pozostałe prace prowadzone są na podstawie Instrukcji Organizacji Robót (IOR) opracowanej przez Wykonawcę i zatwierdzonej przez Zamawiającego. </w:t>
      </w:r>
    </w:p>
    <w:p w14:paraId="293B728A"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przestrzegania zasad i zobowiązań zawartych w IOBP. </w:t>
      </w:r>
    </w:p>
    <w:p w14:paraId="68A5DFE9"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zapewnienia zasobów ludzkich i narzędziowych. </w:t>
      </w:r>
    </w:p>
    <w:p w14:paraId="3E8BEE4C"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będzie uczestniczył w spotkaniach koniecznych do realizacji, koordynacji i współpracy.</w:t>
      </w:r>
    </w:p>
    <w:p w14:paraId="1941AEBB"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07D8FC9A"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jest zobowiązany do utylizacji lub zagospodarowania wytworzonych odpadów. Kopie dokumentów potwierdzających ich utylizacje z dokumentem ważenia przekazuje Zamawiającemu.</w:t>
      </w:r>
    </w:p>
    <w:p w14:paraId="2A5F4A0F" w14:textId="77777777" w:rsidR="00F22892" w:rsidRPr="009614BA"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24A8D813" w14:textId="77777777" w:rsidR="00A77793" w:rsidRPr="00B71041"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633671">
        <w:rPr>
          <w:rFonts w:ascii="Franklin Gothic Book" w:hAnsi="Franklin Gothic Book" w:cstheme="minorHAnsi"/>
          <w:sz w:val="22"/>
          <w:szCs w:val="22"/>
        </w:rPr>
        <w:t xml:space="preserve">Złom metali stanowi własność Zamawiającego i należy go przekazać do magazynu wskazanego przez </w:t>
      </w:r>
    </w:p>
    <w:p w14:paraId="7C761456" w14:textId="77777777" w:rsidR="00F22892" w:rsidRPr="00633671" w:rsidRDefault="00F22892" w:rsidP="001D1501">
      <w:pPr>
        <w:widowControl w:val="0"/>
        <w:adjustRightInd w:val="0"/>
        <w:spacing w:line="360" w:lineRule="atLeast"/>
        <w:ind w:left="360"/>
        <w:jc w:val="both"/>
        <w:textAlignment w:val="baseline"/>
        <w:rPr>
          <w:rFonts w:ascii="Franklin Gothic Book" w:hAnsi="Franklin Gothic Book" w:cstheme="minorHAnsi"/>
          <w:sz w:val="22"/>
          <w:szCs w:val="22"/>
        </w:rPr>
      </w:pPr>
      <w:r w:rsidRPr="00633671">
        <w:rPr>
          <w:rFonts w:ascii="Franklin Gothic Book" w:hAnsi="Franklin Gothic Book" w:cstheme="minorHAnsi"/>
          <w:sz w:val="22"/>
          <w:szCs w:val="22"/>
        </w:rPr>
        <w:t>Zamawiającego. Pozostałe odpady Wykonawca zagospodaruje na swój koszt.</w:t>
      </w:r>
    </w:p>
    <w:p w14:paraId="58F7135D" w14:textId="77777777" w:rsidR="00F22892" w:rsidRDefault="00F22892" w:rsidP="001D1501">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Transport technologiczny materiałów oraz złomu należy do zakresu Wykonawcy zgodnie z zasadami obowiązującymi na terenie Enea Elektrownia Połaniec S.A.</w:t>
      </w:r>
    </w:p>
    <w:p w14:paraId="19AEB4D3" w14:textId="77777777" w:rsidR="00B96518" w:rsidRPr="009614BA" w:rsidRDefault="00B96518" w:rsidP="00D67156">
      <w:pPr>
        <w:widowControl w:val="0"/>
        <w:adjustRightInd w:val="0"/>
        <w:spacing w:line="360" w:lineRule="atLeast"/>
        <w:ind w:left="360"/>
        <w:jc w:val="both"/>
        <w:textAlignment w:val="baseline"/>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7F2A845F" w14:textId="77777777" w:rsidTr="00F22892">
        <w:trPr>
          <w:trHeight w:val="249"/>
        </w:trPr>
        <w:tc>
          <w:tcPr>
            <w:tcW w:w="10110" w:type="dxa"/>
            <w:shd w:val="clear" w:color="auto" w:fill="D9D9D9" w:themeFill="background1" w:themeFillShade="D9"/>
          </w:tcPr>
          <w:p w14:paraId="5E5BB48E" w14:textId="77777777" w:rsidR="00F22892" w:rsidRPr="009614BA" w:rsidRDefault="00F22892" w:rsidP="001D1501">
            <w:pPr>
              <w:pStyle w:val="Nagwek1"/>
              <w:widowControl w:val="0"/>
              <w:numPr>
                <w:ilvl w:val="0"/>
                <w:numId w:val="50"/>
              </w:numPr>
              <w:adjustRightInd w:val="0"/>
              <w:spacing w:before="40" w:after="40" w:line="276" w:lineRule="auto"/>
              <w:jc w:val="left"/>
              <w:textAlignment w:val="baseline"/>
              <w:rPr>
                <w:rFonts w:ascii="Franklin Gothic Book" w:hAnsi="Franklin Gothic Book" w:cstheme="minorHAnsi"/>
                <w:sz w:val="22"/>
                <w:szCs w:val="22"/>
                <w:lang w:val="pl-PL"/>
              </w:rPr>
            </w:pPr>
            <w:bookmarkStart w:id="35" w:name="_Toc54953935"/>
            <w:r w:rsidRPr="009614BA">
              <w:rPr>
                <w:rFonts w:ascii="Franklin Gothic Book" w:hAnsi="Franklin Gothic Book" w:cstheme="minorHAnsi"/>
                <w:sz w:val="22"/>
                <w:szCs w:val="22"/>
                <w:lang w:val="pl-PL"/>
              </w:rPr>
              <w:t>SZCZEGÓŁOWY OPIS PRZEDMIOT ZAMÓWIENIA (OPZ)</w:t>
            </w:r>
            <w:bookmarkEnd w:id="35"/>
          </w:p>
        </w:tc>
      </w:tr>
    </w:tbl>
    <w:p w14:paraId="1D253A15" w14:textId="77777777" w:rsidR="00B71041" w:rsidRPr="001D1501" w:rsidRDefault="00B71041" w:rsidP="001D1501">
      <w:pPr>
        <w:rPr>
          <w:rFonts w:ascii="Franklin Gothic Book" w:hAnsi="Franklin Gothic Book" w:cstheme="minorHAnsi"/>
          <w:b/>
          <w:bCs/>
          <w:color w:val="000000" w:themeColor="text1"/>
          <w:sz w:val="22"/>
          <w:szCs w:val="22"/>
        </w:rPr>
      </w:pPr>
      <w:r w:rsidRPr="001D1501">
        <w:rPr>
          <w:rFonts w:ascii="Franklin Gothic Book" w:hAnsi="Franklin Gothic Book" w:cstheme="minorHAnsi"/>
          <w:b/>
          <w:bCs/>
          <w:color w:val="000000" w:themeColor="text1"/>
          <w:sz w:val="22"/>
          <w:szCs w:val="22"/>
        </w:rPr>
        <w:t xml:space="preserve">SZCZEGÓŁOWY ZAKRES PRAC </w:t>
      </w:r>
    </w:p>
    <w:p w14:paraId="3831FDFD" w14:textId="631CB854" w:rsidR="004F6E09" w:rsidRDefault="004F6E09" w:rsidP="004F6E09">
      <w:pPr>
        <w:tabs>
          <w:tab w:val="left" w:pos="0"/>
        </w:tabs>
        <w:rPr>
          <w:rFonts w:ascii="Franklin Gothic Book" w:eastAsia="Calibri" w:hAnsi="Franklin Gothic Book" w:cstheme="minorHAnsi"/>
          <w:bCs/>
          <w:sz w:val="22"/>
          <w:szCs w:val="22"/>
          <w:u w:val="single"/>
          <w:lang w:eastAsia="en-US"/>
        </w:rPr>
      </w:pPr>
      <w:r>
        <w:rPr>
          <w:rFonts w:ascii="Franklin Gothic Book" w:eastAsia="Calibri" w:hAnsi="Franklin Gothic Book" w:cstheme="minorHAnsi"/>
          <w:bCs/>
          <w:sz w:val="22"/>
          <w:szCs w:val="22"/>
          <w:u w:val="single"/>
          <w:lang w:eastAsia="en-US"/>
        </w:rPr>
        <w:t xml:space="preserve"> </w:t>
      </w:r>
      <w:r w:rsidRPr="004F6E09">
        <w:rPr>
          <w:rFonts w:ascii="Franklin Gothic Book" w:eastAsia="Calibri" w:hAnsi="Franklin Gothic Book" w:cstheme="minorHAnsi"/>
          <w:bCs/>
          <w:sz w:val="22"/>
          <w:szCs w:val="22"/>
          <w:u w:val="single"/>
          <w:lang w:eastAsia="en-US"/>
        </w:rPr>
        <w:t>Zakres remontu  dźwigu Q -7 T w bud. IOS obejmuje:</w:t>
      </w:r>
    </w:p>
    <w:p w14:paraId="5FD86AE5" w14:textId="5BBDBCF2" w:rsidR="007C5040" w:rsidRDefault="007C5040" w:rsidP="004F6E09">
      <w:pPr>
        <w:tabs>
          <w:tab w:val="left" w:pos="0"/>
        </w:tabs>
        <w:rPr>
          <w:rFonts w:ascii="Franklin Gothic Book" w:eastAsia="Calibri" w:hAnsi="Franklin Gothic Book" w:cstheme="minorHAnsi"/>
          <w:bCs/>
          <w:sz w:val="22"/>
          <w:szCs w:val="22"/>
          <w:u w:val="single"/>
          <w:lang w:eastAsia="en-US"/>
        </w:rPr>
      </w:pPr>
    </w:p>
    <w:p w14:paraId="1906876D" w14:textId="77777777" w:rsidR="007C5040" w:rsidRDefault="007C5040" w:rsidP="004F6E09">
      <w:pPr>
        <w:tabs>
          <w:tab w:val="left" w:pos="0"/>
        </w:tabs>
        <w:rPr>
          <w:rFonts w:ascii="Franklin Gothic Book" w:eastAsia="Calibri" w:hAnsi="Franklin Gothic Book" w:cstheme="minorHAnsi"/>
          <w:bCs/>
          <w:sz w:val="22"/>
          <w:szCs w:val="22"/>
          <w:u w:val="single"/>
          <w:lang w:eastAsia="en-US"/>
        </w:rPr>
      </w:pPr>
    </w:p>
    <w:p w14:paraId="70E99BE3" w14:textId="77777777" w:rsidR="008450B4" w:rsidRDefault="008450B4" w:rsidP="004F6E09">
      <w:pPr>
        <w:tabs>
          <w:tab w:val="left" w:pos="0"/>
        </w:tabs>
        <w:rPr>
          <w:rFonts w:ascii="Franklin Gothic Book" w:eastAsia="Calibri" w:hAnsi="Franklin Gothic Book" w:cstheme="minorHAnsi"/>
          <w:bCs/>
          <w:sz w:val="22"/>
          <w:szCs w:val="22"/>
          <w:u w:val="single"/>
          <w:lang w:eastAsia="en-US"/>
        </w:rPr>
      </w:pPr>
    </w:p>
    <w:p w14:paraId="4D0E5085" w14:textId="77777777" w:rsidR="004F6E09" w:rsidRDefault="004F6E09" w:rsidP="004F6E09">
      <w:pPr>
        <w:tabs>
          <w:tab w:val="left" w:pos="0"/>
        </w:tabs>
        <w:rPr>
          <w:rFonts w:ascii="Franklin Gothic Book" w:eastAsia="Calibri" w:hAnsi="Franklin Gothic Book" w:cstheme="minorHAnsi"/>
          <w:bCs/>
          <w:sz w:val="22"/>
          <w:szCs w:val="22"/>
          <w:u w:val="single"/>
          <w:lang w:eastAsia="en-US"/>
        </w:rPr>
      </w:pPr>
    </w:p>
    <w:p w14:paraId="3933DE4D" w14:textId="77777777" w:rsidR="004F6E09" w:rsidRPr="004F6E09" w:rsidRDefault="004F6E09" w:rsidP="004F6E09">
      <w:pPr>
        <w:tabs>
          <w:tab w:val="left" w:pos="0"/>
        </w:tabs>
        <w:rPr>
          <w:rFonts w:ascii="Franklin Gothic Book" w:eastAsia="Calibri" w:hAnsi="Franklin Gothic Book" w:cstheme="minorHAnsi"/>
          <w:bCs/>
          <w:sz w:val="22"/>
          <w:szCs w:val="22"/>
          <w:u w:val="single"/>
          <w:lang w:eastAsia="en-US"/>
        </w:rPr>
      </w:pPr>
    </w:p>
    <w:p w14:paraId="15E3FD9A" w14:textId="77777777"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 xml:space="preserve">wymianę drzwi szybowych szt. 7 wraz z progami i ościeżnicami / wykonanie wszystkich    elementów ze stali nierdzewnej  316L/   </w:t>
      </w:r>
    </w:p>
    <w:p w14:paraId="6684B750" w14:textId="77777777"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wymiana drzwi kabinowych / stal nierdzewna 316L /</w:t>
      </w:r>
    </w:p>
    <w:p w14:paraId="0C796503" w14:textId="77777777"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wymiana napędu drzwi kabinowych i szybowych</w:t>
      </w:r>
    </w:p>
    <w:p w14:paraId="2824DB9D" w14:textId="77777777"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wykonanie uzgodnień, w tym dokumentacji  z UDT w w/w  zakresie  / koszt po stronie Wykonawcy - uzgodnienie należy wykonać przed wejściem na prace przy urządzeniu /</w:t>
      </w:r>
    </w:p>
    <w:p w14:paraId="2909E05E" w14:textId="23FD9942"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 xml:space="preserve">dostarczenie dokumentacji do </w:t>
      </w:r>
      <w:r w:rsidR="00294E9B" w:rsidRPr="00677668">
        <w:rPr>
          <w:rFonts w:ascii="Franklin Gothic Book" w:hAnsi="Franklin Gothic Book" w:cstheme="minorHAnsi"/>
          <w:bCs/>
          <w:u w:val="single"/>
        </w:rPr>
        <w:t>Zamawiającego</w:t>
      </w:r>
    </w:p>
    <w:p w14:paraId="7AF130D0" w14:textId="77777777"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 xml:space="preserve">wykonanie pomiarów elektrycznych dźwigu  po zakończeniu prac modernizacyjnych  </w:t>
      </w:r>
    </w:p>
    <w:p w14:paraId="11EAA462" w14:textId="77777777" w:rsidR="004F6E09" w:rsidRPr="00677668" w:rsidRDefault="004F6E09" w:rsidP="00434F28">
      <w:pPr>
        <w:pStyle w:val="Akapitzlist"/>
        <w:numPr>
          <w:ilvl w:val="0"/>
          <w:numId w:val="99"/>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udział w odbiorze UDT po remoncie dźwigu</w:t>
      </w:r>
    </w:p>
    <w:p w14:paraId="71B11126" w14:textId="77777777" w:rsidR="00D5799C" w:rsidRPr="00677668" w:rsidRDefault="004F6E09" w:rsidP="006C403C">
      <w:pPr>
        <w:pStyle w:val="Akapitzlist"/>
        <w:spacing w:after="0" w:line="360" w:lineRule="auto"/>
      </w:pPr>
      <w:r w:rsidRPr="00677668">
        <w:rPr>
          <w:rFonts w:ascii="Franklin Gothic Book" w:hAnsi="Franklin Gothic Book" w:cstheme="minorHAnsi"/>
          <w:bCs/>
          <w:u w:val="single"/>
        </w:rPr>
        <w:t>koszty odbioru dźwigu po remoncie przez Inspektora UDT ponosi Zamawiający</w:t>
      </w:r>
    </w:p>
    <w:p w14:paraId="30EBDEEF" w14:textId="77777777" w:rsidR="00B219E6" w:rsidRDefault="004F6E09" w:rsidP="00434F28">
      <w:pPr>
        <w:pStyle w:val="Akapitzlist"/>
        <w:numPr>
          <w:ilvl w:val="0"/>
          <w:numId w:val="99"/>
        </w:numPr>
        <w:spacing w:after="0" w:line="360" w:lineRule="auto"/>
      </w:pPr>
      <w:r w:rsidRPr="00677668">
        <w:rPr>
          <w:rFonts w:ascii="Franklin Gothic Book" w:hAnsi="Franklin Gothic Book" w:cstheme="minorHAnsi"/>
          <w:bCs/>
          <w:u w:val="single"/>
        </w:rPr>
        <w:t>wykonanie obróbek  tynkarsko- betoniarskich po wymianie ościeżnic i progów drzwiowych</w:t>
      </w:r>
      <w:r w:rsidR="00B219E6" w:rsidRPr="001D1501">
        <w:t xml:space="preserve"> </w:t>
      </w:r>
    </w:p>
    <w:p w14:paraId="63D441AD" w14:textId="77777777" w:rsidR="004F6E09" w:rsidRPr="004F6E09" w:rsidRDefault="004F6E09" w:rsidP="004F6E09">
      <w:pPr>
        <w:jc w:val="both"/>
        <w:outlineLvl w:val="1"/>
        <w:rPr>
          <w:rFonts w:ascii="Franklin Gothic Book" w:hAnsi="Franklin Gothic Book" w:cstheme="minorHAnsi"/>
          <w:color w:val="000000" w:themeColor="text1"/>
          <w:sz w:val="22"/>
          <w:szCs w:val="22"/>
          <w:lang w:val="de-DE"/>
        </w:rPr>
      </w:pPr>
      <w:r w:rsidRPr="004F6E09">
        <w:rPr>
          <w:rFonts w:ascii="Franklin Gothic Book" w:hAnsi="Franklin Gothic Book" w:cstheme="minorHAnsi"/>
          <w:sz w:val="22"/>
          <w:szCs w:val="22"/>
          <w:u w:val="single"/>
        </w:rPr>
        <w:t>Wymagania</w:t>
      </w:r>
      <w:r w:rsidRPr="004F6E09">
        <w:rPr>
          <w:rFonts w:ascii="Franklin Gothic Book" w:hAnsi="Franklin Gothic Book" w:cstheme="minorHAnsi"/>
          <w:sz w:val="22"/>
          <w:szCs w:val="22"/>
        </w:rPr>
        <w:t>:</w:t>
      </w:r>
    </w:p>
    <w:p w14:paraId="60E8754B" w14:textId="77777777" w:rsidR="004F6E09" w:rsidRPr="006C403C" w:rsidRDefault="004F6E09" w:rsidP="00434F28">
      <w:pPr>
        <w:pStyle w:val="Akapitzlist"/>
        <w:numPr>
          <w:ilvl w:val="0"/>
          <w:numId w:val="100"/>
        </w:numPr>
        <w:spacing w:before="120" w:after="120"/>
        <w:jc w:val="both"/>
        <w:outlineLvl w:val="1"/>
        <w:rPr>
          <w:rFonts w:ascii="Franklin Gothic Book" w:hAnsi="Franklin Gothic Book" w:cstheme="minorHAnsi"/>
          <w:lang w:val="de-DE"/>
        </w:rPr>
      </w:pPr>
      <w:r w:rsidRPr="006C403C">
        <w:rPr>
          <w:rFonts w:ascii="Franklin Gothic Book" w:hAnsi="Franklin Gothic Book" w:cstheme="minorHAnsi"/>
          <w:lang w:val="de-DE"/>
        </w:rPr>
        <w:t>Prace będą wykonane zgodnie ze stosownymi regulacjami i normami.</w:t>
      </w:r>
    </w:p>
    <w:p w14:paraId="50E8AA38" w14:textId="77777777" w:rsidR="004F6E09" w:rsidRPr="006C403C" w:rsidRDefault="004F6E09" w:rsidP="00434F28">
      <w:pPr>
        <w:pStyle w:val="Akapitzlist"/>
        <w:numPr>
          <w:ilvl w:val="0"/>
          <w:numId w:val="100"/>
        </w:numPr>
        <w:spacing w:before="120" w:after="120"/>
        <w:jc w:val="both"/>
        <w:outlineLvl w:val="1"/>
        <w:rPr>
          <w:rFonts w:ascii="Franklin Gothic Book" w:hAnsi="Franklin Gothic Book" w:cstheme="minorHAnsi"/>
          <w:lang w:val="de-DE"/>
        </w:rPr>
      </w:pPr>
      <w:r w:rsidRPr="006C403C">
        <w:rPr>
          <w:rFonts w:ascii="Franklin Gothic Book" w:hAnsi="Franklin Gothic Book" w:cstheme="minorHAnsi"/>
        </w:rPr>
        <w:t>Minimalny okres gwarancji na wykonane prace wynosi 12 miesięcy od daty odbioru.</w:t>
      </w:r>
    </w:p>
    <w:p w14:paraId="08D6F65F" w14:textId="77777777" w:rsidR="004F6E09" w:rsidRPr="001D1501" w:rsidRDefault="004F6E09" w:rsidP="00434F28">
      <w:pPr>
        <w:pStyle w:val="Akapitzlist"/>
        <w:numPr>
          <w:ilvl w:val="0"/>
          <w:numId w:val="100"/>
        </w:numPr>
        <w:spacing w:line="360" w:lineRule="auto"/>
      </w:pPr>
      <w:r w:rsidRPr="006C403C">
        <w:rPr>
          <w:rFonts w:ascii="Franklin Gothic Book" w:hAnsi="Franklin Gothic Book" w:cstheme="minorHAnsi"/>
          <w:lang w:val="de-DE"/>
        </w:rPr>
        <w:t>Wykonawca musi posiadać własną instrukcję bezpiecznego wykonania robót obejmującą zlecone prace.</w:t>
      </w:r>
    </w:p>
    <w:p w14:paraId="39B64DB0" w14:textId="77777777" w:rsidR="00B219E6" w:rsidRDefault="00B219E6" w:rsidP="001D1501">
      <w:pPr>
        <w:pStyle w:val="Akapitzlist"/>
        <w:spacing w:after="0"/>
        <w:ind w:left="360" w:hanging="360"/>
        <w:jc w:val="both"/>
        <w:rPr>
          <w:rFonts w:cs="Calibri"/>
          <w:b/>
          <w:color w:val="000000"/>
        </w:rPr>
      </w:pPr>
      <w:r>
        <w:rPr>
          <w:rFonts w:cs="Calibri"/>
          <w:b/>
          <w:color w:val="000000"/>
        </w:rPr>
        <w:t>RAPORTY I ODBIORY</w:t>
      </w:r>
    </w:p>
    <w:p w14:paraId="21CF351A" w14:textId="77777777" w:rsidR="00B219E6" w:rsidRDefault="00B219E6" w:rsidP="001D1501">
      <w:pPr>
        <w:pStyle w:val="Akapitzlist"/>
        <w:spacing w:after="0"/>
        <w:ind w:left="1134" w:hanging="1134"/>
        <w:jc w:val="both"/>
        <w:rPr>
          <w:rFonts w:cs="Calibri"/>
        </w:rPr>
      </w:pPr>
      <w:r>
        <w:rPr>
          <w:rFonts w:cs="Calibri"/>
        </w:rPr>
        <w:t>Dokumentacja wymagana przez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564"/>
        <w:gridCol w:w="1196"/>
        <w:gridCol w:w="3176"/>
      </w:tblGrid>
      <w:tr w:rsidR="00B219E6" w:rsidRPr="002A0C46" w14:paraId="1D803C3B"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2534E9F5"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028BA"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Dokumentacja</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767C5" w14:textId="77777777" w:rsidR="00B219E6" w:rsidRPr="002A0C46" w:rsidRDefault="00B219E6" w:rsidP="006E5580">
            <w:pPr>
              <w:spacing w:line="276" w:lineRule="auto"/>
              <w:ind w:right="-108" w:hanging="108"/>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Wymagana</w:t>
            </w:r>
          </w:p>
          <w:p w14:paraId="49C4E8AD"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1F1548"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Dokument źródłowy</w:t>
            </w:r>
          </w:p>
        </w:tc>
      </w:tr>
      <w:tr w:rsidR="00B219E6" w:rsidRPr="002A0C46" w14:paraId="51ACCDB5"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5B936B70"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8D96E2" w14:textId="77777777" w:rsidR="00B219E6" w:rsidRPr="002A0C46" w:rsidRDefault="00B219E6" w:rsidP="006E5580">
            <w:pPr>
              <w:spacing w:line="276" w:lineRule="auto"/>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PRZED  ROZPOCZĘCIEM  PRAC:</w:t>
            </w:r>
          </w:p>
        </w:tc>
        <w:tc>
          <w:tcPr>
            <w:tcW w:w="0" w:type="auto"/>
            <w:tcBorders>
              <w:top w:val="single" w:sz="4" w:space="0" w:color="auto"/>
              <w:left w:val="single" w:sz="4" w:space="0" w:color="auto"/>
              <w:bottom w:val="single" w:sz="4" w:space="0" w:color="auto"/>
              <w:right w:val="single" w:sz="4" w:space="0" w:color="auto"/>
            </w:tcBorders>
            <w:vAlign w:val="center"/>
          </w:tcPr>
          <w:p w14:paraId="6FE224DB" w14:textId="77777777" w:rsidR="00B219E6" w:rsidRPr="002A0C46" w:rsidRDefault="00B219E6" w:rsidP="006E5580">
            <w:pPr>
              <w:spacing w:line="276" w:lineRule="auto"/>
              <w:rPr>
                <w:rFonts w:asciiTheme="minorHAnsi" w:hAnsiTheme="minorHAnsi" w:cstheme="minorHAnsi"/>
                <w:b/>
                <w:i/>
                <w:color w:val="000000"/>
                <w:sz w:val="22"/>
                <w:szCs w:val="22"/>
              </w:rPr>
            </w:pPr>
          </w:p>
        </w:tc>
      </w:tr>
      <w:tr w:rsidR="00B219E6" w:rsidRPr="002A0C46" w14:paraId="42467C16"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D5C852C"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6DE2D2"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Wniosek o wydanie przepustek tymczasowych dla Pracowników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35341"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DAA98"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przepustkowa dla ruchu osobowego i pojazdów nr I/DK/B/35/2008</w:t>
            </w:r>
          </w:p>
        </w:tc>
      </w:tr>
      <w:tr w:rsidR="00B219E6" w:rsidRPr="002A0C46" w14:paraId="0882D004"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5131D01"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4C6E00"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Wniosek o wydanie przepustek tymczasowych dla pojazdów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4F082"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82B8465"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przepustkowa dla ruchu osobowego i pojazdów nr I/DK/B/35/2008</w:t>
            </w:r>
          </w:p>
        </w:tc>
      </w:tr>
      <w:tr w:rsidR="00B219E6" w:rsidRPr="002A0C46" w14:paraId="2E4B1584"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D72DB35"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504B1B"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Wniosek – zezwolenie na wjazd i parkowanie na terenie obiektów energetycznych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3641"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A544796"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przepustkowa dla ruchu osobowego i pojazdów nr I/DK/B/35/2008</w:t>
            </w:r>
          </w:p>
        </w:tc>
      </w:tr>
      <w:tr w:rsidR="00B219E6" w:rsidRPr="002A0C46" w14:paraId="385C25F4"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185427F"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54B7EF"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Wykazy pracowników skierowanych do wykonywania prac na rzecz ENEA Elektrownia Połaniec S.A. wraz z podwykonawcami (Załącznik Z-1 dokumentu związanego nr 2 do IOBP)</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135B4"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5E0C1"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 xml:space="preserve">Instrukcja organizacji bezpiecznej pracy w Enea Elektrownia Połaniec S.A nr I/DB/B/../2020 </w:t>
            </w:r>
          </w:p>
        </w:tc>
      </w:tr>
      <w:tr w:rsidR="00B219E6" w:rsidRPr="002A0C46" w14:paraId="766247E4"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228D350"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3F7D74"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Kwestionariusz Bezpieczeństwa i Higieny Pracy dla Wykonawców</w:t>
            </w:r>
            <w:r w:rsidRPr="002A0C46">
              <w:rPr>
                <w:rFonts w:asciiTheme="minorHAnsi" w:hAnsiTheme="minorHAnsi" w:cstheme="minorHAnsi"/>
                <w:color w:val="000000"/>
                <w:sz w:val="22"/>
                <w:szCs w:val="22"/>
              </w:rPr>
              <w:br/>
              <w:t>(Załącznik Z-5 dokumentu związanego nr 2 do IOBP)</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C995E"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476E6"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organizacji bezpiecznej pracy w Enea Elektrownia Połaniec S.A nr I/DB/B/…/2020</w:t>
            </w:r>
          </w:p>
        </w:tc>
      </w:tr>
      <w:tr w:rsidR="00B219E6" w:rsidRPr="002A0C46" w14:paraId="5B8702FC"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36CFD13"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5967E"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Przewidywany - Plan odpadów przewidzianych do wytworzenia w związku z realizowaną umową rynkową, zawierający prognozę: rodzaju odpadów, ilości oraz planowanych sposobach ich zagospodarowania (Załącznik Z-2)</w:t>
            </w:r>
          </w:p>
        </w:tc>
        <w:tc>
          <w:tcPr>
            <w:tcW w:w="0" w:type="auto"/>
            <w:tcBorders>
              <w:top w:val="single" w:sz="4" w:space="0" w:color="auto"/>
              <w:left w:val="single" w:sz="4" w:space="0" w:color="auto"/>
              <w:bottom w:val="single" w:sz="4" w:space="0" w:color="auto"/>
              <w:right w:val="single" w:sz="4" w:space="0" w:color="auto"/>
            </w:tcBorders>
            <w:vAlign w:val="center"/>
          </w:tcPr>
          <w:p w14:paraId="5DDB62BF" w14:textId="77777777" w:rsidR="00B219E6" w:rsidRPr="002A0C46" w:rsidRDefault="00B219E6" w:rsidP="006E5580">
            <w:pPr>
              <w:spacing w:line="276" w:lineRule="auto"/>
              <w:jc w:val="center"/>
              <w:rPr>
                <w:rFonts w:asciiTheme="minorHAnsi" w:hAnsiTheme="minorHAnsi" w:cstheme="minorHAnsi"/>
                <w:color w:val="000000"/>
                <w:sz w:val="22"/>
                <w:szCs w:val="22"/>
              </w:rPr>
            </w:pPr>
          </w:p>
          <w:p w14:paraId="446826B5"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1C81D"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postępowania</w:t>
            </w:r>
            <w:r w:rsidRPr="002A0C46">
              <w:rPr>
                <w:rFonts w:asciiTheme="minorHAnsi" w:hAnsiTheme="minorHAnsi" w:cstheme="minorHAnsi"/>
                <w:color w:val="000000"/>
                <w:sz w:val="22"/>
                <w:szCs w:val="22"/>
              </w:rPr>
              <w:br/>
              <w:t xml:space="preserve"> z odpadami wytworzonymi</w:t>
            </w:r>
            <w:r w:rsidRPr="002A0C46">
              <w:rPr>
                <w:rFonts w:asciiTheme="minorHAnsi" w:hAnsiTheme="minorHAnsi" w:cstheme="minorHAnsi"/>
                <w:color w:val="000000"/>
                <w:sz w:val="22"/>
                <w:szCs w:val="22"/>
              </w:rPr>
              <w:br/>
              <w:t xml:space="preserve"> w  Elektrowni Połaniec  nr I/TQ/P/41/2014</w:t>
            </w:r>
          </w:p>
        </w:tc>
      </w:tr>
      <w:tr w:rsidR="00B219E6" w:rsidRPr="002A0C46" w14:paraId="3754473F"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58A6073"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A312FE"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Instrukcje IBWR</w:t>
            </w:r>
          </w:p>
        </w:tc>
        <w:tc>
          <w:tcPr>
            <w:tcW w:w="0" w:type="auto"/>
            <w:tcBorders>
              <w:top w:val="single" w:sz="4" w:space="0" w:color="auto"/>
              <w:left w:val="single" w:sz="4" w:space="0" w:color="auto"/>
              <w:bottom w:val="single" w:sz="4" w:space="0" w:color="auto"/>
              <w:right w:val="single" w:sz="4" w:space="0" w:color="auto"/>
            </w:tcBorders>
            <w:vAlign w:val="center"/>
            <w:hideMark/>
          </w:tcPr>
          <w:p w14:paraId="731C4D5F"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1FD13112" w14:textId="77777777" w:rsidR="00B219E6" w:rsidRPr="002A0C46" w:rsidRDefault="00B219E6" w:rsidP="006E5580">
            <w:pPr>
              <w:spacing w:line="276" w:lineRule="auto"/>
              <w:rPr>
                <w:rFonts w:asciiTheme="minorHAnsi" w:hAnsiTheme="minorHAnsi" w:cstheme="minorHAnsi"/>
                <w:color w:val="000000"/>
                <w:sz w:val="22"/>
                <w:szCs w:val="22"/>
              </w:rPr>
            </w:pPr>
          </w:p>
        </w:tc>
      </w:tr>
      <w:tr w:rsidR="00B219E6" w:rsidRPr="002A0C46" w14:paraId="7858B072"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73E0F35"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DA3D7E"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IOR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5F16C"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BB697"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Dokument związany nr 16 do IOBP</w:t>
            </w:r>
          </w:p>
        </w:tc>
      </w:tr>
      <w:tr w:rsidR="00B219E6" w:rsidRPr="002A0C46" w14:paraId="6AB39D3A"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D75ED56" w14:textId="77777777" w:rsidR="00B219E6" w:rsidRPr="002A0C46" w:rsidRDefault="00B219E6"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1EFA0C"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Plan BIOZ</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B774D"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48CC8FC0" w14:textId="77777777" w:rsidR="00B219E6" w:rsidRPr="002A0C46" w:rsidRDefault="00B219E6" w:rsidP="006E5580">
            <w:pPr>
              <w:spacing w:line="276" w:lineRule="auto"/>
              <w:rPr>
                <w:rFonts w:asciiTheme="minorHAnsi" w:hAnsiTheme="minorHAnsi" w:cstheme="minorHAnsi"/>
                <w:color w:val="000000"/>
                <w:sz w:val="22"/>
                <w:szCs w:val="22"/>
              </w:rPr>
            </w:pPr>
          </w:p>
        </w:tc>
      </w:tr>
      <w:tr w:rsidR="00B219E6" w:rsidRPr="002A0C46" w14:paraId="7081335F"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07A3AA2B"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CC3DCE8" w14:textId="77777777" w:rsidR="00B219E6" w:rsidRPr="002A0C46" w:rsidRDefault="00B219E6" w:rsidP="006E5580">
            <w:pPr>
              <w:spacing w:line="276" w:lineRule="auto"/>
              <w:ind w:left="284" w:hanging="250"/>
              <w:contextualSpacing/>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W TRAKCIE  REALIZACJI  PRAC:</w:t>
            </w:r>
          </w:p>
        </w:tc>
        <w:tc>
          <w:tcPr>
            <w:tcW w:w="0" w:type="auto"/>
            <w:tcBorders>
              <w:top w:val="single" w:sz="4" w:space="0" w:color="auto"/>
              <w:left w:val="single" w:sz="4" w:space="0" w:color="auto"/>
              <w:bottom w:val="single" w:sz="4" w:space="0" w:color="auto"/>
              <w:right w:val="single" w:sz="4" w:space="0" w:color="auto"/>
            </w:tcBorders>
            <w:vAlign w:val="center"/>
          </w:tcPr>
          <w:p w14:paraId="70FE8D57" w14:textId="77777777" w:rsidR="00B219E6" w:rsidRPr="002A0C46" w:rsidRDefault="00B219E6" w:rsidP="006E5580">
            <w:pPr>
              <w:spacing w:line="276" w:lineRule="auto"/>
              <w:ind w:left="284" w:hanging="250"/>
              <w:contextualSpacing/>
              <w:rPr>
                <w:rFonts w:asciiTheme="minorHAnsi" w:hAnsiTheme="minorHAnsi" w:cstheme="minorHAnsi"/>
                <w:b/>
                <w:i/>
                <w:color w:val="000000"/>
                <w:sz w:val="22"/>
                <w:szCs w:val="22"/>
              </w:rPr>
            </w:pPr>
          </w:p>
        </w:tc>
      </w:tr>
      <w:tr w:rsidR="00B219E6" w:rsidRPr="002A0C46" w14:paraId="316C237D"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79CAB97" w14:textId="77777777" w:rsidR="00B219E6" w:rsidRPr="002A0C46" w:rsidRDefault="00B219E6" w:rsidP="00434F28">
            <w:pPr>
              <w:numPr>
                <w:ilvl w:val="0"/>
                <w:numId w:val="92"/>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6F7EDF"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Tygodniowy raport postępu realizacji prac oraz miesięczny raport z kontroli stanu BHP</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301A3"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41428EC6" w14:textId="77777777" w:rsidR="00B219E6" w:rsidRPr="002A0C46" w:rsidRDefault="00B219E6" w:rsidP="006E5580">
            <w:pPr>
              <w:spacing w:line="276" w:lineRule="auto"/>
              <w:rPr>
                <w:rFonts w:asciiTheme="minorHAnsi" w:hAnsiTheme="minorHAnsi" w:cstheme="minorHAnsi"/>
                <w:color w:val="000000"/>
                <w:sz w:val="22"/>
                <w:szCs w:val="22"/>
              </w:rPr>
            </w:pPr>
          </w:p>
        </w:tc>
      </w:tr>
      <w:tr w:rsidR="00B219E6" w:rsidRPr="002A0C46" w14:paraId="08E141C0"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C9A38EC" w14:textId="77777777" w:rsidR="00B219E6" w:rsidRPr="002A0C46" w:rsidRDefault="00B219E6" w:rsidP="00434F28">
            <w:pPr>
              <w:numPr>
                <w:ilvl w:val="0"/>
                <w:numId w:val="92"/>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866649"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Dziennik robót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EF355"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7699E489" w14:textId="77777777" w:rsidR="00B219E6" w:rsidRPr="002A0C46" w:rsidRDefault="00B219E6" w:rsidP="006E5580">
            <w:pPr>
              <w:spacing w:line="276" w:lineRule="auto"/>
              <w:rPr>
                <w:rFonts w:asciiTheme="minorHAnsi" w:hAnsiTheme="minorHAnsi" w:cstheme="minorHAnsi"/>
                <w:color w:val="000000"/>
                <w:sz w:val="22"/>
                <w:szCs w:val="22"/>
              </w:rPr>
            </w:pPr>
          </w:p>
        </w:tc>
      </w:tr>
      <w:tr w:rsidR="00B219E6" w:rsidRPr="002A0C46" w14:paraId="53577109"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44A41E78" w14:textId="77777777" w:rsidR="00B219E6" w:rsidRPr="002A0C46" w:rsidRDefault="00B219E6" w:rsidP="006E5580">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31B284" w14:textId="77777777" w:rsidR="00B219E6" w:rsidRPr="002A0C46" w:rsidRDefault="00B219E6" w:rsidP="006E5580">
            <w:pPr>
              <w:spacing w:line="276" w:lineRule="auto"/>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PO  ZAKOŃCZENIU  PRAC:</w:t>
            </w:r>
          </w:p>
        </w:tc>
        <w:tc>
          <w:tcPr>
            <w:tcW w:w="0" w:type="auto"/>
            <w:tcBorders>
              <w:top w:val="single" w:sz="4" w:space="0" w:color="auto"/>
              <w:left w:val="single" w:sz="4" w:space="0" w:color="auto"/>
              <w:bottom w:val="single" w:sz="4" w:space="0" w:color="auto"/>
              <w:right w:val="single" w:sz="4" w:space="0" w:color="auto"/>
            </w:tcBorders>
            <w:vAlign w:val="center"/>
          </w:tcPr>
          <w:p w14:paraId="789A5262" w14:textId="77777777" w:rsidR="00B219E6" w:rsidRPr="002A0C46" w:rsidRDefault="00B219E6" w:rsidP="006E5580">
            <w:pPr>
              <w:spacing w:line="276" w:lineRule="auto"/>
              <w:rPr>
                <w:rFonts w:asciiTheme="minorHAnsi" w:hAnsiTheme="minorHAnsi" w:cstheme="minorHAnsi"/>
                <w:b/>
                <w:i/>
                <w:color w:val="000000"/>
                <w:sz w:val="22"/>
                <w:szCs w:val="22"/>
              </w:rPr>
            </w:pPr>
          </w:p>
        </w:tc>
      </w:tr>
      <w:tr w:rsidR="00B219E6" w:rsidRPr="002A0C46" w14:paraId="51541B66"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C9854CA" w14:textId="77777777" w:rsidR="00B219E6" w:rsidRPr="002A0C46" w:rsidRDefault="00B219E6"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F9A026"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Poświadczenia / Oświadczenia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1B8AF"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4C96D41C" w14:textId="77777777" w:rsidR="00B219E6" w:rsidRPr="002A0C46" w:rsidRDefault="00B219E6" w:rsidP="006E5580">
            <w:pPr>
              <w:spacing w:line="276" w:lineRule="auto"/>
              <w:rPr>
                <w:rFonts w:asciiTheme="minorHAnsi" w:hAnsiTheme="minorHAnsi" w:cstheme="minorHAnsi"/>
                <w:color w:val="000000"/>
                <w:sz w:val="22"/>
                <w:szCs w:val="22"/>
              </w:rPr>
            </w:pPr>
          </w:p>
        </w:tc>
      </w:tr>
      <w:tr w:rsidR="00B219E6" w:rsidRPr="002A0C46" w14:paraId="05B2B591"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2AC011B" w14:textId="77777777" w:rsidR="00B219E6" w:rsidRPr="002A0C46" w:rsidRDefault="00B219E6"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3359C"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Zgłoszenie gotowości do odbioru</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C827A"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11C6763D" w14:textId="77777777" w:rsidR="00B219E6" w:rsidRPr="002A0C46" w:rsidRDefault="00B219E6" w:rsidP="006E5580">
            <w:pPr>
              <w:spacing w:line="276" w:lineRule="auto"/>
              <w:rPr>
                <w:rFonts w:asciiTheme="minorHAnsi" w:hAnsiTheme="minorHAnsi" w:cstheme="minorHAnsi"/>
                <w:color w:val="000000"/>
                <w:sz w:val="22"/>
                <w:szCs w:val="22"/>
              </w:rPr>
            </w:pPr>
          </w:p>
        </w:tc>
      </w:tr>
      <w:tr w:rsidR="00B219E6" w:rsidRPr="002A0C46" w14:paraId="70958DFF"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3EC2004" w14:textId="77777777" w:rsidR="00B219E6" w:rsidRPr="002A0C46" w:rsidRDefault="00B219E6"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9516F8"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Protokoły odbioru częściowego/ inspektorskiego ( uzgodniony przez strony i zatwierdzony)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ECF94"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758E5666"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odbiorowa/OWZU</w:t>
            </w:r>
          </w:p>
        </w:tc>
      </w:tr>
      <w:tr w:rsidR="00B219E6" w:rsidRPr="002A0C46" w14:paraId="15DB5243" w14:textId="77777777" w:rsidTr="006E5580">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4757516" w14:textId="77777777" w:rsidR="00B219E6" w:rsidRPr="002A0C46" w:rsidRDefault="00B219E6"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1993CD"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Protokół odbioru końcowego (uzgodniony przez strony i zatwierdzony)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7EBE7" w14:textId="77777777" w:rsidR="00B219E6" w:rsidRPr="002A0C46" w:rsidRDefault="00B219E6" w:rsidP="006E5580">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3331BAE3" w14:textId="77777777" w:rsidR="00B219E6" w:rsidRPr="002A0C46" w:rsidRDefault="00B219E6" w:rsidP="006E5580">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odbiorowa/OWZU</w:t>
            </w:r>
          </w:p>
        </w:tc>
      </w:tr>
    </w:tbl>
    <w:p w14:paraId="19EF85DF" w14:textId="77777777" w:rsidR="00B219E6" w:rsidRPr="001D1501" w:rsidRDefault="00B219E6" w:rsidP="001D1501">
      <w:pPr>
        <w:tabs>
          <w:tab w:val="left" w:pos="360"/>
        </w:tabs>
        <w:spacing w:before="120"/>
        <w:jc w:val="both"/>
        <w:rPr>
          <w:rFonts w:asciiTheme="minorHAnsi" w:hAnsiTheme="minorHAnsi" w:cstheme="minorHAnsi"/>
          <w:b/>
          <w:bCs/>
          <w:color w:val="000000" w:themeColor="text1"/>
        </w:rPr>
      </w:pPr>
      <w:r w:rsidRPr="001D1501">
        <w:rPr>
          <w:rFonts w:asciiTheme="minorHAnsi" w:hAnsiTheme="minorHAnsi" w:cstheme="minorHAnsi"/>
          <w:b/>
          <w:bCs/>
          <w:color w:val="000000" w:themeColor="text1"/>
        </w:rPr>
        <w:t>WIZJA LOKALNA</w:t>
      </w:r>
    </w:p>
    <w:p w14:paraId="14EF71F7" w14:textId="77777777" w:rsidR="00B219E6" w:rsidRPr="001D1501" w:rsidRDefault="00B219E6" w:rsidP="00434F28">
      <w:pPr>
        <w:pStyle w:val="Akapitzlist"/>
        <w:numPr>
          <w:ilvl w:val="0"/>
          <w:numId w:val="94"/>
        </w:numPr>
        <w:jc w:val="both"/>
        <w:rPr>
          <w:rStyle w:val="Hipercze"/>
          <w:rFonts w:ascii="Franklin Gothic Book" w:hAnsi="Franklin Gothic Book" w:cstheme="minorHAnsi"/>
          <w:sz w:val="20"/>
          <w:szCs w:val="24"/>
          <w:lang w:eastAsia="pl-PL"/>
        </w:rPr>
      </w:pPr>
      <w:r w:rsidRPr="001D1501">
        <w:rPr>
          <w:rFonts w:ascii="Franklin Gothic Book" w:hAnsi="Franklin Gothic Book" w:cstheme="minorHAnsi"/>
          <w:color w:val="000000" w:themeColor="text1"/>
        </w:rPr>
        <w:t>Wizja lokalna jest obowiązkowa (w zależności od sytuacji związanej z Covid-19). Zamawiający przeprowadzi wizję  po  wcześniejszym  ustaleniu  terminu wizji  z</w:t>
      </w:r>
      <w:r w:rsidR="002C618F" w:rsidRPr="002C618F">
        <w:rPr>
          <w:rFonts w:ascii="Franklin Gothic Book" w:hAnsi="Franklin Gothic Book" w:cstheme="minorHAnsi"/>
          <w:color w:val="000000" w:themeColor="text1"/>
        </w:rPr>
        <w:t xml:space="preserve"> </w:t>
      </w:r>
      <w:r w:rsidR="004F6E09">
        <w:rPr>
          <w:rFonts w:ascii="Franklin Gothic Book" w:hAnsi="Franklin Gothic Book" w:cstheme="minorHAnsi"/>
          <w:color w:val="000000" w:themeColor="text1"/>
        </w:rPr>
        <w:t xml:space="preserve">Ryszard Chmielewski </w:t>
      </w:r>
      <w:r w:rsidRPr="001D1501">
        <w:rPr>
          <w:rFonts w:ascii="Franklin Gothic Book" w:hAnsi="Franklin Gothic Book" w:cstheme="minorHAnsi"/>
        </w:rPr>
        <w:t>, tel. 15 8</w:t>
      </w:r>
      <w:r w:rsidR="004F6E09">
        <w:rPr>
          <w:rFonts w:ascii="Franklin Gothic Book" w:hAnsi="Franklin Gothic Book" w:cstheme="minorHAnsi"/>
        </w:rPr>
        <w:t>6789</w:t>
      </w:r>
      <w:r w:rsidRPr="001D1501">
        <w:rPr>
          <w:rFonts w:ascii="Franklin Gothic Book" w:hAnsi="Franklin Gothic Book" w:cstheme="minorHAnsi"/>
        </w:rPr>
        <w:t xml:space="preserve">; e-mail: </w:t>
      </w:r>
      <w:hyperlink r:id="rId23" w:history="1">
        <w:r w:rsidR="004F6E09">
          <w:rPr>
            <w:rStyle w:val="Hipercze"/>
            <w:rFonts w:ascii="Franklin Gothic Book" w:hAnsi="Franklin Gothic Book" w:cstheme="minorHAnsi"/>
          </w:rPr>
          <w:t>ryszard.chmielewski</w:t>
        </w:r>
        <w:r w:rsidR="004F6E09" w:rsidRPr="001D1501">
          <w:rPr>
            <w:rStyle w:val="Hipercze"/>
            <w:rFonts w:ascii="Franklin Gothic Book" w:hAnsi="Franklin Gothic Book" w:cstheme="minorHAnsi"/>
          </w:rPr>
          <w:t>@enea.pl</w:t>
        </w:r>
      </w:hyperlink>
      <w:r w:rsidRPr="001D1501">
        <w:rPr>
          <w:rFonts w:ascii="Franklin Gothic Book" w:hAnsi="Franklin Gothic Book" w:cstheme="minorHAnsi"/>
        </w:rPr>
        <w:t xml:space="preserve"> </w:t>
      </w:r>
    </w:p>
    <w:p w14:paraId="40F3BBD1" w14:textId="77777777" w:rsidR="00B219E6" w:rsidRPr="001D1501" w:rsidRDefault="00B219E6" w:rsidP="00434F28">
      <w:pPr>
        <w:pStyle w:val="Akapitzlist"/>
        <w:numPr>
          <w:ilvl w:val="0"/>
          <w:numId w:val="94"/>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Termin wizji nie może być później niż 5 dni roboczych przed  terminem złożenia oferty.</w:t>
      </w:r>
    </w:p>
    <w:p w14:paraId="61790569" w14:textId="77777777" w:rsidR="00B219E6" w:rsidRPr="001D1501" w:rsidRDefault="00B219E6" w:rsidP="00434F28">
      <w:pPr>
        <w:pStyle w:val="Akapitzlist"/>
        <w:numPr>
          <w:ilvl w:val="0"/>
          <w:numId w:val="94"/>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Wykonawcy zamierzający uczestniczyć w wizji lokalnej powinni:</w:t>
      </w:r>
    </w:p>
    <w:p w14:paraId="7AD167BB" w14:textId="77777777" w:rsidR="00B219E6" w:rsidRPr="001D1501" w:rsidRDefault="00B219E6" w:rsidP="00434F28">
      <w:pPr>
        <w:pStyle w:val="Akapitzlist"/>
        <w:numPr>
          <w:ilvl w:val="1"/>
          <w:numId w:val="95"/>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 xml:space="preserve">wypełnić formularz (Z-2 /Dokument związany nr 2 do I/NB/B/20/2013 z IOBP) i przesłać </w:t>
      </w:r>
      <w:r w:rsidRPr="001D1501">
        <w:rPr>
          <w:rFonts w:ascii="Franklin Gothic Book" w:hAnsi="Franklin Gothic Book" w:cstheme="minorHAnsi"/>
          <w:color w:val="000000" w:themeColor="text1"/>
        </w:rPr>
        <w:br/>
        <w:t>z minimum 2 dniowym wyprzedzeniem, w celu ustalenia godziny szkolenia,</w:t>
      </w:r>
    </w:p>
    <w:p w14:paraId="4E8561ED" w14:textId="77777777" w:rsidR="00B219E6" w:rsidRPr="001D1501" w:rsidRDefault="00B219E6" w:rsidP="00434F28">
      <w:pPr>
        <w:pStyle w:val="Akapitzlist"/>
        <w:numPr>
          <w:ilvl w:val="1"/>
          <w:numId w:val="95"/>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podać imiona i nazwiska przedstawicieli Wykonawcy (minimum dobę przed przyjazdem) biorących udział w wizji, celem uzgodnienia wejścia na teren elektrowni,</w:t>
      </w:r>
    </w:p>
    <w:p w14:paraId="6E0A97A3" w14:textId="77777777" w:rsidR="00B219E6" w:rsidRPr="001D1501" w:rsidRDefault="00B219E6" w:rsidP="00434F28">
      <w:pPr>
        <w:pStyle w:val="Akapitzlist"/>
        <w:numPr>
          <w:ilvl w:val="1"/>
          <w:numId w:val="95"/>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2768408D" w14:textId="77777777" w:rsidR="002C618F" w:rsidRDefault="00B219E6" w:rsidP="00434F28">
      <w:pPr>
        <w:pStyle w:val="Akapitzlist"/>
        <w:numPr>
          <w:ilvl w:val="1"/>
          <w:numId w:val="95"/>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65813045" w14:textId="77777777" w:rsidR="00B219E6" w:rsidRPr="001D1501" w:rsidRDefault="00B219E6" w:rsidP="001D1501">
      <w:pPr>
        <w:pStyle w:val="Akapitzlist"/>
        <w:ind w:left="1440" w:hanging="1156"/>
        <w:jc w:val="both"/>
        <w:rPr>
          <w:rFonts w:ascii="Franklin Gothic Book" w:hAnsi="Franklin Gothic Book" w:cstheme="minorHAnsi"/>
          <w:color w:val="000000" w:themeColor="text1"/>
        </w:rPr>
      </w:pPr>
      <w:r w:rsidRPr="001D1501">
        <w:rPr>
          <w:rFonts w:asciiTheme="minorHAnsi" w:hAnsiTheme="minorHAnsi" w:cstheme="minorHAnsi"/>
          <w:b/>
          <w:bCs/>
          <w:color w:val="000000" w:themeColor="text1"/>
        </w:rPr>
        <w:t>REGULACJE PRAWNE,PRZEPISY I NORMY</w:t>
      </w:r>
    </w:p>
    <w:p w14:paraId="2825B91C" w14:textId="77777777" w:rsidR="00B219E6" w:rsidRPr="008470C3" w:rsidRDefault="00B219E6" w:rsidP="00434F28">
      <w:pPr>
        <w:pStyle w:val="Akapitzlist"/>
        <w:numPr>
          <w:ilvl w:val="1"/>
          <w:numId w:val="96"/>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będzie przestrzegał polskich przepisów prawnych łącznie z instrukcjami </w:t>
      </w:r>
      <w:r w:rsidRPr="008470C3">
        <w:rPr>
          <w:rFonts w:asciiTheme="minorHAnsi" w:hAnsiTheme="minorHAnsi" w:cstheme="minorHAnsi"/>
          <w:color w:val="000000" w:themeColor="text1"/>
        </w:rPr>
        <w:br/>
        <w:t>i przepisami wewnętrznych Zamawiającego takich jak dotyczące przepisów przeciwpożarowych</w:t>
      </w:r>
      <w:r>
        <w:rPr>
          <w:rFonts w:asciiTheme="minorHAnsi" w:hAnsiTheme="minorHAnsi" w:cstheme="minorHAnsi"/>
          <w:color w:val="000000" w:themeColor="text1"/>
        </w:rPr>
        <w:br/>
      </w:r>
      <w:r w:rsidRPr="008470C3">
        <w:rPr>
          <w:rFonts w:asciiTheme="minorHAnsi" w:hAnsiTheme="minorHAnsi" w:cstheme="minorHAnsi"/>
          <w:color w:val="000000" w:themeColor="text1"/>
        </w:rPr>
        <w:t>i ubezpieczeniowych.</w:t>
      </w:r>
    </w:p>
    <w:p w14:paraId="4A3B2C2E" w14:textId="77777777" w:rsidR="00B219E6" w:rsidRPr="008470C3" w:rsidRDefault="00B219E6" w:rsidP="00434F28">
      <w:pPr>
        <w:pStyle w:val="Akapitzlist"/>
        <w:numPr>
          <w:ilvl w:val="1"/>
          <w:numId w:val="96"/>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ponosi koszty dokumentów, które należy zapewnić dla uzyskania zgodności </w:t>
      </w:r>
      <w:r w:rsidRPr="008470C3">
        <w:rPr>
          <w:rFonts w:asciiTheme="minorHAnsi" w:hAnsiTheme="minorHAnsi" w:cstheme="minorHAnsi"/>
          <w:color w:val="000000" w:themeColor="text1"/>
        </w:rPr>
        <w:br/>
        <w:t>z regulacjami prawnymi, normami i przepisami (łącznie z przepisami BHP).</w:t>
      </w:r>
    </w:p>
    <w:p w14:paraId="5B1AC5B7" w14:textId="77777777" w:rsidR="00B219E6" w:rsidRPr="008470C3" w:rsidRDefault="00B219E6" w:rsidP="00434F28">
      <w:pPr>
        <w:pStyle w:val="Akapitzlist"/>
        <w:numPr>
          <w:ilvl w:val="1"/>
          <w:numId w:val="96"/>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2D1FD1A0" w14:textId="77777777" w:rsidR="00B219E6" w:rsidRPr="008470C3" w:rsidRDefault="00B219E6" w:rsidP="00434F28">
      <w:pPr>
        <w:pStyle w:val="Akapitzlist"/>
        <w:numPr>
          <w:ilvl w:val="1"/>
          <w:numId w:val="96"/>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Dokumenty właściwe dla ENEA Elektrownia POŁANIEC S.A</w:t>
      </w:r>
    </w:p>
    <w:p w14:paraId="38B9C04A" w14:textId="77777777"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Ogólne Warunki Zakupu Towarów.</w:t>
      </w:r>
    </w:p>
    <w:p w14:paraId="4912B691" w14:textId="77777777"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Ogólne Warunki Zakupu Usług.</w:t>
      </w:r>
    </w:p>
    <w:p w14:paraId="6DF2B0CA" w14:textId="77777777"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Ochrony Przeciwpożarowej.</w:t>
      </w:r>
    </w:p>
    <w:p w14:paraId="1275269A" w14:textId="77777777"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Organizacji Bezpiecznej Pracy.</w:t>
      </w:r>
    </w:p>
    <w:p w14:paraId="3356A71B" w14:textId="52ED4BD9"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w:t>
      </w:r>
      <w:r w:rsidR="00E540BB">
        <w:rPr>
          <w:rFonts w:asciiTheme="minorHAnsi" w:hAnsiTheme="minorHAnsi" w:cstheme="minorHAnsi"/>
          <w:color w:val="000000" w:themeColor="text1"/>
        </w:rPr>
        <w:t>ę</w:t>
      </w:r>
      <w:r w:rsidRPr="008470C3">
        <w:rPr>
          <w:rFonts w:asciiTheme="minorHAnsi" w:hAnsiTheme="minorHAnsi" w:cstheme="minorHAnsi"/>
          <w:color w:val="000000" w:themeColor="text1"/>
        </w:rPr>
        <w:t>powania w Razie Wypadków i Nagłych Zachorowań.</w:t>
      </w:r>
    </w:p>
    <w:p w14:paraId="519E38DE" w14:textId="77A96823" w:rsidR="00677668" w:rsidRPr="00434F28"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Postępowania z Odpadami</w:t>
      </w:r>
    </w:p>
    <w:p w14:paraId="3DF87690" w14:textId="77777777"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Przepustkowa dla Ruchu materiałowego.</w:t>
      </w:r>
    </w:p>
    <w:p w14:paraId="7FE94AF3" w14:textId="77777777" w:rsidR="002C618F"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Postępowania dla Ruchu Osobowego i Pojazdów.</w:t>
      </w:r>
    </w:p>
    <w:p w14:paraId="33ED47E9" w14:textId="77777777" w:rsidR="00E540BB" w:rsidRDefault="00E540BB" w:rsidP="00434F28">
      <w:pPr>
        <w:ind w:left="710"/>
        <w:jc w:val="both"/>
        <w:rPr>
          <w:rFonts w:asciiTheme="minorHAnsi" w:hAnsiTheme="minorHAnsi" w:cstheme="minorHAnsi"/>
          <w:color w:val="000000" w:themeColor="text1"/>
        </w:rPr>
      </w:pPr>
    </w:p>
    <w:p w14:paraId="30EC8465" w14:textId="77777777" w:rsidR="00E540BB" w:rsidRPr="00434F28" w:rsidRDefault="00E540BB" w:rsidP="00434F28">
      <w:pPr>
        <w:ind w:left="710"/>
        <w:jc w:val="both"/>
        <w:rPr>
          <w:rFonts w:asciiTheme="minorHAnsi" w:hAnsiTheme="minorHAnsi" w:cstheme="minorHAnsi"/>
          <w:color w:val="000000" w:themeColor="text1"/>
        </w:rPr>
      </w:pPr>
    </w:p>
    <w:p w14:paraId="7C9FECDB" w14:textId="77777777" w:rsidR="00B219E6" w:rsidRPr="008470C3"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w Sprawie Zakazu Palenia Tytoniu.</w:t>
      </w:r>
    </w:p>
    <w:p w14:paraId="1E4E896B" w14:textId="77777777" w:rsidR="00B219E6" w:rsidRDefault="00B219E6" w:rsidP="00434F28">
      <w:pPr>
        <w:pStyle w:val="Akapitzlist"/>
        <w:numPr>
          <w:ilvl w:val="2"/>
          <w:numId w:val="97"/>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Załącznik do Instrukcji Organizacji Bezpiecznej Pracy-dokument związany nr 4.</w:t>
      </w:r>
    </w:p>
    <w:p w14:paraId="45FA8B16" w14:textId="77777777" w:rsidR="00B219E6" w:rsidRPr="006F0734" w:rsidRDefault="002C618F" w:rsidP="002C618F">
      <w:pPr>
        <w:pStyle w:val="Akapitzlist"/>
        <w:ind w:left="1224" w:hanging="94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B219E6" w:rsidRPr="006F0734">
        <w:rPr>
          <w:rFonts w:asciiTheme="minorHAnsi" w:hAnsiTheme="minorHAnsi" w:cstheme="minorHAnsi"/>
          <w:color w:val="000000" w:themeColor="text1"/>
        </w:rPr>
        <w:t>Dostępne na stronie internetowej Enea Elektrownia Połaniec S.A. pod adresem:</w:t>
      </w:r>
    </w:p>
    <w:p w14:paraId="37B6B431" w14:textId="77777777" w:rsidR="00B219E6" w:rsidRDefault="00CB22E0" w:rsidP="00B219E6">
      <w:pPr>
        <w:pStyle w:val="Akapitzlist"/>
        <w:spacing w:after="0"/>
        <w:ind w:left="360"/>
        <w:jc w:val="both"/>
        <w:rPr>
          <w:rStyle w:val="Hipercze"/>
          <w:rFonts w:asciiTheme="minorHAnsi" w:hAnsiTheme="minorHAnsi" w:cstheme="minorHAnsi"/>
        </w:rPr>
      </w:pPr>
      <w:hyperlink r:id="rId24" w:history="1">
        <w:r w:rsidR="00B219E6" w:rsidRPr="00EC23A5">
          <w:rPr>
            <w:rStyle w:val="Hipercze"/>
            <w:rFonts w:asciiTheme="minorHAnsi" w:hAnsiTheme="minorHAnsi" w:cstheme="minorHAnsi"/>
          </w:rPr>
          <w:t>https://www.enea.pl/pl/grupaenea/o-grupie/spolki-grupy-enea/polaniec/zamowienia/dokumenty-dla-wykonawcow-i-dostawcow</w:t>
        </w:r>
      </w:hyperlink>
    </w:p>
    <w:p w14:paraId="772B9689"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5E3B04B2"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1930157B"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64B4C9FA"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06B561CD"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7775B11D"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791895D9"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3F39B0D3"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23416665"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1F01FF12"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2AA308DE"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4B97F062"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1EEDC13C"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221AE846"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D4D9839"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24D5B7E6"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35FCA954"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38F8CCE3"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3BD90458"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0F8882AE"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030A1778"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35330A4C"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021EC5D4"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19813AE"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237E6DB"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65A05F02"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5469CEE1"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A3270F1"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C23BA45"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01ADD87D"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0556EAC9"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279DD69"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4830056A"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754C7D02"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1264BD33" w14:textId="77777777" w:rsidR="002C618F" w:rsidRDefault="002C618F" w:rsidP="00B219E6">
      <w:pPr>
        <w:tabs>
          <w:tab w:val="left" w:pos="360"/>
        </w:tabs>
        <w:spacing w:before="120"/>
        <w:jc w:val="both"/>
        <w:rPr>
          <w:rFonts w:asciiTheme="minorHAnsi" w:hAnsiTheme="minorHAnsi" w:cstheme="minorHAnsi"/>
          <w:b/>
          <w:bCs/>
          <w:color w:val="000000" w:themeColor="text1"/>
        </w:rPr>
      </w:pPr>
    </w:p>
    <w:p w14:paraId="3DBB1097"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4C783A23" w14:textId="77777777" w:rsidR="00B219E6" w:rsidRPr="00E25B2A" w:rsidRDefault="00B219E6" w:rsidP="00B219E6">
      <w:pPr>
        <w:tabs>
          <w:tab w:val="left" w:pos="1530"/>
        </w:tabs>
        <w:jc w:val="right"/>
        <w:rPr>
          <w:rFonts w:asciiTheme="minorHAnsi" w:hAnsiTheme="minorHAnsi" w:cstheme="minorHAnsi"/>
          <w:sz w:val="22"/>
          <w:szCs w:val="22"/>
          <w:lang w:val="de-DE"/>
        </w:rPr>
      </w:pPr>
      <w:r w:rsidRPr="00E25B2A">
        <w:rPr>
          <w:rFonts w:asciiTheme="minorHAnsi" w:hAnsiTheme="minorHAnsi" w:cstheme="minorHAnsi"/>
          <w:sz w:val="22"/>
          <w:szCs w:val="22"/>
          <w:lang w:val="de-DE"/>
        </w:rPr>
        <w:t xml:space="preserve">Załącznik nr 1 do </w:t>
      </w:r>
      <w:r>
        <w:rPr>
          <w:rFonts w:asciiTheme="minorHAnsi" w:hAnsiTheme="minorHAnsi" w:cstheme="minorHAnsi"/>
          <w:sz w:val="22"/>
          <w:szCs w:val="22"/>
          <w:lang w:val="de-DE"/>
        </w:rPr>
        <w:t>OPZ</w:t>
      </w:r>
      <w:r w:rsidRPr="00E25B2A">
        <w:rPr>
          <w:rFonts w:asciiTheme="minorHAnsi" w:hAnsiTheme="minorHAnsi" w:cstheme="minorHAnsi"/>
          <w:sz w:val="22"/>
          <w:szCs w:val="22"/>
          <w:lang w:val="de-DE"/>
        </w:rPr>
        <w:t xml:space="preserve"> - Mapa  terenu   Elektrowni</w:t>
      </w:r>
    </w:p>
    <w:p w14:paraId="3B5B1CEB" w14:textId="77777777" w:rsidR="00B219E6" w:rsidRDefault="00B219E6" w:rsidP="00B219E6">
      <w:pPr>
        <w:tabs>
          <w:tab w:val="left" w:pos="360"/>
        </w:tabs>
        <w:spacing w:before="120"/>
        <w:jc w:val="both"/>
        <w:rPr>
          <w:rFonts w:asciiTheme="minorHAnsi" w:hAnsiTheme="minorHAnsi" w:cstheme="minorHAnsi"/>
          <w:b/>
          <w:bCs/>
          <w:color w:val="000000" w:themeColor="text1"/>
        </w:rPr>
      </w:pPr>
    </w:p>
    <w:p w14:paraId="317132CC" w14:textId="77777777" w:rsidR="00B219E6" w:rsidRPr="002116BF" w:rsidRDefault="00B219E6" w:rsidP="00B219E6">
      <w:pPr>
        <w:tabs>
          <w:tab w:val="left" w:pos="360"/>
        </w:tabs>
        <w:spacing w:before="120"/>
        <w:jc w:val="both"/>
        <w:rPr>
          <w:rFonts w:asciiTheme="minorHAnsi" w:hAnsiTheme="minorHAnsi" w:cstheme="minorHAnsi"/>
          <w:b/>
          <w:bCs/>
          <w:color w:val="000000" w:themeColor="text1"/>
        </w:rPr>
      </w:pPr>
    </w:p>
    <w:p w14:paraId="5EB68444" w14:textId="77777777" w:rsidR="00B219E6" w:rsidRPr="009215C2" w:rsidRDefault="00B219E6" w:rsidP="00B219E6">
      <w:pPr>
        <w:ind w:left="568"/>
        <w:jc w:val="both"/>
        <w:rPr>
          <w:rFonts w:asciiTheme="minorHAnsi" w:hAnsiTheme="minorHAnsi" w:cstheme="minorHAnsi"/>
          <w:b/>
          <w:color w:val="000000" w:themeColor="text1"/>
        </w:rPr>
      </w:pPr>
      <w:r w:rsidRPr="009215C2">
        <w:rPr>
          <w:rFonts w:asciiTheme="minorHAnsi" w:hAnsiTheme="minorHAnsi" w:cstheme="minorHAnsi"/>
          <w:color w:val="000000" w:themeColor="text1"/>
        </w:rPr>
        <w:t>Lokalizacja – teren elektrowni.</w:t>
      </w:r>
    </w:p>
    <w:p w14:paraId="1AFCFB79" w14:textId="77777777" w:rsidR="00B219E6" w:rsidRDefault="00B219E6" w:rsidP="00B219E6">
      <w:pPr>
        <w:jc w:val="both"/>
        <w:rPr>
          <w:rFonts w:asciiTheme="minorHAnsi" w:hAnsiTheme="minorHAnsi" w:cstheme="minorHAnsi"/>
          <w:b/>
          <w:color w:val="000000" w:themeColor="text1"/>
        </w:rPr>
      </w:pPr>
    </w:p>
    <w:p w14:paraId="76481178" w14:textId="77777777" w:rsidR="00B219E6" w:rsidRDefault="00B219E6" w:rsidP="00B219E6">
      <w:pPr>
        <w:jc w:val="both"/>
        <w:rPr>
          <w:rFonts w:asciiTheme="minorHAnsi" w:hAnsiTheme="minorHAnsi" w:cstheme="minorHAnsi"/>
          <w:b/>
          <w:color w:val="000000" w:themeColor="text1"/>
        </w:rPr>
      </w:pPr>
    </w:p>
    <w:p w14:paraId="45D3117E" w14:textId="77777777" w:rsidR="00B219E6" w:rsidRPr="009215C2" w:rsidRDefault="00B219E6" w:rsidP="00B219E6">
      <w:pPr>
        <w:jc w:val="both"/>
        <w:rPr>
          <w:rFonts w:asciiTheme="minorHAnsi" w:hAnsiTheme="minorHAnsi" w:cstheme="minorHAnsi"/>
          <w:b/>
          <w:color w:val="000000" w:themeColor="text1"/>
        </w:rPr>
      </w:pPr>
      <w:r w:rsidRPr="00E25B2A">
        <w:rPr>
          <w:rFonts w:asciiTheme="minorHAnsi" w:hAnsiTheme="minorHAnsi" w:cstheme="minorHAnsi"/>
          <w:b/>
          <w:color w:val="000000" w:themeColor="text1"/>
          <w:sz w:val="22"/>
          <w:szCs w:val="22"/>
        </w:rPr>
        <w:object w:dxaOrig="17865" w:dyaOrig="12630" w14:anchorId="6D94C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65pt;height:394.2pt" o:ole="">
            <v:imagedata r:id="rId25" o:title=""/>
          </v:shape>
          <o:OLEObject Type="Embed" ProgID="Acrobat.Document.DC" ShapeID="_x0000_i1025" DrawAspect="Content" ObjectID="_1716361927" r:id="rId26"/>
        </w:object>
      </w:r>
    </w:p>
    <w:p w14:paraId="4D52F400" w14:textId="77777777" w:rsidR="00B71041" w:rsidRPr="009215C2" w:rsidRDefault="00B71041" w:rsidP="00B219E6">
      <w:pPr>
        <w:autoSpaceDE w:val="0"/>
        <w:autoSpaceDN w:val="0"/>
        <w:adjustRightInd w:val="0"/>
        <w:rPr>
          <w:rFonts w:asciiTheme="minorHAnsi" w:hAnsiTheme="minorHAnsi" w:cstheme="minorHAnsi"/>
          <w:b/>
          <w:color w:val="000000" w:themeColor="text1"/>
        </w:rPr>
      </w:pPr>
    </w:p>
    <w:p w14:paraId="02678D0E" w14:textId="77777777" w:rsidR="00FF5A46" w:rsidRDefault="00FF5A46" w:rsidP="00D5258E">
      <w:pPr>
        <w:rPr>
          <w:rFonts w:ascii="Franklin Gothic Book" w:hAnsi="Franklin Gothic Book" w:cstheme="minorHAnsi"/>
          <w:lang w:val="de-DE"/>
        </w:rPr>
      </w:pPr>
    </w:p>
    <w:p w14:paraId="599AF886" w14:textId="77777777" w:rsidR="00FA5436" w:rsidRDefault="00FA5436" w:rsidP="00D5258E">
      <w:pPr>
        <w:rPr>
          <w:rFonts w:ascii="Franklin Gothic Book" w:hAnsi="Franklin Gothic Book" w:cstheme="minorHAnsi"/>
          <w:lang w:val="de-DE"/>
        </w:rPr>
      </w:pPr>
    </w:p>
    <w:p w14:paraId="293D0D7E" w14:textId="77777777" w:rsidR="00FA5436" w:rsidRDefault="00FA5436" w:rsidP="00D5258E">
      <w:pPr>
        <w:rPr>
          <w:rFonts w:ascii="Franklin Gothic Book" w:hAnsi="Franklin Gothic Book" w:cstheme="minorHAnsi"/>
          <w:lang w:val="de-DE"/>
        </w:rPr>
      </w:pPr>
    </w:p>
    <w:p w14:paraId="263B58F7" w14:textId="77777777" w:rsidR="00FA5436" w:rsidRDefault="00FA5436" w:rsidP="00D5258E">
      <w:pPr>
        <w:rPr>
          <w:rFonts w:ascii="Franklin Gothic Book" w:hAnsi="Franklin Gothic Book" w:cstheme="minorHAnsi"/>
          <w:lang w:val="de-DE"/>
        </w:rPr>
      </w:pPr>
    </w:p>
    <w:p w14:paraId="4DD0CC6D" w14:textId="77777777" w:rsidR="00FA5436" w:rsidRDefault="00FA5436" w:rsidP="00D5258E">
      <w:pPr>
        <w:rPr>
          <w:rFonts w:ascii="Franklin Gothic Book" w:hAnsi="Franklin Gothic Book" w:cstheme="minorHAnsi"/>
          <w:lang w:val="de-DE"/>
        </w:rPr>
      </w:pPr>
    </w:p>
    <w:p w14:paraId="5E3F637D" w14:textId="77777777" w:rsidR="00FA5436" w:rsidRDefault="00FA5436" w:rsidP="00D5258E">
      <w:pPr>
        <w:rPr>
          <w:rFonts w:ascii="Franklin Gothic Book" w:hAnsi="Franklin Gothic Book" w:cstheme="minorHAnsi"/>
          <w:lang w:val="de-DE"/>
        </w:rPr>
      </w:pPr>
    </w:p>
    <w:p w14:paraId="40D88FD9" w14:textId="77777777" w:rsidR="00FA5436" w:rsidRDefault="00FA5436" w:rsidP="00D5258E">
      <w:pPr>
        <w:rPr>
          <w:rFonts w:ascii="Franklin Gothic Book" w:hAnsi="Franklin Gothic Book" w:cstheme="minorHAnsi"/>
          <w:lang w:val="de-DE"/>
        </w:rPr>
      </w:pPr>
    </w:p>
    <w:p w14:paraId="4F133EB7" w14:textId="77777777" w:rsidR="00FA5436" w:rsidRDefault="00FA5436" w:rsidP="00D5258E">
      <w:pPr>
        <w:rPr>
          <w:rFonts w:ascii="Franklin Gothic Book" w:hAnsi="Franklin Gothic Book" w:cstheme="minorHAnsi"/>
          <w:lang w:val="de-DE"/>
        </w:rPr>
      </w:pPr>
    </w:p>
    <w:p w14:paraId="3059C5E0" w14:textId="77777777" w:rsidR="00FA5436" w:rsidRDefault="00FA5436" w:rsidP="00D5258E">
      <w:pPr>
        <w:rPr>
          <w:rFonts w:ascii="Franklin Gothic Book" w:hAnsi="Franklin Gothic Book" w:cstheme="minorHAnsi"/>
          <w:lang w:val="de-DE"/>
        </w:rPr>
      </w:pPr>
    </w:p>
    <w:p w14:paraId="7F090294" w14:textId="77777777" w:rsidR="00FA5436" w:rsidRDefault="00FA5436" w:rsidP="00D5258E">
      <w:pPr>
        <w:rPr>
          <w:rFonts w:ascii="Franklin Gothic Book" w:hAnsi="Franklin Gothic Book" w:cstheme="minorHAnsi"/>
          <w:lang w:val="de-DE"/>
        </w:rPr>
      </w:pPr>
    </w:p>
    <w:p w14:paraId="17B4F0AA" w14:textId="77777777" w:rsidR="00FA5436" w:rsidRDefault="00FA5436" w:rsidP="00D5258E">
      <w:pPr>
        <w:rPr>
          <w:rFonts w:ascii="Franklin Gothic Book" w:hAnsi="Franklin Gothic Book" w:cstheme="minorHAnsi"/>
          <w:lang w:val="de-DE"/>
        </w:rPr>
      </w:pPr>
    </w:p>
    <w:p w14:paraId="138157D7" w14:textId="77777777" w:rsidR="00FA5436" w:rsidRDefault="00FA5436" w:rsidP="00D5258E">
      <w:pPr>
        <w:rPr>
          <w:rFonts w:ascii="Franklin Gothic Book" w:hAnsi="Franklin Gothic Book" w:cstheme="minorHAnsi"/>
          <w:lang w:val="de-DE"/>
        </w:rPr>
      </w:pPr>
    </w:p>
    <w:p w14:paraId="6413A1C7" w14:textId="77777777" w:rsidR="00FA5436" w:rsidRDefault="00FA5436" w:rsidP="00D5258E">
      <w:pPr>
        <w:rPr>
          <w:rFonts w:ascii="Franklin Gothic Book" w:hAnsi="Franklin Gothic Book" w:cstheme="minorHAnsi"/>
          <w:lang w:val="de-DE"/>
        </w:rPr>
      </w:pPr>
    </w:p>
    <w:p w14:paraId="603244DB" w14:textId="77777777" w:rsidR="00FA5436" w:rsidRDefault="00FA5436" w:rsidP="00D5258E">
      <w:pPr>
        <w:rPr>
          <w:rFonts w:ascii="Franklin Gothic Book" w:hAnsi="Franklin Gothic Book" w:cstheme="minorHAnsi"/>
          <w:lang w:val="de-DE"/>
        </w:rPr>
      </w:pPr>
    </w:p>
    <w:p w14:paraId="03885F2D" w14:textId="77777777" w:rsidR="00FA5436" w:rsidRDefault="00FA5436" w:rsidP="00D5258E">
      <w:pPr>
        <w:rPr>
          <w:rFonts w:ascii="Franklin Gothic Book" w:hAnsi="Franklin Gothic Book" w:cstheme="minorHAnsi"/>
          <w:lang w:val="de-DE"/>
        </w:rPr>
      </w:pPr>
    </w:p>
    <w:p w14:paraId="21B7FE1E" w14:textId="77777777" w:rsidR="00FA5436" w:rsidRDefault="00FA5436" w:rsidP="00D5258E">
      <w:pPr>
        <w:rPr>
          <w:rFonts w:ascii="Franklin Gothic Book" w:hAnsi="Franklin Gothic Book" w:cstheme="minorHAnsi"/>
          <w:lang w:val="de-DE"/>
        </w:rPr>
      </w:pPr>
    </w:p>
    <w:p w14:paraId="2A9C844A" w14:textId="77777777" w:rsidR="00FA5436" w:rsidRDefault="00FA5436" w:rsidP="00D5258E">
      <w:pPr>
        <w:rPr>
          <w:rFonts w:ascii="Franklin Gothic Book" w:hAnsi="Franklin Gothic Book" w:cstheme="minorHAnsi"/>
          <w:lang w:val="de-DE"/>
        </w:rPr>
      </w:pPr>
    </w:p>
    <w:p w14:paraId="518BD7FC" w14:textId="77777777" w:rsidR="00FA5436" w:rsidRDefault="00FA5436" w:rsidP="00D5258E">
      <w:pPr>
        <w:rPr>
          <w:rFonts w:ascii="Franklin Gothic Book" w:hAnsi="Franklin Gothic Book" w:cstheme="minorHAnsi"/>
          <w:lang w:val="de-DE"/>
        </w:rPr>
      </w:pPr>
    </w:p>
    <w:p w14:paraId="7CE9B4DC" w14:textId="77777777" w:rsidR="00FA5436" w:rsidRDefault="00FA5436" w:rsidP="00D5258E">
      <w:pPr>
        <w:rPr>
          <w:rFonts w:ascii="Franklin Gothic Book" w:hAnsi="Franklin Gothic Book" w:cstheme="minorHAnsi"/>
          <w:lang w:val="de-DE"/>
        </w:rPr>
      </w:pPr>
    </w:p>
    <w:p w14:paraId="2CCC65B7" w14:textId="77777777" w:rsidR="00FA5436" w:rsidRDefault="00FA5436" w:rsidP="00D5258E">
      <w:pPr>
        <w:rPr>
          <w:rFonts w:ascii="Franklin Gothic Book" w:hAnsi="Franklin Gothic Book" w:cstheme="minorHAnsi"/>
          <w:lang w:val="de-DE"/>
        </w:rPr>
      </w:pPr>
    </w:p>
    <w:p w14:paraId="3866F8D2" w14:textId="77777777" w:rsidR="00FA5436" w:rsidRDefault="00FA5436" w:rsidP="00D5258E">
      <w:pPr>
        <w:rPr>
          <w:rFonts w:ascii="Franklin Gothic Book" w:hAnsi="Franklin Gothic Book" w:cstheme="minorHAnsi"/>
          <w:lang w:val="de-DE"/>
        </w:rPr>
      </w:pPr>
    </w:p>
    <w:p w14:paraId="616453DF" w14:textId="77777777" w:rsidR="006B45BC" w:rsidRDefault="00FA5436" w:rsidP="001D1501">
      <w:pPr>
        <w:jc w:val="right"/>
        <w:rPr>
          <w:rFonts w:ascii="Franklin Gothic Book" w:hAnsi="Franklin Gothic Book" w:cstheme="minorHAnsi"/>
          <w:lang w:val="de-DE"/>
        </w:rPr>
      </w:pPr>
      <w:r>
        <w:rPr>
          <w:rFonts w:ascii="Franklin Gothic Book" w:hAnsi="Franklin Gothic Book" w:cstheme="minorHAnsi"/>
          <w:lang w:val="de-DE"/>
        </w:rPr>
        <w:lastRenderedPageBreak/>
        <w:t>Załącznik nr 3 do Ogłoszenia</w:t>
      </w:r>
    </w:p>
    <w:p w14:paraId="60F28C11" w14:textId="77777777" w:rsidR="00F22892" w:rsidRPr="00D5258E" w:rsidRDefault="00F22892" w:rsidP="00D67156">
      <w:pPr>
        <w:rPr>
          <w:rFonts w:ascii="Franklin Gothic Book" w:hAnsi="Franklin Gothic Book" w:cstheme="minorHAnsi"/>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F22892" w:rsidRPr="009614BA" w14:paraId="61B70A05" w14:textId="77777777" w:rsidTr="00F22892">
        <w:tc>
          <w:tcPr>
            <w:tcW w:w="10054" w:type="dxa"/>
            <w:shd w:val="clear" w:color="auto" w:fill="FBD4B4" w:themeFill="accent6" w:themeFillTint="66"/>
          </w:tcPr>
          <w:p w14:paraId="53F46442" w14:textId="77777777" w:rsidR="00F22892" w:rsidRPr="009614BA" w:rsidRDefault="00F22892" w:rsidP="00F22892">
            <w:pPr>
              <w:pStyle w:val="Nagwek1"/>
              <w:spacing w:before="40" w:after="40"/>
              <w:rPr>
                <w:rFonts w:ascii="Franklin Gothic Book" w:hAnsi="Franklin Gothic Book" w:cstheme="minorHAnsi"/>
                <w:sz w:val="22"/>
                <w:szCs w:val="22"/>
              </w:rPr>
            </w:pPr>
            <w:r w:rsidRPr="009614BA">
              <w:rPr>
                <w:rFonts w:ascii="Franklin Gothic Book" w:hAnsi="Franklin Gothic Book" w:cstheme="minorHAnsi"/>
                <w:sz w:val="22"/>
                <w:szCs w:val="22"/>
              </w:rPr>
              <w:t>CZĘŚĆ TRZECIA – PROJEKT UMOWY</w:t>
            </w:r>
          </w:p>
        </w:tc>
      </w:tr>
    </w:tbl>
    <w:p w14:paraId="46085E0C" w14:textId="77777777" w:rsidR="00F22892" w:rsidRPr="009614BA" w:rsidRDefault="00F22892" w:rsidP="00F22892">
      <w:pPr>
        <w:autoSpaceDE w:val="0"/>
        <w:autoSpaceDN w:val="0"/>
        <w:rPr>
          <w:rFonts w:ascii="Franklin Gothic Book" w:hAnsi="Franklin Gothic Book" w:cstheme="minorHAnsi"/>
          <w:b/>
          <w:sz w:val="22"/>
          <w:szCs w:val="22"/>
        </w:rPr>
      </w:pPr>
    </w:p>
    <w:p w14:paraId="4A0CD258" w14:textId="77777777" w:rsidR="0082778E" w:rsidRPr="00E84768" w:rsidRDefault="0082778E" w:rsidP="0082778E">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68EE4798" w14:textId="77777777" w:rsidR="0082778E" w:rsidRPr="00E84768" w:rsidRDefault="0082778E" w:rsidP="0082778E">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183D72F4"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86FC13A" w14:textId="77777777" w:rsidR="0082778E" w:rsidRPr="00E84768" w:rsidRDefault="0082778E" w:rsidP="0082778E">
      <w:pPr>
        <w:tabs>
          <w:tab w:val="center" w:pos="4536"/>
          <w:tab w:val="right" w:pos="9072"/>
        </w:tabs>
        <w:spacing w:after="120" w:line="276" w:lineRule="auto"/>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sidRPr="00E84768">
        <w:rPr>
          <w:rFonts w:asciiTheme="minorHAnsi" w:hAnsiTheme="minorHAnsi" w:cstheme="minorHAnsi"/>
          <w:bCs/>
          <w:sz w:val="22"/>
          <w:szCs w:val="22"/>
        </w:rPr>
        <w:t>w rejestrze 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42548598" w14:textId="77777777" w:rsidR="0082778E" w:rsidRPr="00E84768" w:rsidRDefault="0082778E" w:rsidP="001D1501">
      <w:pPr>
        <w:pStyle w:val="Akapitzlist"/>
        <w:numPr>
          <w:ilvl w:val="0"/>
          <w:numId w:val="58"/>
        </w:numPr>
        <w:tabs>
          <w:tab w:val="left" w:pos="708"/>
        </w:tabs>
        <w:suppressAutoHyphens/>
        <w:spacing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3F95E28C" w14:textId="77777777" w:rsidR="0082778E" w:rsidRPr="00E84768" w:rsidRDefault="0082778E" w:rsidP="001D1501">
      <w:pPr>
        <w:pStyle w:val="Akapitzlist"/>
        <w:numPr>
          <w:ilvl w:val="0"/>
          <w:numId w:val="58"/>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7420F5E3" w14:textId="77777777" w:rsidR="0082778E" w:rsidRPr="00E84768" w:rsidRDefault="0082778E" w:rsidP="0082778E">
      <w:pPr>
        <w:pStyle w:val="Akapitzlist"/>
        <w:tabs>
          <w:tab w:val="left" w:pos="708"/>
        </w:tabs>
        <w:suppressAutoHyphens/>
        <w:spacing w:before="120" w:after="0" w:line="360" w:lineRule="atLeast"/>
        <w:ind w:left="426"/>
        <w:contextualSpacing w:val="0"/>
        <w:rPr>
          <w:rFonts w:asciiTheme="minorHAnsi" w:hAnsiTheme="minorHAnsi" w:cstheme="minorHAnsi"/>
        </w:rPr>
      </w:pPr>
    </w:p>
    <w:p w14:paraId="2F860E49"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44DED412" w14:textId="77777777" w:rsidR="0082778E" w:rsidRPr="00E84768" w:rsidRDefault="0082778E" w:rsidP="001D1501">
      <w:pPr>
        <w:pStyle w:val="Akapitzlist"/>
        <w:numPr>
          <w:ilvl w:val="0"/>
          <w:numId w:val="57"/>
        </w:numPr>
        <w:tabs>
          <w:tab w:val="left" w:pos="708"/>
        </w:tabs>
        <w:suppressAutoHyphens/>
        <w:spacing w:after="0" w:line="360" w:lineRule="atLeast"/>
        <w:ind w:hanging="76"/>
        <w:contextualSpacing w:val="0"/>
        <w:rPr>
          <w:rFonts w:asciiTheme="minorHAnsi" w:hAnsiTheme="minorHAnsi" w:cstheme="minorHAnsi"/>
        </w:rPr>
      </w:pPr>
      <w:r w:rsidRPr="00E84768">
        <w:rPr>
          <w:rFonts w:asciiTheme="minorHAnsi" w:hAnsiTheme="minorHAnsi" w:cstheme="minorHAnsi"/>
        </w:rPr>
        <w:t>___________________________________________</w:t>
      </w:r>
    </w:p>
    <w:p w14:paraId="337A904E" w14:textId="77777777" w:rsidR="0082778E" w:rsidRPr="00E84768" w:rsidRDefault="0082778E" w:rsidP="001D1501">
      <w:pPr>
        <w:pStyle w:val="Akapitzlist"/>
        <w:numPr>
          <w:ilvl w:val="0"/>
          <w:numId w:val="57"/>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7FFECB09" w14:textId="77777777" w:rsidR="0082778E" w:rsidRPr="00E84768" w:rsidRDefault="0082778E" w:rsidP="0082778E">
      <w:pPr>
        <w:spacing w:after="120"/>
        <w:rPr>
          <w:rFonts w:asciiTheme="minorHAnsi" w:hAnsiTheme="minorHAnsi" w:cstheme="minorHAnsi"/>
          <w:b/>
          <w:sz w:val="22"/>
          <w:szCs w:val="22"/>
        </w:rPr>
      </w:pPr>
    </w:p>
    <w:p w14:paraId="6CC01C24"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2104854B" w14:textId="77777777" w:rsidR="0082778E" w:rsidRPr="00E84768" w:rsidRDefault="0082778E" w:rsidP="0082778E">
      <w:pPr>
        <w:spacing w:after="120"/>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457A5D98" w14:textId="77777777" w:rsidR="0082778E" w:rsidRPr="00E84768"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26577C6" w14:textId="77777777" w:rsidR="0082778E" w:rsidRPr="00E84768"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9B09B75" w14:textId="77777777" w:rsidR="0082778E" w:rsidRPr="00E84768" w:rsidRDefault="0082778E" w:rsidP="001D1501">
      <w:pPr>
        <w:pStyle w:val="Akapitzlist"/>
        <w:numPr>
          <w:ilvl w:val="0"/>
          <w:numId w:val="56"/>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7"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574897A5" w14:textId="77777777" w:rsidR="0082778E"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16EE71FF" w14:textId="77777777" w:rsidR="00E540BB" w:rsidRDefault="00E540BB" w:rsidP="00434F28">
      <w:pPr>
        <w:spacing w:after="120"/>
        <w:jc w:val="both"/>
        <w:rPr>
          <w:rFonts w:asciiTheme="minorHAnsi" w:hAnsiTheme="minorHAnsi" w:cstheme="minorHAnsi"/>
        </w:rPr>
      </w:pPr>
    </w:p>
    <w:p w14:paraId="5497FEC1" w14:textId="77777777" w:rsidR="00E540BB" w:rsidRPr="00434F28" w:rsidRDefault="00E540BB" w:rsidP="00434F28">
      <w:pPr>
        <w:spacing w:after="120"/>
        <w:jc w:val="both"/>
        <w:rPr>
          <w:rFonts w:asciiTheme="minorHAnsi" w:hAnsiTheme="minorHAnsi" w:cstheme="minorHAnsi"/>
        </w:rPr>
      </w:pPr>
    </w:p>
    <w:p w14:paraId="66151804" w14:textId="77777777" w:rsidR="0082778E" w:rsidRPr="00B8637D" w:rsidRDefault="0082778E" w:rsidP="00B8637D">
      <w:pPr>
        <w:spacing w:after="120"/>
        <w:jc w:val="both"/>
        <w:rPr>
          <w:rFonts w:asciiTheme="minorHAnsi" w:hAnsiTheme="minorHAnsi" w:cstheme="minorHAnsi"/>
        </w:rPr>
      </w:pPr>
    </w:p>
    <w:p w14:paraId="52472C7D" w14:textId="77777777" w:rsidR="0082778E" w:rsidRDefault="0082778E" w:rsidP="0082778E">
      <w:pPr>
        <w:spacing w:after="120"/>
        <w:jc w:val="both"/>
        <w:rPr>
          <w:rFonts w:asciiTheme="minorHAnsi" w:hAnsiTheme="minorHAnsi" w:cstheme="minorHAnsi"/>
        </w:rPr>
      </w:pPr>
    </w:p>
    <w:p w14:paraId="0F82ABDA" w14:textId="77777777" w:rsidR="0082778E" w:rsidRPr="00D67156" w:rsidRDefault="0082778E" w:rsidP="0082778E">
      <w:pPr>
        <w:spacing w:after="120"/>
        <w:jc w:val="both"/>
        <w:rPr>
          <w:rFonts w:asciiTheme="minorHAnsi" w:hAnsiTheme="minorHAnsi" w:cstheme="minorHAnsi"/>
        </w:rPr>
      </w:pPr>
    </w:p>
    <w:p w14:paraId="23078803" w14:textId="77777777" w:rsidR="0082778E" w:rsidRPr="00E84768" w:rsidRDefault="0082778E" w:rsidP="001D1501">
      <w:pPr>
        <w:pStyle w:val="Akapitzlist"/>
        <w:numPr>
          <w:ilvl w:val="0"/>
          <w:numId w:val="56"/>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72F9AF4E" w14:textId="77777777" w:rsidR="0082778E" w:rsidRPr="00CE1646" w:rsidRDefault="0082778E" w:rsidP="001D1501">
      <w:pPr>
        <w:pStyle w:val="BodyText21"/>
        <w:numPr>
          <w:ilvl w:val="0"/>
          <w:numId w:val="56"/>
        </w:numPr>
        <w:spacing w:after="120" w:line="276" w:lineRule="auto"/>
        <w:ind w:left="426" w:hanging="426"/>
        <w:rPr>
          <w:rFonts w:asciiTheme="minorHAnsi" w:hAnsiTheme="minorHAnsi" w:cstheme="minorHAnsi"/>
          <w:szCs w:val="22"/>
        </w:rPr>
      </w:pPr>
      <w:r w:rsidRPr="00E84768">
        <w:rPr>
          <w:rFonts w:asciiTheme="minorHAnsi" w:hAnsiTheme="minorHAnsi" w:cstheme="minorHAnsi"/>
          <w:bCs/>
          <w:szCs w:val="22"/>
        </w:rPr>
        <w:t xml:space="preserve">Wszelkie terminy pisane w Umowie wielką literą, które nie zostały w niej zdefiniowane, mają znaczenie przypisane im w </w:t>
      </w:r>
      <w:r w:rsidRPr="00E84768">
        <w:rPr>
          <w:rFonts w:asciiTheme="minorHAnsi" w:hAnsiTheme="minorHAnsi" w:cstheme="minorHAnsi"/>
          <w:szCs w:val="22"/>
        </w:rPr>
        <w:t>OWZU</w:t>
      </w:r>
      <w:r w:rsidRPr="00E84768">
        <w:rPr>
          <w:rFonts w:asciiTheme="minorHAnsi" w:hAnsiTheme="minorHAnsi" w:cstheme="minorHAnsi"/>
          <w:bCs/>
          <w:szCs w:val="22"/>
        </w:rPr>
        <w:t xml:space="preserve">. </w:t>
      </w:r>
    </w:p>
    <w:p w14:paraId="6FC749D4" w14:textId="77777777" w:rsidR="0082778E" w:rsidRPr="00E84768" w:rsidRDefault="0082778E" w:rsidP="0082778E">
      <w:pPr>
        <w:spacing w:after="120"/>
        <w:rPr>
          <w:rFonts w:asciiTheme="minorHAnsi" w:hAnsiTheme="minorHAnsi" w:cstheme="minorHAnsi"/>
          <w:sz w:val="22"/>
          <w:szCs w:val="22"/>
        </w:rPr>
      </w:pPr>
      <w:r w:rsidRPr="00E84768">
        <w:rPr>
          <w:rFonts w:asciiTheme="minorHAnsi" w:hAnsiTheme="minorHAnsi" w:cstheme="minorHAnsi"/>
          <w:b/>
          <w:sz w:val="22"/>
          <w:szCs w:val="22"/>
        </w:rPr>
        <w:t>W związku z powyższym Strony ustaliły, co następuje:</w:t>
      </w:r>
    </w:p>
    <w:p w14:paraId="4B684C04" w14:textId="77777777" w:rsidR="0082778E" w:rsidRPr="00E84768" w:rsidRDefault="0082778E" w:rsidP="0082778E">
      <w:pPr>
        <w:pStyle w:val="Akapitzlist"/>
        <w:ind w:left="360"/>
        <w:jc w:val="center"/>
        <w:rPr>
          <w:rFonts w:asciiTheme="minorHAnsi" w:hAnsiTheme="minorHAnsi" w:cstheme="minorHAnsi"/>
          <w:b/>
        </w:rPr>
      </w:pPr>
      <w:r w:rsidRPr="00E84768">
        <w:rPr>
          <w:rFonts w:asciiTheme="minorHAnsi" w:hAnsiTheme="minorHAnsi" w:cstheme="minorHAnsi"/>
          <w:b/>
        </w:rPr>
        <w:t>§1</w:t>
      </w:r>
    </w:p>
    <w:p w14:paraId="7B3914FC" w14:textId="77777777" w:rsidR="0082778E" w:rsidRPr="00E84768" w:rsidRDefault="0082778E" w:rsidP="0082778E">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57E6F817" w14:textId="77777777" w:rsidR="0082778E" w:rsidRPr="00E84768" w:rsidRDefault="0082778E" w:rsidP="00100F18">
      <w:pPr>
        <w:pStyle w:val="Akapitzlist"/>
        <w:widowControl w:val="0"/>
        <w:numPr>
          <w:ilvl w:val="0"/>
          <w:numId w:val="54"/>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do wykonania  </w:t>
      </w:r>
      <w:r w:rsidR="00100F18" w:rsidRPr="00100F18">
        <w:rPr>
          <w:rFonts w:asciiTheme="minorHAnsi" w:hAnsiTheme="minorHAnsi" w:cstheme="minorHAnsi"/>
          <w:b/>
          <w:bCs/>
          <w:szCs w:val="20"/>
        </w:rPr>
        <w:t>usługę polegającą na remoncie dźwigu towarowego Q-7 T produkcji IGV znajdującego się w budynku IOS na terenie Enea Elektrownia Połaniec S.A.</w:t>
      </w:r>
      <w:r w:rsidDel="001D1B46">
        <w:rPr>
          <w:rFonts w:asciiTheme="minorHAnsi" w:hAnsiTheme="minorHAnsi" w:cstheme="minorHAnsi"/>
          <w:b/>
          <w:bCs/>
          <w:szCs w:val="20"/>
        </w:rPr>
        <w:t xml:space="preserve"> </w:t>
      </w:r>
      <w:r w:rsidRPr="00E84768">
        <w:rPr>
          <w:rFonts w:asciiTheme="minorHAnsi" w:hAnsiTheme="minorHAnsi" w:cstheme="minorHAnsi"/>
        </w:rPr>
        <w:t>(dalej: „</w:t>
      </w:r>
      <w:r w:rsidR="00100F18">
        <w:rPr>
          <w:rFonts w:asciiTheme="minorHAnsi" w:hAnsiTheme="minorHAnsi" w:cstheme="minorHAnsi"/>
          <w:b/>
        </w:rPr>
        <w:t>Usługa</w:t>
      </w:r>
      <w:r w:rsidRPr="00E84768">
        <w:rPr>
          <w:rFonts w:asciiTheme="minorHAnsi" w:hAnsiTheme="minorHAnsi" w:cstheme="minorHAnsi"/>
        </w:rPr>
        <w:t>”).</w:t>
      </w:r>
    </w:p>
    <w:p w14:paraId="6BBBAF37" w14:textId="7B3BDF48" w:rsidR="00D771A5" w:rsidRPr="006D5889" w:rsidRDefault="0082778E" w:rsidP="006D5889">
      <w:pPr>
        <w:pStyle w:val="Akapitzlist"/>
        <w:widowControl w:val="0"/>
        <w:numPr>
          <w:ilvl w:val="0"/>
          <w:numId w:val="5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Szczegółowy zakre</w:t>
      </w:r>
      <w:r>
        <w:rPr>
          <w:rFonts w:asciiTheme="minorHAnsi" w:hAnsiTheme="minorHAnsi" w:cstheme="minorHAnsi"/>
        </w:rPr>
        <w:t xml:space="preserve">s </w:t>
      </w:r>
      <w:r w:rsidR="00D771A5">
        <w:rPr>
          <w:rFonts w:asciiTheme="minorHAnsi" w:hAnsiTheme="minorHAnsi" w:cstheme="minorHAnsi"/>
        </w:rPr>
        <w:t>Robót budowlanych</w:t>
      </w:r>
      <w:r w:rsidR="00D771A5" w:rsidRPr="00E84768">
        <w:rPr>
          <w:rFonts w:asciiTheme="minorHAnsi" w:hAnsiTheme="minorHAnsi" w:cstheme="minorHAnsi"/>
        </w:rPr>
        <w:t xml:space="preserve"> </w:t>
      </w:r>
      <w:r w:rsidRPr="00E84768">
        <w:rPr>
          <w:rFonts w:asciiTheme="minorHAnsi" w:hAnsiTheme="minorHAnsi" w:cstheme="minorHAnsi"/>
        </w:rPr>
        <w:t xml:space="preserve">został określony w Załączniku nr 1 do Umowy – Opis Przedmiotu Zamówienia [OPZ]. </w:t>
      </w:r>
    </w:p>
    <w:p w14:paraId="1A3DBBC2" w14:textId="77777777" w:rsidR="0082778E" w:rsidRPr="00E84768" w:rsidRDefault="0082778E" w:rsidP="0082778E">
      <w:pPr>
        <w:pStyle w:val="Akapitzlist"/>
        <w:ind w:left="360"/>
        <w:jc w:val="center"/>
        <w:rPr>
          <w:rFonts w:asciiTheme="minorHAnsi" w:hAnsiTheme="minorHAnsi" w:cstheme="minorHAnsi"/>
          <w:b/>
        </w:rPr>
      </w:pPr>
      <w:r w:rsidRPr="00E84768">
        <w:rPr>
          <w:rFonts w:asciiTheme="minorHAnsi" w:hAnsiTheme="minorHAnsi" w:cstheme="minorHAnsi"/>
          <w:b/>
        </w:rPr>
        <w:t>§2</w:t>
      </w:r>
    </w:p>
    <w:p w14:paraId="4D58AECF" w14:textId="77777777" w:rsidR="0082778E" w:rsidRPr="00E84768" w:rsidRDefault="0082778E" w:rsidP="0082778E">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5E3710EA" w14:textId="77777777" w:rsidR="0082778E" w:rsidRDefault="0082778E" w:rsidP="00434F28">
      <w:pPr>
        <w:pStyle w:val="Akapitzlist"/>
        <w:numPr>
          <w:ilvl w:val="0"/>
          <w:numId w:val="76"/>
        </w:numPr>
        <w:spacing w:after="120"/>
        <w:ind w:left="426" w:hanging="426"/>
        <w:outlineLvl w:val="0"/>
        <w:rPr>
          <w:rFonts w:asciiTheme="minorHAnsi" w:hAnsiTheme="minorHAnsi"/>
        </w:rPr>
      </w:pPr>
      <w:r w:rsidRPr="00D67156">
        <w:rPr>
          <w:rFonts w:asciiTheme="minorHAnsi" w:hAnsiTheme="minorHAnsi"/>
        </w:rPr>
        <w:t xml:space="preserve">Strony ustalają termin wykonania przedmiotu Umowy </w:t>
      </w:r>
      <w:r w:rsidR="00D771A5">
        <w:rPr>
          <w:rFonts w:asciiTheme="minorHAnsi" w:hAnsiTheme="minorHAnsi"/>
        </w:rPr>
        <w:t>–</w:t>
      </w:r>
      <w:r w:rsidRPr="00D67156">
        <w:rPr>
          <w:rFonts w:asciiTheme="minorHAnsi" w:hAnsiTheme="minorHAnsi"/>
        </w:rPr>
        <w:t xml:space="preserve"> </w:t>
      </w:r>
      <w:r w:rsidR="00100F18">
        <w:rPr>
          <w:rFonts w:asciiTheme="minorHAnsi" w:hAnsiTheme="minorHAnsi"/>
        </w:rPr>
        <w:t>w terminie</w:t>
      </w:r>
      <w:r w:rsidR="00D771A5">
        <w:rPr>
          <w:rFonts w:asciiTheme="minorHAnsi" w:hAnsiTheme="minorHAnsi"/>
        </w:rPr>
        <w:t xml:space="preserve"> </w:t>
      </w:r>
      <w:r w:rsidR="00FF4591">
        <w:rPr>
          <w:rFonts w:asciiTheme="minorHAnsi" w:hAnsiTheme="minorHAnsi"/>
        </w:rPr>
        <w:t>do dnia 30.11.2022r</w:t>
      </w:r>
      <w:r w:rsidRPr="00D67156">
        <w:rPr>
          <w:rFonts w:asciiTheme="minorHAnsi" w:hAnsiTheme="minorHAnsi"/>
        </w:rPr>
        <w:t>.</w:t>
      </w:r>
    </w:p>
    <w:p w14:paraId="0190D96C" w14:textId="77777777" w:rsidR="0082778E" w:rsidRPr="000571D3" w:rsidRDefault="0082778E" w:rsidP="0082778E">
      <w:pPr>
        <w:spacing w:after="120"/>
        <w:outlineLvl w:val="0"/>
        <w:rPr>
          <w:rFonts w:asciiTheme="minorHAnsi" w:hAnsiTheme="minorHAnsi"/>
        </w:rPr>
      </w:pPr>
    </w:p>
    <w:p w14:paraId="2CF1B3BE" w14:textId="77777777" w:rsidR="0082778E" w:rsidRPr="00E84768" w:rsidRDefault="0082778E" w:rsidP="0082778E">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§3</w:t>
      </w:r>
    </w:p>
    <w:p w14:paraId="4F8939A5" w14:textId="77777777" w:rsidR="0082778E" w:rsidRPr="00E84768" w:rsidRDefault="0082778E" w:rsidP="0082778E">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 xml:space="preserve">MIEJSCE ŚWIADCZENIA </w:t>
      </w:r>
      <w:r w:rsidR="00FF4591">
        <w:rPr>
          <w:rFonts w:asciiTheme="minorHAnsi" w:hAnsiTheme="minorHAnsi" w:cstheme="minorHAnsi"/>
          <w:b/>
        </w:rPr>
        <w:t>USŁUG</w:t>
      </w:r>
    </w:p>
    <w:p w14:paraId="5E754811" w14:textId="77777777" w:rsidR="0082778E" w:rsidRPr="00E84768" w:rsidRDefault="0082778E" w:rsidP="0082778E">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Pr>
          <w:rFonts w:asciiTheme="minorHAnsi" w:hAnsiTheme="minorHAnsi" w:cstheme="minorHAnsi"/>
        </w:rPr>
        <w:t>Usług</w:t>
      </w:r>
      <w:r w:rsidRPr="00E84768">
        <w:rPr>
          <w:rFonts w:asciiTheme="minorHAnsi" w:hAnsiTheme="minorHAnsi" w:cstheme="minorHAnsi"/>
        </w:rPr>
        <w:t xml:space="preserve"> jest teren Enea Elektrownia Połaniec </w:t>
      </w:r>
      <w:r>
        <w:rPr>
          <w:rFonts w:asciiTheme="minorHAnsi" w:hAnsiTheme="minorHAnsi" w:cstheme="minorHAnsi"/>
        </w:rPr>
        <w:br/>
      </w:r>
      <w:r w:rsidRPr="00E84768">
        <w:rPr>
          <w:rFonts w:asciiTheme="minorHAnsi" w:hAnsiTheme="minorHAnsi" w:cstheme="minorHAnsi"/>
        </w:rPr>
        <w:t>w Zawadzie 26, 28-230 Połaniec.</w:t>
      </w:r>
    </w:p>
    <w:p w14:paraId="545AA385" w14:textId="77777777" w:rsidR="0082778E" w:rsidRPr="00E84768" w:rsidRDefault="0082778E" w:rsidP="0082778E">
      <w:pPr>
        <w:widowControl w:val="0"/>
        <w:autoSpaceDE w:val="0"/>
        <w:autoSpaceDN w:val="0"/>
        <w:adjustRightInd w:val="0"/>
        <w:spacing w:after="120"/>
        <w:ind w:left="360"/>
        <w:jc w:val="center"/>
        <w:textAlignment w:val="baseline"/>
        <w:rPr>
          <w:rFonts w:asciiTheme="minorHAnsi" w:hAnsiTheme="minorHAnsi" w:cstheme="minorHAnsi"/>
          <w:b/>
          <w:sz w:val="22"/>
          <w:szCs w:val="22"/>
        </w:rPr>
      </w:pPr>
      <w:r w:rsidRPr="00E84768">
        <w:rPr>
          <w:rFonts w:asciiTheme="minorHAnsi" w:hAnsiTheme="minorHAnsi" w:cstheme="minorHAnsi"/>
          <w:b/>
          <w:sz w:val="22"/>
          <w:szCs w:val="22"/>
        </w:rPr>
        <w:t>§4</w:t>
      </w:r>
    </w:p>
    <w:p w14:paraId="343FFC02" w14:textId="77777777" w:rsidR="0082778E" w:rsidRPr="00BB0534" w:rsidRDefault="0082778E" w:rsidP="0082778E">
      <w:pPr>
        <w:widowControl w:val="0"/>
        <w:autoSpaceDE w:val="0"/>
        <w:autoSpaceDN w:val="0"/>
        <w:adjustRightInd w:val="0"/>
        <w:spacing w:after="120"/>
        <w:ind w:left="360"/>
        <w:jc w:val="center"/>
        <w:textAlignment w:val="baseline"/>
        <w:rPr>
          <w:rFonts w:eastAsia="Tahoma,Bold"/>
          <w:bCs/>
          <w:iCs/>
        </w:rPr>
      </w:pPr>
      <w:r w:rsidRPr="00E84768">
        <w:rPr>
          <w:rFonts w:asciiTheme="minorHAnsi" w:hAnsiTheme="minorHAnsi" w:cstheme="minorHAnsi"/>
          <w:b/>
          <w:sz w:val="22"/>
          <w:szCs w:val="22"/>
        </w:rPr>
        <w:t>WYNAGRODZENIE I WARUNKI PŁATNOŚCI</w:t>
      </w:r>
    </w:p>
    <w:p w14:paraId="15B3B8A3" w14:textId="77777777" w:rsidR="0082778E" w:rsidRDefault="0082778E" w:rsidP="00434F28">
      <w:pPr>
        <w:pStyle w:val="Akapitzlist"/>
        <w:widowControl w:val="0"/>
        <w:numPr>
          <w:ilvl w:val="0"/>
          <w:numId w:val="74"/>
        </w:numPr>
        <w:autoSpaceDE w:val="0"/>
        <w:autoSpaceDN w:val="0"/>
        <w:adjustRightInd w:val="0"/>
        <w:spacing w:after="120"/>
        <w:jc w:val="both"/>
        <w:textAlignment w:val="baseline"/>
        <w:rPr>
          <w:rFonts w:asciiTheme="minorHAnsi" w:eastAsia="Tahoma,Bold" w:hAnsiTheme="minorHAnsi" w:cstheme="minorHAnsi"/>
          <w:bCs/>
          <w:iCs/>
        </w:rPr>
      </w:pPr>
      <w:r w:rsidRPr="00D67156">
        <w:rPr>
          <w:rFonts w:asciiTheme="minorHAnsi" w:eastAsia="Tahoma,Bold" w:hAnsiTheme="minorHAnsi" w:cstheme="minorHAnsi"/>
          <w:bCs/>
          <w:iCs/>
        </w:rPr>
        <w:t>Za prawidłowe wykonanie przedmiotu Umowy</w:t>
      </w:r>
      <w:r w:rsidR="00FF4591">
        <w:rPr>
          <w:rFonts w:asciiTheme="minorHAnsi" w:eastAsia="Tahoma,Bold" w:hAnsiTheme="minorHAnsi" w:cstheme="minorHAnsi"/>
          <w:bCs/>
          <w:iCs/>
        </w:rPr>
        <w:t xml:space="preserve"> ( </w:t>
      </w:r>
      <w:r w:rsidR="00FF4591" w:rsidRPr="00A123F3">
        <w:rPr>
          <w:rFonts w:ascii="Franklin Gothic Book" w:hAnsi="Franklin Gothic Book" w:cstheme="minorHAnsi"/>
        </w:rPr>
        <w:t xml:space="preserve">obejmującego </w:t>
      </w:r>
      <w:r w:rsidR="00FF4591" w:rsidRPr="00A123F3">
        <w:rPr>
          <w:rFonts w:ascii="Franklin Gothic Book" w:hAnsi="Franklin Gothic Book"/>
        </w:rPr>
        <w:t xml:space="preserve">wykonanie remontu, części zamienne </w:t>
      </w:r>
      <w:r w:rsidR="00FF4591">
        <w:rPr>
          <w:rFonts w:ascii="Franklin Gothic Book" w:hAnsi="Franklin Gothic Book"/>
        </w:rPr>
        <w:br/>
      </w:r>
      <w:r w:rsidR="00FF4591" w:rsidRPr="00A123F3">
        <w:rPr>
          <w:rFonts w:ascii="Franklin Gothic Book" w:hAnsi="Franklin Gothic Book"/>
        </w:rPr>
        <w:t>i wszelkie materiały wykorzystane do remontu oraz dokumentację powykonawczą</w:t>
      </w:r>
      <w:r w:rsidR="00FF4591">
        <w:rPr>
          <w:rFonts w:ascii="Franklin Gothic Book" w:hAnsi="Franklin Gothic Book"/>
        </w:rPr>
        <w:t>)</w:t>
      </w:r>
      <w:r w:rsidRPr="00D67156">
        <w:rPr>
          <w:rFonts w:asciiTheme="minorHAnsi" w:eastAsia="Tahoma,Bold" w:hAnsiTheme="minorHAnsi" w:cstheme="minorHAnsi"/>
          <w:bCs/>
          <w:iCs/>
        </w:rPr>
        <w:t xml:space="preserve"> Strony ustalają </w:t>
      </w:r>
      <w:r>
        <w:rPr>
          <w:rFonts w:asciiTheme="minorHAnsi" w:eastAsia="Tahoma,Bold" w:hAnsiTheme="minorHAnsi" w:cstheme="minorHAnsi"/>
          <w:bCs/>
          <w:iCs/>
        </w:rPr>
        <w:t xml:space="preserve">całkowite maksymalne </w:t>
      </w:r>
      <w:r w:rsidRPr="00D67156">
        <w:rPr>
          <w:rFonts w:asciiTheme="minorHAnsi" w:eastAsia="Tahoma,Bold" w:hAnsiTheme="minorHAnsi" w:cstheme="minorHAnsi"/>
          <w:bCs/>
          <w:iCs/>
        </w:rPr>
        <w:t>wynagrodzenie</w:t>
      </w:r>
      <w:r w:rsidR="00D771A5">
        <w:rPr>
          <w:rFonts w:asciiTheme="minorHAnsi" w:eastAsia="Tahoma,Bold" w:hAnsiTheme="minorHAnsi" w:cstheme="minorHAnsi"/>
          <w:bCs/>
          <w:iCs/>
        </w:rPr>
        <w:t xml:space="preserve"> ryczałtowe</w:t>
      </w:r>
      <w:r>
        <w:rPr>
          <w:rFonts w:asciiTheme="minorHAnsi" w:eastAsia="Tahoma,Bold" w:hAnsiTheme="minorHAnsi" w:cstheme="minorHAnsi"/>
          <w:bCs/>
          <w:iCs/>
        </w:rPr>
        <w:t xml:space="preserve"> </w:t>
      </w:r>
      <w:r w:rsidRPr="00E84768">
        <w:rPr>
          <w:rFonts w:asciiTheme="minorHAnsi" w:hAnsiTheme="minorHAnsi" w:cstheme="minorHAnsi"/>
        </w:rPr>
        <w:t>(dalej „</w:t>
      </w:r>
      <w:r w:rsidRPr="00E84768">
        <w:rPr>
          <w:rFonts w:asciiTheme="minorHAnsi" w:hAnsiTheme="minorHAnsi" w:cstheme="minorHAnsi"/>
          <w:b/>
        </w:rPr>
        <w:t>Wynagrodzenie</w:t>
      </w:r>
      <w:r w:rsidRPr="00E84768">
        <w:rPr>
          <w:rFonts w:asciiTheme="minorHAnsi" w:hAnsiTheme="minorHAnsi" w:cstheme="minorHAnsi"/>
        </w:rPr>
        <w:t>”)</w:t>
      </w:r>
      <w:r>
        <w:rPr>
          <w:rFonts w:asciiTheme="minorHAnsi" w:eastAsia="Tahoma,Bold" w:hAnsiTheme="minorHAnsi" w:cstheme="minorHAnsi"/>
          <w:bCs/>
          <w:iCs/>
        </w:rPr>
        <w:t xml:space="preserve"> w wysokości ……………………………….zł (słownie:……………………………złotych)</w:t>
      </w:r>
      <w:r w:rsidR="003E2D1C">
        <w:rPr>
          <w:rFonts w:asciiTheme="minorHAnsi" w:eastAsia="Tahoma,Bold" w:hAnsiTheme="minorHAnsi" w:cstheme="minorHAnsi"/>
          <w:bCs/>
          <w:iCs/>
        </w:rPr>
        <w:t xml:space="preserve"> netto</w:t>
      </w:r>
      <w:r>
        <w:rPr>
          <w:rFonts w:asciiTheme="minorHAnsi" w:eastAsia="Tahoma,Bold" w:hAnsiTheme="minorHAnsi" w:cstheme="minorHAnsi"/>
          <w:bCs/>
          <w:iCs/>
        </w:rPr>
        <w:t>.</w:t>
      </w:r>
    </w:p>
    <w:p w14:paraId="2ABF0BE0" w14:textId="77777777" w:rsidR="00D771A5" w:rsidRPr="00E25B2A" w:rsidRDefault="00D771A5" w:rsidP="00434F28">
      <w:pPr>
        <w:pStyle w:val="Akapitzlist"/>
        <w:numPr>
          <w:ilvl w:val="0"/>
          <w:numId w:val="74"/>
        </w:numPr>
        <w:autoSpaceDE w:val="0"/>
        <w:autoSpaceDN w:val="0"/>
        <w:spacing w:after="0" w:line="320" w:lineRule="atLeast"/>
        <w:contextualSpacing w:val="0"/>
        <w:jc w:val="both"/>
        <w:rPr>
          <w:rFonts w:asciiTheme="minorHAnsi" w:eastAsia="Tahoma,Bold" w:hAnsiTheme="minorHAnsi" w:cstheme="minorHAnsi"/>
          <w:bCs/>
          <w:iCs/>
        </w:rPr>
      </w:pPr>
      <w:r w:rsidRPr="00E25B2A">
        <w:rPr>
          <w:rFonts w:asciiTheme="minorHAnsi" w:hAnsiTheme="minorHAnsi" w:cstheme="minorHAnsi"/>
        </w:rPr>
        <w:t xml:space="preserve">Wynagrodzenie obejmuje wszystkie koszty wykonania </w:t>
      </w:r>
      <w:r w:rsidR="00FF4591">
        <w:rPr>
          <w:rFonts w:asciiTheme="minorHAnsi" w:hAnsiTheme="minorHAnsi" w:cstheme="minorHAnsi"/>
        </w:rPr>
        <w:t>Usług</w:t>
      </w:r>
      <w:r w:rsidRPr="00E25B2A">
        <w:rPr>
          <w:rFonts w:asciiTheme="minorHAnsi" w:hAnsiTheme="minorHAnsi" w:cstheme="minorHAnsi"/>
        </w:rPr>
        <w:t>, w szczególności: robociznę, koszty materiałów i pracę sprzętu,  koszty ogólne i zysk. Wykonawca nie jest uprawniony do dochodzenia od Zamawiającego zwrotu poniesionych kosztów lub żądania wynagrodzenia lub uzupełniającego.</w:t>
      </w:r>
    </w:p>
    <w:p w14:paraId="7E374EDD" w14:textId="77777777" w:rsidR="0082778E" w:rsidRPr="001D1501"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1D1501">
        <w:rPr>
          <w:rFonts w:asciiTheme="minorHAnsi" w:hAnsiTheme="minorHAnsi" w:cstheme="minorHAnsi"/>
        </w:rPr>
        <w:t xml:space="preserve">Strony będą monitorować wysokość kosztów realizacji Umowy, tak aby nie przekroczyły kwoty wskazanej </w:t>
      </w:r>
      <w:r w:rsidR="00FF43EE">
        <w:rPr>
          <w:rFonts w:asciiTheme="minorHAnsi" w:hAnsiTheme="minorHAnsi" w:cstheme="minorHAnsi"/>
        </w:rPr>
        <w:br/>
      </w:r>
      <w:r w:rsidRPr="001D1501">
        <w:rPr>
          <w:rFonts w:asciiTheme="minorHAnsi" w:hAnsiTheme="minorHAnsi" w:cstheme="minorHAnsi"/>
        </w:rPr>
        <w:t xml:space="preserve">w pkt 1. Przystąpienie do wykonania </w:t>
      </w:r>
      <w:r w:rsidR="00FF4591">
        <w:rPr>
          <w:rFonts w:asciiTheme="minorHAnsi" w:hAnsiTheme="minorHAnsi" w:cstheme="minorHAnsi"/>
        </w:rPr>
        <w:t>Usług</w:t>
      </w:r>
      <w:r w:rsidRPr="001D1501">
        <w:rPr>
          <w:rFonts w:asciiTheme="minorHAnsi" w:hAnsiTheme="minorHAnsi" w:cstheme="minorHAnsi"/>
        </w:rPr>
        <w:t>, których wartość przekraczałaby te kwoty, wymaga zawarcia aneksu do Umowy.</w:t>
      </w:r>
    </w:p>
    <w:p w14:paraId="2AD960DC" w14:textId="77777777" w:rsidR="0082778E"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1D1501">
        <w:rPr>
          <w:rFonts w:asciiTheme="minorHAnsi" w:hAnsiTheme="minorHAnsi" w:cstheme="minorHAnsi"/>
        </w:rPr>
        <w:t>Zapłata wynagrodzenia przez Zamawiającego następuje na podstawie prawidłowo wystawionej faktury VAT wraz z obustronnie podpisanym Protokołem odbioru. Zapłata wynagrodzenia następuje przelewem na rachunek bankowy wskazany przez Wykonawcę na fakturze VAT w terminie 30 dni od daty skutecznego doręczenia faktury VAT na adres: Enea Elektrownia Połaniec S.A., Centrum Zarządzania Dokumentami, ul. Zacisze 28; 65-775 Zielona Góra.</w:t>
      </w:r>
    </w:p>
    <w:p w14:paraId="7065930A" w14:textId="77777777" w:rsidR="008B7B0E" w:rsidRPr="006C403C" w:rsidRDefault="008B7B0E" w:rsidP="006C403C">
      <w:pPr>
        <w:autoSpaceDE w:val="0"/>
        <w:autoSpaceDN w:val="0"/>
        <w:spacing w:line="320" w:lineRule="atLeast"/>
        <w:jc w:val="both"/>
        <w:rPr>
          <w:rFonts w:asciiTheme="minorHAnsi" w:hAnsiTheme="minorHAnsi" w:cstheme="minorHAnsi"/>
        </w:rPr>
      </w:pPr>
    </w:p>
    <w:p w14:paraId="03C6CC8A" w14:textId="77777777" w:rsidR="00FF4591" w:rsidRDefault="00FF4591" w:rsidP="006C403C">
      <w:pPr>
        <w:autoSpaceDE w:val="0"/>
        <w:autoSpaceDN w:val="0"/>
        <w:spacing w:line="320" w:lineRule="atLeast"/>
        <w:jc w:val="both"/>
        <w:rPr>
          <w:rFonts w:asciiTheme="minorHAnsi" w:hAnsiTheme="minorHAnsi" w:cstheme="minorHAnsi"/>
        </w:rPr>
      </w:pPr>
    </w:p>
    <w:p w14:paraId="7CA17ECE" w14:textId="77777777" w:rsidR="00FF4591" w:rsidRPr="006C403C" w:rsidRDefault="00FF4591" w:rsidP="006C403C">
      <w:pPr>
        <w:autoSpaceDE w:val="0"/>
        <w:autoSpaceDN w:val="0"/>
        <w:spacing w:line="320" w:lineRule="atLeast"/>
        <w:jc w:val="both"/>
        <w:rPr>
          <w:rFonts w:asciiTheme="minorHAnsi" w:hAnsiTheme="minorHAnsi" w:cstheme="minorHAnsi"/>
        </w:rPr>
      </w:pPr>
    </w:p>
    <w:p w14:paraId="5A8A9946" w14:textId="77777777" w:rsidR="0082778E" w:rsidRPr="001D1501"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1D1501">
        <w:rPr>
          <w:rFonts w:asciiTheme="minorHAnsi" w:hAnsiTheme="minorHAnsi" w:cstheme="minorHAnsi"/>
        </w:rPr>
        <w:lastRenderedPageBreak/>
        <w:t>Zamawiający dopuszcza przesyłanie faktur drogą elektroniczną na adres e-mail: faktury.elektroniczne@enea.pl w formacie pdf, w wersji nieedytowalnej (celem zapewnienia autentyczności pochodzenia i integralności treści faktury). Jeżeli Wykonawca korzysta z elektronicznej formy przesyłania faktur, wtedy nie ma obowiązku przesyłania faktury w formie papierowej.</w:t>
      </w:r>
    </w:p>
    <w:p w14:paraId="1226F6C3" w14:textId="77777777" w:rsidR="0082778E" w:rsidRPr="001D1501"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Za prawidłowo wystawioną fakturę Strony uznają dokument wystawiony zgodnie z zapisami zawartymi </w:t>
      </w:r>
      <w:r w:rsidR="00FF43EE">
        <w:rPr>
          <w:rFonts w:asciiTheme="minorHAnsi" w:hAnsiTheme="minorHAnsi" w:cstheme="minorHAnsi"/>
        </w:rPr>
        <w:br/>
      </w:r>
      <w:r w:rsidRPr="00E84768">
        <w:rPr>
          <w:rFonts w:asciiTheme="minorHAnsi" w:hAnsiTheme="minorHAnsi" w:cstheme="minorHAnsi"/>
        </w:rPr>
        <w:t xml:space="preserve">w ustawie z dnia 11 marca 2004 r. o podatku od towarów i usług.  </w:t>
      </w:r>
    </w:p>
    <w:p w14:paraId="7BD552A1" w14:textId="77777777" w:rsidR="0082778E" w:rsidRPr="00E84768"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Wykonawca nie jest uprawniony do wystawiania faktur VAT za </w:t>
      </w:r>
      <w:r w:rsidR="003E2D1C">
        <w:rPr>
          <w:rFonts w:asciiTheme="minorHAnsi" w:hAnsiTheme="minorHAnsi" w:cstheme="minorHAnsi"/>
        </w:rPr>
        <w:t>roboty budowlane</w:t>
      </w:r>
      <w:r w:rsidRPr="00E84768">
        <w:rPr>
          <w:rFonts w:asciiTheme="minorHAnsi" w:hAnsiTheme="minorHAnsi" w:cstheme="minorHAnsi"/>
        </w:rPr>
        <w:t>, które nie zostały odebrane przez Zamawiającego.</w:t>
      </w:r>
    </w:p>
    <w:p w14:paraId="41CFE8BE" w14:textId="77777777" w:rsidR="0082778E" w:rsidRPr="00E84768"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60209D69" w14:textId="77777777" w:rsidR="0082778E" w:rsidRPr="001D1501"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Zamawiający oświadcza, że płatności za wszystkie faktury VAT realizuje z zastosowaniem mechanizmu podzielonej płatności, tzw. split payment.</w:t>
      </w:r>
    </w:p>
    <w:p w14:paraId="5E439D8F" w14:textId="77777777" w:rsidR="0082778E" w:rsidRPr="00E84768"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Wykonawca oświadcza, że wyraża zgodę na dokonywanie przez Zamawiającego płatności </w:t>
      </w:r>
      <w:r w:rsidRPr="00E84768">
        <w:rPr>
          <w:rFonts w:asciiTheme="minorHAnsi" w:hAnsiTheme="minorHAnsi" w:cstheme="minorHAnsi"/>
        </w:rPr>
        <w:br/>
        <w:t>w systemie podzielonej płatności.</w:t>
      </w:r>
    </w:p>
    <w:p w14:paraId="63005DAD" w14:textId="77777777" w:rsidR="0082778E" w:rsidRPr="001D1501"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Płatności za faktury będą realizowane wyłącznie na numery rachunków rozliczeniowych, o których </w:t>
      </w:r>
      <w:r w:rsidRPr="00D67156">
        <w:rPr>
          <w:rFonts w:asciiTheme="minorHAnsi" w:hAnsiTheme="minorHAnsi" w:cstheme="minorHAnsi"/>
        </w:rPr>
        <w:t xml:space="preserve">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w:t>
      </w:r>
      <w:r w:rsidRPr="004A68DD">
        <w:rPr>
          <w:rFonts w:asciiTheme="minorHAnsi" w:hAnsiTheme="minorHAnsi" w:cstheme="minorHAnsi"/>
        </w:rPr>
        <w:t>STIR w rozumieniu art. 119 zg</w:t>
      </w:r>
      <w:r>
        <w:rPr>
          <w:rFonts w:asciiTheme="minorHAnsi" w:hAnsiTheme="minorHAnsi" w:cstheme="minorHAnsi"/>
        </w:rPr>
        <w:t>odnie</w:t>
      </w:r>
      <w:r w:rsidRPr="004A68DD">
        <w:rPr>
          <w:rFonts w:asciiTheme="minorHAnsi" w:hAnsiTheme="minorHAnsi" w:cstheme="minorHAnsi"/>
        </w:rPr>
        <w:t xml:space="preserve"> pkt 6 Ordynacji podatkowej. </w:t>
      </w:r>
    </w:p>
    <w:p w14:paraId="201690D0" w14:textId="77777777" w:rsidR="0082778E" w:rsidRPr="00E84768"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rPr>
      </w:pPr>
      <w:r w:rsidRPr="00E84768">
        <w:rPr>
          <w:rFonts w:asciiTheme="minorHAnsi" w:hAnsiTheme="minorHAnsi" w:cstheme="minorHAnsi"/>
        </w:rPr>
        <w:t xml:space="preserve">Wykonawca oświadcza iż na </w:t>
      </w:r>
      <w:r w:rsidR="00A45CFF">
        <w:rPr>
          <w:rFonts w:asciiTheme="minorHAnsi" w:hAnsiTheme="minorHAnsi" w:cstheme="minorHAnsi"/>
        </w:rPr>
        <w:t>Roboty budowlane</w:t>
      </w:r>
      <w:r w:rsidR="00A45CFF" w:rsidRPr="00E84768">
        <w:rPr>
          <w:rFonts w:asciiTheme="minorHAnsi" w:hAnsiTheme="minorHAnsi" w:cstheme="minorHAnsi"/>
        </w:rPr>
        <w:t xml:space="preserve"> </w:t>
      </w:r>
      <w:r w:rsidRPr="00E84768">
        <w:rPr>
          <w:rFonts w:asciiTheme="minorHAnsi" w:hAnsiTheme="minorHAnsi" w:cstheme="minorHAnsi"/>
        </w:rPr>
        <w:t>składają się czynności/prace, które posiadają następujące numery PKWiU (Polska Klasyfikacja Wyrobów i Usług): _______________________</w:t>
      </w:r>
    </w:p>
    <w:p w14:paraId="1CBE42AC" w14:textId="77777777" w:rsidR="00FF4591" w:rsidRDefault="0082778E" w:rsidP="00434F28">
      <w:pPr>
        <w:pStyle w:val="Akapitzlist"/>
        <w:numPr>
          <w:ilvl w:val="0"/>
          <w:numId w:val="74"/>
        </w:numPr>
        <w:autoSpaceDE w:val="0"/>
        <w:autoSpaceDN w:val="0"/>
        <w:spacing w:after="0" w:line="320" w:lineRule="atLeast"/>
        <w:contextualSpacing w:val="0"/>
        <w:jc w:val="both"/>
        <w:rPr>
          <w:rFonts w:asciiTheme="minorHAnsi" w:hAnsiTheme="minorHAnsi" w:cstheme="minorHAnsi"/>
          <w:b/>
        </w:rPr>
      </w:pPr>
      <w:r w:rsidRPr="00FF43EE">
        <w:rPr>
          <w:rFonts w:asciiTheme="minorHAnsi" w:hAnsiTheme="minorHAnsi" w:cstheme="minorHAnsi"/>
        </w:rPr>
        <w:t>W przypadku rozwiązania lub odstąpienia Wykonawcy od Umowy należne jest tylko wynagrodzenie za</w:t>
      </w:r>
      <w:r w:rsidR="00AB5FDE">
        <w:rPr>
          <w:rFonts w:asciiTheme="minorHAnsi" w:hAnsiTheme="minorHAnsi" w:cstheme="minorHAnsi"/>
        </w:rPr>
        <w:t xml:space="preserve"> </w:t>
      </w:r>
      <w:r w:rsidRPr="00FF43EE">
        <w:rPr>
          <w:rFonts w:asciiTheme="minorHAnsi" w:hAnsiTheme="minorHAnsi" w:cstheme="minorHAnsi"/>
        </w:rPr>
        <w:t>czynności należycie wykonane i odebrane do dnia odstąpienia lub rozwiązania Umowy.</w:t>
      </w:r>
    </w:p>
    <w:p w14:paraId="4A10826C" w14:textId="77777777" w:rsidR="00FF4591" w:rsidRPr="006C403C" w:rsidRDefault="00FF4591" w:rsidP="00D71038">
      <w:pPr>
        <w:pStyle w:val="Akapitzlist"/>
        <w:autoSpaceDE w:val="0"/>
        <w:autoSpaceDN w:val="0"/>
        <w:spacing w:before="120" w:after="120" w:line="240" w:lineRule="auto"/>
        <w:ind w:left="0"/>
        <w:contextualSpacing w:val="0"/>
        <w:jc w:val="center"/>
        <w:rPr>
          <w:rFonts w:asciiTheme="minorHAnsi" w:hAnsiTheme="minorHAnsi" w:cstheme="minorHAnsi"/>
          <w:b/>
        </w:rPr>
      </w:pPr>
      <w:r w:rsidRPr="00D71038">
        <w:rPr>
          <w:rFonts w:asciiTheme="minorHAnsi" w:hAnsiTheme="minorHAnsi" w:cstheme="minorHAnsi"/>
          <w:b/>
        </w:rPr>
        <w:t>§5</w:t>
      </w:r>
    </w:p>
    <w:p w14:paraId="76683D13" w14:textId="77777777" w:rsidR="00FF4591" w:rsidRPr="006C403C" w:rsidRDefault="00FF4591" w:rsidP="00D71038">
      <w:pPr>
        <w:pStyle w:val="Akapitzlist"/>
        <w:autoSpaceDE w:val="0"/>
        <w:autoSpaceDN w:val="0"/>
        <w:spacing w:before="120" w:after="120" w:line="240" w:lineRule="auto"/>
        <w:ind w:left="0"/>
        <w:contextualSpacing w:val="0"/>
        <w:jc w:val="center"/>
        <w:rPr>
          <w:rFonts w:asciiTheme="minorHAnsi" w:hAnsiTheme="minorHAnsi" w:cstheme="minorHAnsi"/>
          <w:b/>
        </w:rPr>
      </w:pPr>
      <w:r w:rsidRPr="006C403C">
        <w:rPr>
          <w:rFonts w:asciiTheme="minorHAnsi" w:hAnsiTheme="minorHAnsi" w:cstheme="minorHAnsi"/>
          <w:b/>
        </w:rPr>
        <w:t>PRAWA AUTORSKIE</w:t>
      </w:r>
    </w:p>
    <w:p w14:paraId="17FC0BEC" w14:textId="77777777" w:rsidR="00FF4591" w:rsidRPr="006C403C" w:rsidRDefault="00FF4591" w:rsidP="00434F28">
      <w:pPr>
        <w:pStyle w:val="Akapitzlist"/>
        <w:numPr>
          <w:ilvl w:val="1"/>
          <w:numId w:val="101"/>
        </w:numPr>
        <w:tabs>
          <w:tab w:val="left" w:pos="426"/>
        </w:tabs>
        <w:autoSpaceDE w:val="0"/>
        <w:autoSpaceDN w:val="0"/>
        <w:spacing w:after="120"/>
        <w:ind w:left="284" w:hanging="426"/>
        <w:contextualSpacing w:val="0"/>
        <w:jc w:val="both"/>
        <w:rPr>
          <w:rFonts w:asciiTheme="minorHAnsi" w:hAnsiTheme="minorHAnsi" w:cstheme="minorHAnsi"/>
        </w:rPr>
      </w:pPr>
      <w:r w:rsidRPr="006C403C">
        <w:rPr>
          <w:rFonts w:asciiTheme="minorHAnsi" w:hAnsiTheme="minorHAnsi" w:cstheme="minorHAnsi"/>
        </w:rPr>
        <w:t>Z chwilą odbioru dokumentacji opracowanej na podstawie Umowy Wykonawca przenosi na Zamawiającego autorskie prawa majątkowe do wykonanej dokumentacji</w:t>
      </w:r>
      <w:r w:rsidRPr="006C403C" w:rsidDel="005C60B7">
        <w:rPr>
          <w:rFonts w:asciiTheme="minorHAnsi" w:hAnsiTheme="minorHAnsi" w:cstheme="minorHAnsi"/>
        </w:rPr>
        <w:t xml:space="preserve"> </w:t>
      </w:r>
      <w:r w:rsidRPr="006C403C">
        <w:rPr>
          <w:rFonts w:asciiTheme="minorHAnsi" w:hAnsiTheme="minorHAnsi" w:cstheme="minorHAnsi"/>
        </w:rPr>
        <w:t xml:space="preserve">wraz z prawem do wykonywania autorskich praw zależnych na następujących polach eksploatacji: </w:t>
      </w:r>
    </w:p>
    <w:p w14:paraId="3B6226B0" w14:textId="77777777" w:rsidR="00FF4591" w:rsidRPr="006C403C" w:rsidRDefault="00FF4591" w:rsidP="00434F28">
      <w:pPr>
        <w:pStyle w:val="Akapitzlist"/>
        <w:numPr>
          <w:ilvl w:val="2"/>
          <w:numId w:val="102"/>
        </w:numPr>
        <w:autoSpaceDE w:val="0"/>
        <w:autoSpaceDN w:val="0"/>
        <w:spacing w:after="120"/>
        <w:ind w:left="709" w:hanging="425"/>
        <w:contextualSpacing w:val="0"/>
        <w:jc w:val="both"/>
        <w:rPr>
          <w:rFonts w:asciiTheme="minorHAnsi" w:hAnsiTheme="minorHAnsi" w:cstheme="minorHAnsi"/>
        </w:rPr>
      </w:pPr>
      <w:r w:rsidRPr="006C403C">
        <w:rPr>
          <w:rFonts w:asciiTheme="minorHAnsi" w:hAnsiTheme="minorHAnsi" w:cstheme="minorHAnsi"/>
        </w:rPr>
        <w:t>w zakresie utrwalania i zwielokrotniania dokumentacji</w:t>
      </w:r>
      <w:r w:rsidRPr="006C403C" w:rsidDel="005C60B7">
        <w:rPr>
          <w:rFonts w:asciiTheme="minorHAnsi" w:hAnsiTheme="minorHAnsi" w:cstheme="minorHAnsi"/>
        </w:rPr>
        <w:t xml:space="preserve"> </w:t>
      </w:r>
      <w:r w:rsidRPr="006C403C">
        <w:rPr>
          <w:rFonts w:asciiTheme="minorHAnsi" w:hAnsiTheme="minorHAnsi" w:cstheme="minorHAnsi"/>
        </w:rPr>
        <w:t xml:space="preserve">– wytwarzania dowolną techniką dalszych egzemplarzy dokumentacji, w szczególności techniką drukarską, reprograficzną, zapisu magnetycznego oraz techniką cyfrową;  </w:t>
      </w:r>
    </w:p>
    <w:p w14:paraId="3F73127E" w14:textId="77777777" w:rsidR="00FF4591" w:rsidRPr="006C403C" w:rsidRDefault="00FF4591" w:rsidP="00434F28">
      <w:pPr>
        <w:pStyle w:val="Akapitzlist"/>
        <w:numPr>
          <w:ilvl w:val="2"/>
          <w:numId w:val="102"/>
        </w:numPr>
        <w:autoSpaceDE w:val="0"/>
        <w:autoSpaceDN w:val="0"/>
        <w:spacing w:after="120"/>
        <w:ind w:left="709" w:hanging="425"/>
        <w:contextualSpacing w:val="0"/>
        <w:jc w:val="both"/>
        <w:rPr>
          <w:rFonts w:asciiTheme="minorHAnsi" w:hAnsiTheme="minorHAnsi" w:cstheme="minorHAnsi"/>
        </w:rPr>
      </w:pPr>
      <w:r w:rsidRPr="006C403C">
        <w:rPr>
          <w:rFonts w:asciiTheme="minorHAnsi" w:hAnsiTheme="minorHAnsi" w:cstheme="minorHAnsi"/>
        </w:rPr>
        <w:t>w zakresie rozpowszechniania dokumentacji</w:t>
      </w:r>
      <w:r w:rsidRPr="006C403C" w:rsidDel="005C60B7">
        <w:rPr>
          <w:rFonts w:asciiTheme="minorHAnsi" w:hAnsiTheme="minorHAnsi" w:cstheme="minorHAnsi"/>
        </w:rPr>
        <w:t xml:space="preserve"> </w:t>
      </w:r>
      <w:r w:rsidRPr="006C403C">
        <w:rPr>
          <w:rFonts w:asciiTheme="minorHAnsi" w:hAnsiTheme="minorHAnsi" w:cstheme="minorHAnsi"/>
        </w:rPr>
        <w:t>– udostępniania dokumentacji</w:t>
      </w:r>
      <w:r w:rsidRPr="006C403C" w:rsidDel="005C60B7">
        <w:rPr>
          <w:rFonts w:asciiTheme="minorHAnsi" w:hAnsiTheme="minorHAnsi" w:cstheme="minorHAnsi"/>
        </w:rPr>
        <w:t xml:space="preserve"> </w:t>
      </w:r>
      <w:r w:rsidRPr="006C403C">
        <w:rPr>
          <w:rFonts w:asciiTheme="minorHAnsi" w:hAnsiTheme="minorHAnsi" w:cstheme="minorHAnsi"/>
        </w:rPr>
        <w:t>osobom trzecim w dowolnej formie w całości lub części w zależności od potrzeb Zamawiającego, w szczególności w celu wdrożenia rozwiązań przedstawionych w dokumentacji</w:t>
      </w:r>
      <w:r w:rsidRPr="006C403C" w:rsidDel="005C60B7">
        <w:rPr>
          <w:rFonts w:asciiTheme="minorHAnsi" w:hAnsiTheme="minorHAnsi" w:cstheme="minorHAnsi"/>
        </w:rPr>
        <w:t xml:space="preserve"> </w:t>
      </w:r>
      <w:r w:rsidRPr="006C403C">
        <w:rPr>
          <w:rFonts w:asciiTheme="minorHAnsi" w:hAnsiTheme="minorHAnsi" w:cstheme="minorHAnsi"/>
        </w:rPr>
        <w:t xml:space="preserve">w przedsiębiorstwie Zamawiającego, </w:t>
      </w:r>
    </w:p>
    <w:p w14:paraId="3C993C79" w14:textId="77777777" w:rsidR="00FF4591" w:rsidRPr="006C403C" w:rsidRDefault="00FF4591" w:rsidP="00434F28">
      <w:pPr>
        <w:pStyle w:val="Akapitzlist"/>
        <w:numPr>
          <w:ilvl w:val="2"/>
          <w:numId w:val="102"/>
        </w:numPr>
        <w:autoSpaceDE w:val="0"/>
        <w:autoSpaceDN w:val="0"/>
        <w:spacing w:after="120"/>
        <w:ind w:left="709" w:hanging="425"/>
        <w:contextualSpacing w:val="0"/>
        <w:jc w:val="both"/>
        <w:rPr>
          <w:rFonts w:asciiTheme="minorHAnsi" w:hAnsiTheme="minorHAnsi" w:cstheme="minorHAnsi"/>
        </w:rPr>
      </w:pPr>
      <w:r w:rsidRPr="006C403C">
        <w:rPr>
          <w:rFonts w:asciiTheme="minorHAnsi" w:hAnsiTheme="minorHAnsi" w:cstheme="minorHAnsi"/>
        </w:rPr>
        <w:t>tworzenia opracowań, przeróbek, adaptacji dokumentacji</w:t>
      </w:r>
      <w:r w:rsidRPr="006C403C" w:rsidDel="005C60B7">
        <w:rPr>
          <w:rFonts w:asciiTheme="minorHAnsi" w:hAnsiTheme="minorHAnsi" w:cstheme="minorHAnsi"/>
        </w:rPr>
        <w:t xml:space="preserve"> </w:t>
      </w:r>
      <w:r w:rsidRPr="006C403C">
        <w:rPr>
          <w:rFonts w:asciiTheme="minorHAnsi" w:hAnsiTheme="minorHAnsi" w:cstheme="minorHAnsi"/>
        </w:rPr>
        <w:t>oraz rozporządzanie i korzystanie z takich opracowań na wszystkich polach eksploatacji określonych w niniejszej Umowie,</w:t>
      </w:r>
    </w:p>
    <w:p w14:paraId="5DB1B97C" w14:textId="77777777" w:rsidR="00FF4591" w:rsidRPr="006C403C" w:rsidRDefault="00FF4591" w:rsidP="00434F28">
      <w:pPr>
        <w:pStyle w:val="Akapitzlist"/>
        <w:numPr>
          <w:ilvl w:val="2"/>
          <w:numId w:val="102"/>
        </w:numPr>
        <w:autoSpaceDE w:val="0"/>
        <w:autoSpaceDN w:val="0"/>
        <w:spacing w:after="120"/>
        <w:ind w:left="709" w:hanging="425"/>
        <w:contextualSpacing w:val="0"/>
        <w:jc w:val="both"/>
        <w:rPr>
          <w:rFonts w:asciiTheme="minorHAnsi" w:hAnsiTheme="minorHAnsi" w:cstheme="minorHAnsi"/>
        </w:rPr>
      </w:pPr>
      <w:r w:rsidRPr="006C403C">
        <w:rPr>
          <w:rFonts w:asciiTheme="minorHAnsi" w:hAnsiTheme="minorHAnsi" w:cstheme="minorHAnsi"/>
        </w:rPr>
        <w:t>określania nazw dokumentacji, pod którymi będzie on wykorzystywany lub rozpowszechniany, w tym nazw handlowych, włączając w to prawo do zarejestrowania na swoją rzecz znaków towarowych, którymi oznaczona będzie dokumentacja</w:t>
      </w:r>
      <w:r w:rsidRPr="006C403C" w:rsidDel="005C60B7">
        <w:rPr>
          <w:rFonts w:asciiTheme="minorHAnsi" w:hAnsiTheme="minorHAnsi" w:cstheme="minorHAnsi"/>
        </w:rPr>
        <w:t xml:space="preserve"> </w:t>
      </w:r>
      <w:r w:rsidRPr="006C403C">
        <w:rPr>
          <w:rFonts w:asciiTheme="minorHAnsi" w:hAnsiTheme="minorHAnsi" w:cstheme="minorHAnsi"/>
        </w:rPr>
        <w:t xml:space="preserve">lub znaków towarowych wykorzystanych w dokumentacji, </w:t>
      </w:r>
    </w:p>
    <w:p w14:paraId="0625A77C" w14:textId="77777777" w:rsidR="00D71038" w:rsidRDefault="00FF4591" w:rsidP="00434F28">
      <w:pPr>
        <w:pStyle w:val="Akapitzlist"/>
        <w:numPr>
          <w:ilvl w:val="2"/>
          <w:numId w:val="102"/>
        </w:numPr>
        <w:autoSpaceDE w:val="0"/>
        <w:autoSpaceDN w:val="0"/>
        <w:spacing w:after="120"/>
        <w:ind w:left="709" w:hanging="425"/>
        <w:contextualSpacing w:val="0"/>
        <w:jc w:val="both"/>
        <w:rPr>
          <w:rFonts w:asciiTheme="minorHAnsi" w:hAnsiTheme="minorHAnsi" w:cstheme="minorHAnsi"/>
        </w:rPr>
      </w:pPr>
      <w:r w:rsidRPr="006C403C">
        <w:rPr>
          <w:rFonts w:asciiTheme="minorHAnsi" w:hAnsiTheme="minorHAnsi" w:cstheme="minorHAnsi"/>
        </w:rPr>
        <w:t>prawa do wykorzystywania dokumentacji</w:t>
      </w:r>
      <w:r w:rsidRPr="006C403C" w:rsidDel="005C60B7">
        <w:rPr>
          <w:rFonts w:asciiTheme="minorHAnsi" w:hAnsiTheme="minorHAnsi" w:cstheme="minorHAnsi"/>
        </w:rPr>
        <w:t xml:space="preserve"> </w:t>
      </w:r>
      <w:r w:rsidRPr="006C403C">
        <w:rPr>
          <w:rFonts w:asciiTheme="minorHAnsi" w:hAnsiTheme="minorHAnsi" w:cstheme="minorHAnsi"/>
        </w:rPr>
        <w:t xml:space="preserve">do celów marketingowych lub promocji, w tym reklamy, sponsoringu, promocji sprzedaży, a także do oznaczania lub identyfikacji produktów i usług oraz innych </w:t>
      </w:r>
    </w:p>
    <w:p w14:paraId="6D9706ED" w14:textId="77777777" w:rsidR="00D71038" w:rsidRPr="006C403C" w:rsidRDefault="00D71038" w:rsidP="006C403C">
      <w:pPr>
        <w:autoSpaceDE w:val="0"/>
        <w:autoSpaceDN w:val="0"/>
        <w:spacing w:after="120"/>
        <w:ind w:left="284"/>
        <w:jc w:val="both"/>
        <w:rPr>
          <w:rFonts w:asciiTheme="minorHAnsi" w:hAnsiTheme="minorHAnsi" w:cstheme="minorHAnsi"/>
        </w:rPr>
      </w:pPr>
    </w:p>
    <w:p w14:paraId="55F1ABDB" w14:textId="77777777" w:rsidR="00D71038" w:rsidRPr="006C403C" w:rsidRDefault="00D71038" w:rsidP="006C403C">
      <w:pPr>
        <w:autoSpaceDE w:val="0"/>
        <w:autoSpaceDN w:val="0"/>
        <w:spacing w:after="120"/>
        <w:ind w:left="284"/>
        <w:jc w:val="both"/>
        <w:rPr>
          <w:rFonts w:asciiTheme="minorHAnsi" w:hAnsiTheme="minorHAnsi" w:cstheme="minorHAnsi"/>
        </w:rPr>
      </w:pPr>
    </w:p>
    <w:p w14:paraId="335AD0D8" w14:textId="77777777" w:rsidR="00D71038" w:rsidRPr="006C403C" w:rsidRDefault="00D71038" w:rsidP="006C403C">
      <w:pPr>
        <w:autoSpaceDE w:val="0"/>
        <w:autoSpaceDN w:val="0"/>
        <w:spacing w:after="120"/>
        <w:ind w:left="284"/>
        <w:jc w:val="both"/>
        <w:rPr>
          <w:rFonts w:asciiTheme="minorHAnsi" w:hAnsiTheme="minorHAnsi" w:cstheme="minorHAnsi"/>
        </w:rPr>
      </w:pPr>
    </w:p>
    <w:p w14:paraId="3E0AB19B" w14:textId="77777777" w:rsidR="00D71038" w:rsidRPr="006C403C" w:rsidRDefault="00FF4591" w:rsidP="00434F28">
      <w:pPr>
        <w:pStyle w:val="Akapitzlist"/>
        <w:numPr>
          <w:ilvl w:val="2"/>
          <w:numId w:val="102"/>
        </w:numPr>
        <w:autoSpaceDE w:val="0"/>
        <w:autoSpaceDN w:val="0"/>
        <w:spacing w:after="120"/>
        <w:ind w:left="709" w:hanging="425"/>
        <w:contextualSpacing w:val="0"/>
        <w:jc w:val="both"/>
        <w:rPr>
          <w:rFonts w:asciiTheme="minorHAnsi" w:hAnsiTheme="minorHAnsi" w:cstheme="minorHAnsi"/>
        </w:rPr>
      </w:pPr>
      <w:r w:rsidRPr="006C403C">
        <w:rPr>
          <w:rFonts w:asciiTheme="minorHAnsi" w:hAnsiTheme="minorHAnsi" w:cstheme="minorHAnsi"/>
        </w:rPr>
        <w:t>przejawów działalności, a także przedmiotów jego własności, a także dla celów edukacyjnych lub szkoleniowych,</w:t>
      </w:r>
    </w:p>
    <w:p w14:paraId="3B4C578F" w14:textId="77777777" w:rsidR="00FF4591" w:rsidRPr="006C403C"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Zamawiający może użytkować dokumentację na własny użytek i użytek jednostek związanych, dla potrzeb ustawowych i statutowych zadań Zamawiającego, w tym w szczególności przekazać dokumentację lub jego dowolną część, a także ich kopie: - innym wykonawcom, jako podstawę lub materiał wyjściowy do wykonania innych opracowań projektowych, - wykonawcom biorącym udział w postępowaniu o udzielenie zamówień publicznych, jako część specyfikacji istotnych warunków zamówienia, - innym wykonawcom jako podstawę dla wykonania lub nadzorowania robót budowlanych, - stronom trzecim biorącym udział w procesie inwestycyjnym.</w:t>
      </w:r>
    </w:p>
    <w:p w14:paraId="7AC7D107" w14:textId="77777777" w:rsidR="00FF4591" w:rsidRPr="006C403C"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W przypadku niewymienionych pól eksploatacji, na których Zamawiający będzie zainteresowany wykorzystywać dokumentację Wykonawcy, to Wykonawca, w ramach wynagrodzenia umownego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5EAAEFB4" w14:textId="77777777" w:rsidR="00FF4591" w:rsidRPr="006C403C"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Z chwilą odbioru dokumentacji</w:t>
      </w:r>
      <w:r w:rsidRPr="006C403C" w:rsidDel="005C60B7">
        <w:rPr>
          <w:rFonts w:asciiTheme="minorHAnsi" w:hAnsiTheme="minorHAnsi" w:cstheme="minorHAnsi"/>
        </w:rPr>
        <w:t xml:space="preserve"> </w:t>
      </w:r>
      <w:r w:rsidRPr="006C403C">
        <w:rPr>
          <w:rFonts w:asciiTheme="minorHAnsi" w:hAnsiTheme="minorHAnsi" w:cstheme="minorHAnsi"/>
        </w:rPr>
        <w:t xml:space="preserve">opracowanej na podstawie Umowy Wykonawca przenosi na Zamawiającego własność do jej egzemplarzy. </w:t>
      </w:r>
    </w:p>
    <w:p w14:paraId="5EBAB776" w14:textId="77777777" w:rsidR="00FF4591" w:rsidRPr="006C403C"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Wynagrodzenie za przeniesienie autorskich praw majątkowych oraz wynagrodzenie za prawo do wyrażania zgody na wykonywanie praw zależnych do dokumentacji</w:t>
      </w:r>
      <w:r w:rsidRPr="006C403C" w:rsidDel="005C60B7">
        <w:rPr>
          <w:rFonts w:asciiTheme="minorHAnsi" w:hAnsiTheme="minorHAnsi" w:cstheme="minorHAnsi"/>
        </w:rPr>
        <w:t xml:space="preserve"> </w:t>
      </w:r>
      <w:r w:rsidRPr="006C403C">
        <w:rPr>
          <w:rFonts w:asciiTheme="minorHAnsi" w:hAnsiTheme="minorHAnsi" w:cstheme="minorHAnsi"/>
        </w:rPr>
        <w:t xml:space="preserve">zostało uwzględnione w kwocie Wynagrodzenia za wykonanie Umowy. </w:t>
      </w:r>
    </w:p>
    <w:p w14:paraId="3C1D195C" w14:textId="77777777" w:rsidR="00FF4591" w:rsidRPr="006C403C"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Zamawiający jest uprawniony do przenoszenia autorskich praw majątkowych i praw zależnych na inne osoby oraz podmioty oraz udzielania im licencji na korzystanie z dokumentacji</w:t>
      </w:r>
      <w:r w:rsidRPr="006C403C" w:rsidDel="005C60B7">
        <w:rPr>
          <w:rFonts w:asciiTheme="minorHAnsi" w:hAnsiTheme="minorHAnsi" w:cstheme="minorHAnsi"/>
        </w:rPr>
        <w:t xml:space="preserve"> </w:t>
      </w:r>
      <w:r w:rsidRPr="006C403C">
        <w:rPr>
          <w:rFonts w:asciiTheme="minorHAnsi" w:hAnsiTheme="minorHAnsi" w:cstheme="minorHAnsi"/>
        </w:rPr>
        <w:t>opracowanej w ramach niniejszej Umowy.</w:t>
      </w:r>
    </w:p>
    <w:p w14:paraId="4362C30D" w14:textId="77777777" w:rsidR="00FF4591" w:rsidRPr="006C403C"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3EE1A164" w14:textId="77777777" w:rsidR="00D71038" w:rsidRDefault="00FF4591" w:rsidP="00434F28">
      <w:pPr>
        <w:pStyle w:val="Akapitzlist"/>
        <w:numPr>
          <w:ilvl w:val="1"/>
          <w:numId w:val="101"/>
        </w:numPr>
        <w:tabs>
          <w:tab w:val="left" w:pos="284"/>
        </w:tabs>
        <w:autoSpaceDE w:val="0"/>
        <w:autoSpaceDN w:val="0"/>
        <w:spacing w:after="120"/>
        <w:ind w:left="0" w:firstLine="0"/>
        <w:contextualSpacing w:val="0"/>
        <w:jc w:val="both"/>
        <w:rPr>
          <w:rFonts w:asciiTheme="minorHAnsi" w:hAnsiTheme="minorHAnsi" w:cstheme="minorHAnsi"/>
        </w:rPr>
      </w:pPr>
      <w:r w:rsidRPr="006C403C">
        <w:rPr>
          <w:rFonts w:asciiTheme="minorHAnsi" w:hAnsiTheme="minorHAnsi" w:cstheme="minorHAnsi"/>
        </w:rPr>
        <w:t>W przypadku stwierdzenia, że korzystanie z dokumentacji</w:t>
      </w:r>
      <w:r w:rsidRPr="006C403C" w:rsidDel="005C60B7">
        <w:rPr>
          <w:rFonts w:asciiTheme="minorHAnsi" w:hAnsiTheme="minorHAnsi" w:cstheme="minorHAnsi"/>
        </w:rPr>
        <w:t xml:space="preserve"> </w:t>
      </w:r>
      <w:r w:rsidRPr="006C403C">
        <w:rPr>
          <w:rFonts w:asciiTheme="minorHAnsi" w:hAnsiTheme="minorHAnsi" w:cstheme="minorHAnsi"/>
        </w:rPr>
        <w:t>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lub c) zmodyfikować dokumentację</w:t>
      </w:r>
      <w:r w:rsidRPr="006C403C" w:rsidDel="005C60B7">
        <w:rPr>
          <w:rFonts w:asciiTheme="minorHAnsi" w:hAnsiTheme="minorHAnsi" w:cstheme="minorHAnsi"/>
        </w:rPr>
        <w:t xml:space="preserve"> </w:t>
      </w:r>
      <w:r w:rsidRPr="006C403C">
        <w:rPr>
          <w:rFonts w:asciiTheme="minorHAnsi" w:hAnsiTheme="minorHAnsi" w:cstheme="minorHAnsi"/>
        </w:rPr>
        <w:t>w taki sposób, aby uniknąć naruszenia, w każdym przypadku bez ponoszenia przez Zamawiającego dodatkowych kosztów, przekraczających uzgodnione Wynagrodzenie oraz bez ograniczania praw Zamawiającego do korzystania z dokumentacji</w:t>
      </w:r>
      <w:r w:rsidRPr="006C403C" w:rsidDel="005C60B7">
        <w:rPr>
          <w:rFonts w:asciiTheme="minorHAnsi" w:hAnsiTheme="minorHAnsi" w:cstheme="minorHAnsi"/>
        </w:rPr>
        <w:t xml:space="preserve"> </w:t>
      </w:r>
      <w:r w:rsidRPr="006C403C">
        <w:rPr>
          <w:rFonts w:asciiTheme="minorHAnsi" w:hAnsiTheme="minorHAnsi" w:cstheme="minorHAnsi"/>
        </w:rPr>
        <w:t>względem dokumentacji</w:t>
      </w:r>
      <w:r w:rsidRPr="006C403C" w:rsidDel="005C60B7">
        <w:rPr>
          <w:rFonts w:asciiTheme="minorHAnsi" w:hAnsiTheme="minorHAnsi" w:cstheme="minorHAnsi"/>
        </w:rPr>
        <w:t xml:space="preserve"> </w:t>
      </w:r>
      <w:r w:rsidRPr="006C403C">
        <w:rPr>
          <w:rFonts w:asciiTheme="minorHAnsi" w:hAnsiTheme="minorHAnsi" w:cstheme="minorHAnsi"/>
        </w:rPr>
        <w:t>dostarczonej pierwotnie.</w:t>
      </w:r>
    </w:p>
    <w:p w14:paraId="70F940BB" w14:textId="77777777" w:rsidR="00AB5FDE" w:rsidRPr="00D71038" w:rsidRDefault="00D71038" w:rsidP="006C403C">
      <w:pPr>
        <w:pStyle w:val="Akapitzlist"/>
        <w:autoSpaceDE w:val="0"/>
        <w:autoSpaceDN w:val="0"/>
        <w:spacing w:after="0" w:line="320" w:lineRule="atLeast"/>
        <w:ind w:left="0"/>
        <w:contextualSpacing w:val="0"/>
        <w:rPr>
          <w:rFonts w:asciiTheme="minorHAnsi" w:hAnsiTheme="minorHAnsi" w:cstheme="minorHAnsi"/>
          <w:b/>
        </w:rPr>
      </w:pPr>
      <w:r>
        <w:rPr>
          <w:rFonts w:asciiTheme="minorHAnsi" w:hAnsiTheme="minorHAnsi" w:cstheme="minorHAnsi"/>
        </w:rPr>
        <w:t xml:space="preserve">9. </w:t>
      </w:r>
      <w:r w:rsidR="00FF4591" w:rsidRPr="006C403C">
        <w:rPr>
          <w:rFonts w:asciiTheme="minorHAnsi" w:hAnsiTheme="minorHAnsi" w:cstheme="minorHAnsi"/>
        </w:rPr>
        <w:t xml:space="preserve">Wszelkie narzędzia wykorzystywane do </w:t>
      </w:r>
      <w:r w:rsidR="00FF4591" w:rsidRPr="00434F28">
        <w:rPr>
          <w:rFonts w:asciiTheme="minorHAnsi" w:hAnsiTheme="minorHAnsi" w:cstheme="minorHAnsi"/>
          <w:bCs/>
        </w:rPr>
        <w:t>stworzenia dokumentacji pozostają własnością Wykonawcy.</w:t>
      </w:r>
    </w:p>
    <w:p w14:paraId="25354A1C" w14:textId="77777777" w:rsidR="00AB5FDE" w:rsidRDefault="00AB5FDE" w:rsidP="0082778E">
      <w:pPr>
        <w:pStyle w:val="Akapitzlist"/>
        <w:spacing w:after="0"/>
        <w:ind w:left="0"/>
        <w:contextualSpacing w:val="0"/>
        <w:jc w:val="center"/>
        <w:outlineLvl w:val="0"/>
        <w:rPr>
          <w:rFonts w:asciiTheme="minorHAnsi" w:hAnsiTheme="minorHAnsi" w:cstheme="minorHAnsi"/>
          <w:b/>
        </w:rPr>
      </w:pPr>
    </w:p>
    <w:p w14:paraId="0868D789" w14:textId="77777777" w:rsidR="0082778E" w:rsidRPr="00F015AB" w:rsidRDefault="0082778E" w:rsidP="0082778E">
      <w:pPr>
        <w:pStyle w:val="Akapitzlist"/>
        <w:spacing w:after="0"/>
        <w:ind w:left="0"/>
        <w:contextualSpacing w:val="0"/>
        <w:jc w:val="center"/>
        <w:outlineLvl w:val="0"/>
        <w:rPr>
          <w:rFonts w:asciiTheme="minorHAnsi" w:hAnsiTheme="minorHAnsi" w:cstheme="minorHAnsi"/>
          <w:b/>
        </w:rPr>
      </w:pPr>
      <w:r w:rsidRPr="00F015AB">
        <w:rPr>
          <w:rFonts w:asciiTheme="minorHAnsi" w:hAnsiTheme="minorHAnsi" w:cstheme="minorHAnsi"/>
          <w:b/>
        </w:rPr>
        <w:t>§6</w:t>
      </w:r>
    </w:p>
    <w:p w14:paraId="3921618F" w14:textId="77777777" w:rsidR="0082778E" w:rsidRPr="00F015AB" w:rsidRDefault="0082778E" w:rsidP="0082778E">
      <w:pPr>
        <w:spacing w:after="240"/>
        <w:jc w:val="center"/>
        <w:rPr>
          <w:rFonts w:asciiTheme="minorHAnsi" w:hAnsiTheme="minorHAnsi" w:cstheme="minorHAnsi"/>
          <w:b/>
          <w:sz w:val="22"/>
          <w:szCs w:val="22"/>
        </w:rPr>
      </w:pPr>
      <w:r w:rsidRPr="00F015AB">
        <w:rPr>
          <w:rFonts w:asciiTheme="minorHAnsi" w:hAnsiTheme="minorHAnsi" w:cstheme="minorHAnsi"/>
          <w:b/>
          <w:sz w:val="22"/>
          <w:szCs w:val="22"/>
        </w:rPr>
        <w:t xml:space="preserve">   PROCEDURA ODBIORU</w:t>
      </w:r>
    </w:p>
    <w:p w14:paraId="50A88D08" w14:textId="77777777" w:rsidR="0082778E" w:rsidRPr="00B379D6" w:rsidRDefault="0082778E" w:rsidP="001D1501">
      <w:pPr>
        <w:pStyle w:val="Akapitzlist"/>
        <w:keepLines/>
        <w:widowControl w:val="0"/>
        <w:numPr>
          <w:ilvl w:val="1"/>
          <w:numId w:val="59"/>
        </w:numPr>
        <w:autoSpaceDE w:val="0"/>
        <w:autoSpaceDN w:val="0"/>
        <w:adjustRightInd w:val="0"/>
        <w:spacing w:after="120"/>
        <w:ind w:left="426" w:hanging="426"/>
        <w:textAlignment w:val="baseline"/>
      </w:pPr>
      <w:r w:rsidRPr="00F015AB">
        <w:rPr>
          <w:rFonts w:asciiTheme="minorHAnsi" w:hAnsiTheme="minorHAnsi" w:cstheme="minorHAnsi"/>
        </w:rPr>
        <w:t xml:space="preserve">Wykonanie </w:t>
      </w:r>
      <w:r w:rsidR="00FF4591">
        <w:rPr>
          <w:rFonts w:asciiTheme="minorHAnsi" w:hAnsiTheme="minorHAnsi" w:cstheme="minorHAnsi"/>
        </w:rPr>
        <w:t>Usług</w:t>
      </w:r>
      <w:r w:rsidR="00A45CFF" w:rsidRPr="00F015AB">
        <w:rPr>
          <w:rFonts w:asciiTheme="minorHAnsi" w:hAnsiTheme="minorHAnsi" w:cstheme="minorHAnsi"/>
        </w:rPr>
        <w:t xml:space="preserve"> </w:t>
      </w:r>
      <w:r w:rsidRPr="00F015AB">
        <w:rPr>
          <w:rFonts w:asciiTheme="minorHAnsi" w:hAnsiTheme="minorHAnsi" w:cstheme="minorHAnsi"/>
        </w:rPr>
        <w:t>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6D373CD4" w14:textId="77777777" w:rsidR="0082778E" w:rsidRPr="00F015AB" w:rsidRDefault="0082778E" w:rsidP="001D1501">
      <w:pPr>
        <w:pStyle w:val="Akapitzlist"/>
        <w:keepLines/>
        <w:widowControl w:val="0"/>
        <w:numPr>
          <w:ilvl w:val="1"/>
          <w:numId w:val="59"/>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 xml:space="preserve">Zamawiający przystąpi do odbioru </w:t>
      </w:r>
      <w:r w:rsidR="00FF4591">
        <w:rPr>
          <w:rFonts w:asciiTheme="minorHAnsi" w:hAnsiTheme="minorHAnsi" w:cstheme="minorHAnsi"/>
        </w:rPr>
        <w:t>Usług</w:t>
      </w:r>
      <w:r w:rsidR="00A45CFF">
        <w:rPr>
          <w:rFonts w:asciiTheme="minorHAnsi" w:hAnsiTheme="minorHAnsi" w:cstheme="minorHAnsi"/>
        </w:rPr>
        <w:t xml:space="preserve"> </w:t>
      </w:r>
      <w:r w:rsidRPr="00F015AB">
        <w:rPr>
          <w:rFonts w:asciiTheme="minorHAnsi" w:hAnsiTheme="minorHAnsi" w:cstheme="minorHAnsi"/>
        </w:rPr>
        <w:t xml:space="preserve">w </w:t>
      </w:r>
      <w:r>
        <w:rPr>
          <w:rFonts w:asciiTheme="minorHAnsi" w:hAnsiTheme="minorHAnsi" w:cstheme="minorHAnsi"/>
        </w:rPr>
        <w:t xml:space="preserve">ciągu trzech dni roboczych od </w:t>
      </w:r>
      <w:r w:rsidRPr="00F015AB">
        <w:rPr>
          <w:rFonts w:asciiTheme="minorHAnsi" w:hAnsiTheme="minorHAnsi" w:cstheme="minorHAnsi"/>
        </w:rPr>
        <w:t xml:space="preserve"> otrzymania </w:t>
      </w:r>
      <w:r>
        <w:rPr>
          <w:rFonts w:asciiTheme="minorHAnsi" w:hAnsiTheme="minorHAnsi" w:cstheme="minorHAnsi"/>
        </w:rPr>
        <w:t xml:space="preserve"> zgłoszenia do odbioru</w:t>
      </w:r>
      <w:r w:rsidRPr="00F015AB">
        <w:rPr>
          <w:rFonts w:asciiTheme="minorHAnsi" w:hAnsiTheme="minorHAnsi" w:cstheme="minorHAnsi"/>
        </w:rPr>
        <w:t>.</w:t>
      </w:r>
    </w:p>
    <w:p w14:paraId="7B257172" w14:textId="77777777" w:rsidR="0082778E" w:rsidRPr="00F015AB" w:rsidRDefault="0082778E" w:rsidP="001D1501">
      <w:pPr>
        <w:pStyle w:val="Akapitzlist"/>
        <w:keepLines/>
        <w:widowControl w:val="0"/>
        <w:numPr>
          <w:ilvl w:val="1"/>
          <w:numId w:val="59"/>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 xml:space="preserve">Protokół sporządzany będzie przez </w:t>
      </w:r>
      <w:r>
        <w:rPr>
          <w:rFonts w:asciiTheme="minorHAnsi" w:hAnsiTheme="minorHAnsi" w:cstheme="minorHAnsi"/>
        </w:rPr>
        <w:t>Zamawiającego</w:t>
      </w:r>
      <w:r w:rsidRPr="00F015AB">
        <w:rPr>
          <w:rFonts w:asciiTheme="minorHAnsi" w:hAnsiTheme="minorHAnsi" w:cstheme="minorHAnsi"/>
        </w:rPr>
        <w:t xml:space="preserve"> w dwóch jednobrzmiących egzemplarzach, po jednym dla Zamawiającego i Wykonawcy.</w:t>
      </w:r>
    </w:p>
    <w:p w14:paraId="667E19EC" w14:textId="77777777" w:rsidR="0082778E" w:rsidRDefault="0082778E" w:rsidP="001D1501">
      <w:pPr>
        <w:pStyle w:val="Akapitzlist"/>
        <w:keepLines/>
        <w:widowControl w:val="0"/>
        <w:numPr>
          <w:ilvl w:val="1"/>
          <w:numId w:val="59"/>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Wykonawca jest odpowiedzialny wobec Zamawiającego za wszelkie wady w Przedmiocie Umowy, zgodnie </w:t>
      </w:r>
      <w:r w:rsidR="00FF4591">
        <w:rPr>
          <w:rFonts w:asciiTheme="minorHAnsi" w:hAnsiTheme="minorHAnsi" w:cstheme="minorHAnsi"/>
        </w:rPr>
        <w:br/>
      </w:r>
      <w:r w:rsidRPr="00F015AB">
        <w:rPr>
          <w:rFonts w:asciiTheme="minorHAnsi" w:hAnsiTheme="minorHAnsi" w:cstheme="minorHAnsi"/>
        </w:rPr>
        <w:t>z przepisami Kodeksu cywilnego. Odbiór Przedmiotu Umowy dokonany przez Zamawiającego nie zwalnia Wykonawcy z odpowiedzialności za wady w Przedmiocie Umowy ujawnione po odbiorze.</w:t>
      </w:r>
    </w:p>
    <w:p w14:paraId="0EB56826" w14:textId="77777777" w:rsidR="00D71038" w:rsidRDefault="00D71038" w:rsidP="006C403C">
      <w:pPr>
        <w:keepLines/>
        <w:widowControl w:val="0"/>
        <w:autoSpaceDE w:val="0"/>
        <w:autoSpaceDN w:val="0"/>
        <w:adjustRightInd w:val="0"/>
        <w:spacing w:after="120"/>
        <w:jc w:val="both"/>
        <w:textAlignment w:val="baseline"/>
        <w:rPr>
          <w:rFonts w:asciiTheme="minorHAnsi" w:hAnsiTheme="minorHAnsi" w:cstheme="minorHAnsi"/>
        </w:rPr>
      </w:pPr>
    </w:p>
    <w:p w14:paraId="6069457B" w14:textId="77777777" w:rsidR="00D71038" w:rsidRPr="006C403C" w:rsidRDefault="00D71038" w:rsidP="006C403C">
      <w:pPr>
        <w:keepLines/>
        <w:widowControl w:val="0"/>
        <w:autoSpaceDE w:val="0"/>
        <w:autoSpaceDN w:val="0"/>
        <w:adjustRightInd w:val="0"/>
        <w:spacing w:after="120"/>
        <w:jc w:val="both"/>
        <w:textAlignment w:val="baseline"/>
        <w:rPr>
          <w:rFonts w:asciiTheme="minorHAnsi" w:hAnsiTheme="minorHAnsi" w:cstheme="minorHAnsi"/>
        </w:rPr>
      </w:pPr>
    </w:p>
    <w:p w14:paraId="04DAD5A2" w14:textId="77777777" w:rsidR="009735AB" w:rsidRDefault="009735AB" w:rsidP="0082778E">
      <w:pPr>
        <w:pStyle w:val="Akapitzlist"/>
        <w:widowControl w:val="0"/>
        <w:autoSpaceDE w:val="0"/>
        <w:autoSpaceDN w:val="0"/>
        <w:adjustRightInd w:val="0"/>
        <w:spacing w:after="120"/>
        <w:ind w:left="792" w:hanging="792"/>
        <w:jc w:val="center"/>
        <w:textAlignment w:val="baseline"/>
        <w:rPr>
          <w:rFonts w:asciiTheme="minorHAnsi" w:hAnsiTheme="minorHAnsi" w:cstheme="minorHAnsi"/>
          <w:b/>
        </w:rPr>
      </w:pPr>
    </w:p>
    <w:p w14:paraId="419B6B0E" w14:textId="29B44C2B" w:rsidR="0082778E" w:rsidRPr="00F015AB" w:rsidRDefault="0082778E" w:rsidP="0082778E">
      <w:pPr>
        <w:pStyle w:val="Akapitzlist"/>
        <w:widowControl w:val="0"/>
        <w:autoSpaceDE w:val="0"/>
        <w:autoSpaceDN w:val="0"/>
        <w:adjustRightInd w:val="0"/>
        <w:spacing w:after="120"/>
        <w:ind w:left="792" w:hanging="792"/>
        <w:jc w:val="center"/>
        <w:textAlignment w:val="baseline"/>
        <w:rPr>
          <w:rFonts w:asciiTheme="minorHAnsi" w:hAnsiTheme="minorHAnsi" w:cstheme="minorHAnsi"/>
          <w:b/>
        </w:rPr>
      </w:pPr>
      <w:r w:rsidRPr="00F015AB">
        <w:rPr>
          <w:rFonts w:asciiTheme="minorHAnsi" w:hAnsiTheme="minorHAnsi" w:cstheme="minorHAnsi"/>
          <w:b/>
        </w:rPr>
        <w:t>§7</w:t>
      </w:r>
    </w:p>
    <w:p w14:paraId="0266DD18" w14:textId="77777777" w:rsidR="0082778E" w:rsidRPr="00F015AB" w:rsidRDefault="0082778E" w:rsidP="0082778E">
      <w:pPr>
        <w:pStyle w:val="Akapitzlist"/>
        <w:widowControl w:val="0"/>
        <w:autoSpaceDE w:val="0"/>
        <w:autoSpaceDN w:val="0"/>
        <w:adjustRightInd w:val="0"/>
        <w:spacing w:after="120"/>
        <w:ind w:left="792"/>
        <w:jc w:val="center"/>
        <w:textAlignment w:val="baseline"/>
        <w:rPr>
          <w:rFonts w:asciiTheme="minorHAnsi" w:hAnsiTheme="minorHAnsi" w:cstheme="minorHAnsi"/>
          <w:b/>
        </w:rPr>
      </w:pPr>
      <w:r w:rsidRPr="00F015AB">
        <w:rPr>
          <w:rFonts w:asciiTheme="minorHAnsi" w:hAnsiTheme="minorHAnsi" w:cstheme="minorHAnsi"/>
          <w:b/>
        </w:rPr>
        <w:t>OSOBY ODPOWIEDZIALNE ZA REALIZACJĘ UMOWY</w:t>
      </w:r>
    </w:p>
    <w:p w14:paraId="3F3C8F80" w14:textId="77777777" w:rsidR="0082778E" w:rsidRDefault="0082778E" w:rsidP="0082778E">
      <w:pPr>
        <w:pStyle w:val="Akapitzlist"/>
        <w:widowControl w:val="0"/>
        <w:autoSpaceDE w:val="0"/>
        <w:autoSpaceDN w:val="0"/>
        <w:adjustRightInd w:val="0"/>
        <w:spacing w:after="120"/>
        <w:ind w:left="426" w:hanging="426"/>
        <w:jc w:val="both"/>
        <w:textAlignment w:val="baseline"/>
      </w:pPr>
      <w:r w:rsidRPr="00F015AB">
        <w:rPr>
          <w:rFonts w:asciiTheme="minorHAnsi" w:hAnsiTheme="minorHAnsi" w:cstheme="minorHAnsi"/>
        </w:rPr>
        <w:t>1.</w:t>
      </w:r>
      <w:r w:rsidRPr="00F015AB">
        <w:rPr>
          <w:rFonts w:asciiTheme="minorHAnsi" w:hAnsiTheme="minorHAnsi" w:cstheme="minorHAnsi"/>
        </w:rPr>
        <w:tab/>
        <w:t>Zamawiający wyznacza niniejszym:</w:t>
      </w:r>
    </w:p>
    <w:p w14:paraId="1159FAAC" w14:textId="390CFED3" w:rsidR="00AE4F99" w:rsidRPr="006C403C" w:rsidRDefault="005D66C3" w:rsidP="00AE4F99">
      <w:pPr>
        <w:autoSpaceDE w:val="0"/>
        <w:autoSpaceDN w:val="0"/>
        <w:spacing w:after="120" w:line="276" w:lineRule="auto"/>
        <w:ind w:left="426"/>
        <w:rPr>
          <w:rStyle w:val="Hipercze"/>
          <w:rFonts w:asciiTheme="minorHAnsi" w:hAnsiTheme="minorHAnsi" w:cstheme="minorHAnsi"/>
          <w:sz w:val="22"/>
          <w:szCs w:val="22"/>
          <w:lang w:val="en-US"/>
        </w:rPr>
      </w:pPr>
      <w:r w:rsidRPr="006C403C">
        <w:rPr>
          <w:rFonts w:asciiTheme="minorHAnsi" w:hAnsiTheme="minorHAnsi" w:cstheme="minorHAnsi"/>
          <w:sz w:val="22"/>
          <w:szCs w:val="22"/>
          <w:lang w:val="en-US"/>
        </w:rPr>
        <w:t>Ry</w:t>
      </w:r>
      <w:r>
        <w:rPr>
          <w:rFonts w:asciiTheme="minorHAnsi" w:hAnsiTheme="minorHAnsi" w:cstheme="minorHAnsi"/>
          <w:sz w:val="22"/>
          <w:szCs w:val="22"/>
          <w:lang w:val="en-US"/>
        </w:rPr>
        <w:t>szard Chmielewski</w:t>
      </w:r>
      <w:r w:rsidR="0082778E" w:rsidRPr="006C403C">
        <w:rPr>
          <w:rFonts w:asciiTheme="minorHAnsi" w:hAnsiTheme="minorHAnsi" w:cstheme="minorHAnsi"/>
          <w:sz w:val="22"/>
          <w:szCs w:val="22"/>
          <w:lang w:val="en-US"/>
        </w:rPr>
        <w:t xml:space="preserve"> , t</w:t>
      </w:r>
      <w:r w:rsidR="0082778E" w:rsidRPr="006C403C">
        <w:rPr>
          <w:rFonts w:asciiTheme="minorHAnsi" w:hAnsiTheme="minorHAnsi" w:cstheme="minorHAnsi"/>
          <w:color w:val="000000"/>
          <w:sz w:val="22"/>
          <w:szCs w:val="22"/>
          <w:lang w:val="en-US"/>
        </w:rPr>
        <w:t xml:space="preserve">el.: </w:t>
      </w:r>
      <w:r w:rsidR="00AE4F99" w:rsidRPr="006C403C">
        <w:rPr>
          <w:rFonts w:asciiTheme="minorHAnsi" w:hAnsiTheme="minorHAnsi" w:cstheme="minorHAnsi"/>
          <w:b/>
          <w:sz w:val="22"/>
          <w:szCs w:val="22"/>
          <w:lang w:val="en-US"/>
        </w:rPr>
        <w:t xml:space="preserve">tel. 15 865 </w:t>
      </w:r>
      <w:r>
        <w:rPr>
          <w:rFonts w:asciiTheme="minorHAnsi" w:hAnsiTheme="minorHAnsi" w:cstheme="minorHAnsi"/>
          <w:b/>
          <w:sz w:val="22"/>
          <w:szCs w:val="22"/>
          <w:lang w:val="en-US"/>
        </w:rPr>
        <w:t>67 89</w:t>
      </w:r>
      <w:r w:rsidR="00AE4F99" w:rsidRPr="006C403C">
        <w:rPr>
          <w:rFonts w:asciiTheme="minorHAnsi" w:hAnsiTheme="minorHAnsi" w:cstheme="minorHAnsi"/>
          <w:sz w:val="22"/>
          <w:szCs w:val="22"/>
          <w:lang w:val="en-US"/>
        </w:rPr>
        <w:t xml:space="preserve">; </w:t>
      </w:r>
      <w:r w:rsidR="00294E9B">
        <w:rPr>
          <w:rFonts w:asciiTheme="minorHAnsi" w:hAnsiTheme="minorHAnsi" w:cstheme="minorHAnsi"/>
          <w:sz w:val="22"/>
          <w:szCs w:val="22"/>
          <w:lang w:val="en-US"/>
        </w:rPr>
        <w:t xml:space="preserve">mobil. 600 278 124 </w:t>
      </w:r>
      <w:r w:rsidR="00AE4F99" w:rsidRPr="006C403C">
        <w:rPr>
          <w:rFonts w:asciiTheme="minorHAnsi" w:hAnsiTheme="minorHAnsi" w:cstheme="minorHAnsi"/>
          <w:sz w:val="22"/>
          <w:szCs w:val="22"/>
          <w:lang w:val="en-US"/>
        </w:rPr>
        <w:t xml:space="preserve">email:  </w:t>
      </w:r>
      <w:r w:rsidR="00294E9B">
        <w:rPr>
          <w:rStyle w:val="Hipercze"/>
          <w:rFonts w:asciiTheme="minorHAnsi" w:hAnsiTheme="minorHAnsi" w:cstheme="minorHAnsi"/>
          <w:sz w:val="22"/>
          <w:szCs w:val="22"/>
          <w:lang w:val="en-US"/>
        </w:rPr>
        <w:t xml:space="preserve"> </w:t>
      </w:r>
      <w:hyperlink r:id="rId28" w:history="1">
        <w:r w:rsidR="00294E9B">
          <w:rPr>
            <w:rStyle w:val="Hipercze"/>
            <w:rFonts w:asciiTheme="minorHAnsi" w:hAnsiTheme="minorHAnsi" w:cstheme="minorHAnsi"/>
            <w:sz w:val="22"/>
            <w:szCs w:val="22"/>
            <w:lang w:val="en-US"/>
          </w:rPr>
          <w:t>chmielewski.ryszard@enea.pl</w:t>
        </w:r>
      </w:hyperlink>
    </w:p>
    <w:p w14:paraId="43F24272" w14:textId="77777777" w:rsidR="0082778E" w:rsidRPr="00F015AB" w:rsidRDefault="0082778E" w:rsidP="00AE4F99">
      <w:pPr>
        <w:autoSpaceDE w:val="0"/>
        <w:autoSpaceDN w:val="0"/>
        <w:spacing w:after="120" w:line="276" w:lineRule="auto"/>
        <w:ind w:left="426"/>
        <w:rPr>
          <w:rFonts w:asciiTheme="minorHAnsi" w:hAnsiTheme="minorHAnsi" w:cstheme="minorHAnsi"/>
        </w:rPr>
      </w:pPr>
      <w:r w:rsidRPr="00F015AB">
        <w:rPr>
          <w:rFonts w:asciiTheme="minorHAnsi" w:hAnsiTheme="minorHAnsi" w:cs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FEBDE77" w14:textId="77777777" w:rsidR="0082778E" w:rsidRPr="00F015AB" w:rsidRDefault="0082778E" w:rsidP="0082778E">
      <w:pPr>
        <w:pStyle w:val="Akapitzlist"/>
        <w:widowControl w:val="0"/>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2.</w:t>
      </w:r>
      <w:r w:rsidRPr="00F015AB">
        <w:rPr>
          <w:rFonts w:asciiTheme="minorHAnsi" w:hAnsiTheme="minorHAnsi" w:cstheme="minorHAnsi"/>
        </w:rPr>
        <w:tab/>
        <w:t xml:space="preserve">Wykonawca wyznacza niniejszym: </w:t>
      </w:r>
    </w:p>
    <w:p w14:paraId="56C246E8" w14:textId="77777777" w:rsidR="0082778E" w:rsidRPr="00F015AB" w:rsidRDefault="0082778E" w:rsidP="0082778E">
      <w:pPr>
        <w:pStyle w:val="Akapitzlist"/>
        <w:widowControl w:val="0"/>
        <w:autoSpaceDE w:val="0"/>
        <w:autoSpaceDN w:val="0"/>
        <w:adjustRightInd w:val="0"/>
        <w:spacing w:after="120"/>
        <w:ind w:left="284" w:firstLine="142"/>
        <w:jc w:val="both"/>
        <w:textAlignment w:val="baseline"/>
        <w:rPr>
          <w:rFonts w:asciiTheme="minorHAnsi" w:hAnsiTheme="minorHAnsi" w:cstheme="minorHAnsi"/>
        </w:rPr>
      </w:pPr>
      <w:r w:rsidRPr="00F015AB">
        <w:rPr>
          <w:rFonts w:asciiTheme="minorHAnsi" w:hAnsiTheme="minorHAnsi" w:cstheme="minorHAnsi"/>
        </w:rPr>
        <w:t>_____________, e-mail: ___________________, tel.: ____________, kom. _______________</w:t>
      </w:r>
    </w:p>
    <w:p w14:paraId="76271DA7" w14:textId="77777777" w:rsidR="0082778E" w:rsidRPr="00F015AB" w:rsidRDefault="0082778E" w:rsidP="0082778E">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F015AB">
        <w:rPr>
          <w:rFonts w:asciiTheme="minorHAnsi" w:hAnsiTheme="minorHAnsi" w:cstheme="minorHAnsi"/>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5A974AC" w14:textId="77777777" w:rsidR="0082778E" w:rsidRDefault="0082778E" w:rsidP="0082778E">
      <w:pPr>
        <w:pStyle w:val="Akapitzlist"/>
        <w:widowControl w:val="0"/>
        <w:tabs>
          <w:tab w:val="left" w:pos="426"/>
          <w:tab w:val="left" w:pos="567"/>
        </w:tabs>
        <w:autoSpaceDE w:val="0"/>
        <w:autoSpaceDN w:val="0"/>
        <w:adjustRightInd w:val="0"/>
        <w:spacing w:after="120" w:line="240" w:lineRule="auto"/>
        <w:ind w:left="426" w:hanging="426"/>
        <w:contextualSpacing w:val="0"/>
        <w:jc w:val="both"/>
        <w:textAlignment w:val="baseline"/>
        <w:rPr>
          <w:rFonts w:asciiTheme="minorHAnsi" w:hAnsiTheme="minorHAnsi" w:cstheme="minorHAnsi"/>
        </w:rPr>
      </w:pPr>
      <w:r w:rsidRPr="00F015AB">
        <w:rPr>
          <w:rFonts w:asciiTheme="minorHAnsi" w:hAnsiTheme="minorHAnsi" w:cstheme="minorHAnsi"/>
        </w:rPr>
        <w:t>3.</w:t>
      </w:r>
      <w:r w:rsidRPr="00F015AB">
        <w:rPr>
          <w:rFonts w:asciiTheme="minorHAnsi" w:hAnsiTheme="minorHAnsi" w:cstheme="minorHAnsi"/>
        </w:rPr>
        <w:tab/>
        <w:t>Zmiana Pełnomocników stron nie stanowi zmiany Umowy i następować będzie z chwilą pisemnego powiadomienia Stron.</w:t>
      </w:r>
    </w:p>
    <w:p w14:paraId="60EDBEA1" w14:textId="77777777" w:rsidR="0082778E" w:rsidRPr="00E346CC" w:rsidRDefault="0082778E" w:rsidP="0082778E">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 8</w:t>
      </w:r>
    </w:p>
    <w:p w14:paraId="1BB6FFA8" w14:textId="77777777" w:rsidR="0082778E" w:rsidRPr="00F015AB" w:rsidRDefault="0082778E" w:rsidP="0082778E">
      <w:pPr>
        <w:pStyle w:val="Akapitzlist"/>
        <w:widowControl w:val="0"/>
        <w:autoSpaceDE w:val="0"/>
        <w:autoSpaceDN w:val="0"/>
        <w:adjustRightInd w:val="0"/>
        <w:spacing w:after="120" w:line="240" w:lineRule="auto"/>
        <w:ind w:left="360"/>
        <w:contextualSpacing w:val="0"/>
        <w:jc w:val="center"/>
        <w:textAlignment w:val="baseline"/>
        <w:rPr>
          <w:rFonts w:asciiTheme="minorHAnsi" w:hAnsiTheme="minorHAnsi" w:cstheme="minorHAnsi"/>
          <w:b/>
        </w:rPr>
      </w:pPr>
      <w:r w:rsidRPr="00F015AB">
        <w:rPr>
          <w:rFonts w:asciiTheme="minorHAnsi" w:hAnsiTheme="minorHAnsi" w:cstheme="minorHAnsi"/>
          <w:b/>
        </w:rPr>
        <w:t>UBEZPIECZENIE</w:t>
      </w:r>
      <w:r>
        <w:rPr>
          <w:rFonts w:asciiTheme="minorHAnsi" w:hAnsiTheme="minorHAnsi" w:cstheme="minorHAnsi"/>
          <w:b/>
        </w:rPr>
        <w:t xml:space="preserve"> OC</w:t>
      </w:r>
    </w:p>
    <w:p w14:paraId="567A895A" w14:textId="77777777" w:rsidR="0082778E" w:rsidRPr="0051625F" w:rsidRDefault="0082778E" w:rsidP="001D1501">
      <w:pPr>
        <w:pStyle w:val="Akapitzlist"/>
        <w:widowControl w:val="0"/>
        <w:numPr>
          <w:ilvl w:val="1"/>
          <w:numId w:val="67"/>
        </w:numPr>
        <w:tabs>
          <w:tab w:val="left" w:pos="426"/>
        </w:tabs>
        <w:autoSpaceDE w:val="0"/>
        <w:autoSpaceDN w:val="0"/>
        <w:adjustRightInd w:val="0"/>
        <w:spacing w:after="120"/>
        <w:ind w:left="567" w:hanging="567"/>
        <w:jc w:val="both"/>
        <w:textAlignment w:val="baseline"/>
        <w:rPr>
          <w:rFonts w:ascii="Franklin Gothic Book" w:hAnsi="Franklin Gothic Book" w:cstheme="minorHAnsi"/>
        </w:rPr>
      </w:pPr>
      <w:r w:rsidRPr="0051625F">
        <w:rPr>
          <w:rFonts w:asciiTheme="minorHAnsi" w:hAnsiTheme="minorHAnsi" w:cstheme="minorHAnsi"/>
        </w:rPr>
        <w:t xml:space="preserve"> </w:t>
      </w:r>
      <w:r>
        <w:rPr>
          <w:rFonts w:asciiTheme="minorHAnsi" w:hAnsiTheme="minorHAnsi" w:cstheme="minorHAnsi"/>
        </w:rPr>
        <w:t xml:space="preserve"> </w:t>
      </w:r>
      <w:r w:rsidRPr="0051625F">
        <w:rPr>
          <w:rFonts w:asciiTheme="minorHAnsi" w:hAnsiTheme="minorHAnsi" w:cstheme="minorHAnsi"/>
        </w:rPr>
        <w:t>Wykonawca zobowiązany jest do posiadania przez cały okres obowiązywania Umowy ubezpieczenia od odpowiedzialności cywilnej związanej z prowadzoną przez siebie działalnością, na standardowych rynkowych</w:t>
      </w:r>
      <w:r>
        <w:rPr>
          <w:rFonts w:asciiTheme="minorHAnsi" w:hAnsiTheme="minorHAnsi" w:cstheme="minorHAnsi"/>
        </w:rPr>
        <w:t xml:space="preserve"> </w:t>
      </w:r>
      <w:r w:rsidRPr="0051625F">
        <w:rPr>
          <w:rFonts w:asciiTheme="minorHAnsi" w:hAnsiTheme="minorHAnsi" w:cstheme="minorHAnsi"/>
        </w:rPr>
        <w:t>warunkach dla tego rodzaju ubezpieczeń, w  towarzystwie ubezpieczeniowym, którego obszar działania obejmuje co najmniej terytorium</w:t>
      </w:r>
      <w:r w:rsidRPr="0051625F">
        <w:rPr>
          <w:rFonts w:ascii="Franklin Gothic Book" w:hAnsi="Franklin Gothic Book" w:cstheme="minorHAnsi"/>
        </w:rPr>
        <w:t xml:space="preserve"> Polski i który posiada na terytorium Polski swą siedzibę, na kwotę minimum </w:t>
      </w:r>
      <w:r w:rsidRPr="0051625F">
        <w:rPr>
          <w:rFonts w:ascii="Franklin Gothic Book" w:hAnsi="Franklin Gothic Book" w:cstheme="minorHAnsi"/>
          <w:b/>
        </w:rPr>
        <w:t>1 000 000 zł</w:t>
      </w:r>
      <w:r w:rsidRPr="0051625F">
        <w:rPr>
          <w:rFonts w:ascii="Franklin Gothic Book" w:hAnsi="Franklin Gothic Book" w:cstheme="minorHAnsi"/>
        </w:rPr>
        <w:t xml:space="preserve"> (słownie: jeden milion złotych). </w:t>
      </w:r>
    </w:p>
    <w:p w14:paraId="708F0B6A" w14:textId="28A6BF65" w:rsidR="00E540BB" w:rsidRDefault="0082778E" w:rsidP="00797039">
      <w:pPr>
        <w:pStyle w:val="Akapitzlist"/>
        <w:widowControl w:val="0"/>
        <w:numPr>
          <w:ilvl w:val="1"/>
          <w:numId w:val="67"/>
        </w:numPr>
        <w:autoSpaceDE w:val="0"/>
        <w:autoSpaceDN w:val="0"/>
        <w:adjustRightInd w:val="0"/>
        <w:spacing w:after="120"/>
        <w:ind w:left="567" w:hanging="567"/>
        <w:jc w:val="both"/>
        <w:textAlignment w:val="baseline"/>
      </w:pPr>
      <w:r w:rsidRPr="00AE4F99">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E4F99">
        <w:t>.</w:t>
      </w:r>
    </w:p>
    <w:p w14:paraId="3AB5CCF5" w14:textId="77777777" w:rsidR="0082778E" w:rsidRDefault="0082778E" w:rsidP="0082778E">
      <w:pPr>
        <w:pStyle w:val="Akapitzlist"/>
        <w:ind w:left="360"/>
        <w:jc w:val="center"/>
        <w:rPr>
          <w:rFonts w:asciiTheme="minorHAnsi" w:hAnsiTheme="minorHAnsi" w:cstheme="minorHAnsi"/>
          <w:b/>
        </w:rPr>
      </w:pPr>
      <w:r>
        <w:rPr>
          <w:rFonts w:asciiTheme="minorHAnsi" w:hAnsiTheme="minorHAnsi" w:cstheme="minorHAnsi"/>
          <w:b/>
        </w:rPr>
        <w:t>§9</w:t>
      </w:r>
    </w:p>
    <w:p w14:paraId="6B8498C3" w14:textId="77777777" w:rsidR="0082778E" w:rsidRDefault="0082778E" w:rsidP="0082778E">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14:paraId="58E54ECC" w14:textId="77777777" w:rsidR="0082778E" w:rsidRPr="00BC7693" w:rsidRDefault="0082778E" w:rsidP="001D1501">
      <w:pPr>
        <w:pStyle w:val="Akapitzlist"/>
        <w:numPr>
          <w:ilvl w:val="0"/>
          <w:numId w:val="61"/>
        </w:numPr>
        <w:spacing w:after="120"/>
        <w:ind w:left="284" w:hanging="284"/>
        <w:contextualSpacing w:val="0"/>
        <w:jc w:val="both"/>
        <w:rPr>
          <w:bCs/>
          <w:lang w:val="de-DE"/>
        </w:rPr>
      </w:pPr>
      <w:bookmarkStart w:id="36" w:name="_Toc83381297"/>
      <w:r w:rsidRPr="00BC7693">
        <w:rPr>
          <w:bCs/>
        </w:rPr>
        <w:t xml:space="preserve">Celem zabezpieczenia roszczeń Zamawiającego wynikających z niewykonania lub nienależytego wykonania </w:t>
      </w:r>
      <w:r>
        <w:rPr>
          <w:bCs/>
        </w:rPr>
        <w:t>U</w:t>
      </w:r>
      <w:r w:rsidRPr="00BC7693">
        <w:rPr>
          <w:bCs/>
        </w:rPr>
        <w:t>mowy Wykonawca dostarczy Zamawiającemu</w:t>
      </w:r>
      <w:r w:rsidRPr="00BC7693">
        <w:rPr>
          <w:bCs/>
          <w:lang w:val="de-DE"/>
        </w:rPr>
        <w:t>:</w:t>
      </w:r>
      <w:bookmarkEnd w:id="36"/>
    </w:p>
    <w:p w14:paraId="700CDFEB" w14:textId="77777777" w:rsidR="0082778E" w:rsidRPr="00FB514F" w:rsidRDefault="0082778E" w:rsidP="001D1501">
      <w:pPr>
        <w:pStyle w:val="Akapitzlist"/>
        <w:numPr>
          <w:ilvl w:val="0"/>
          <w:numId w:val="62"/>
        </w:numPr>
        <w:spacing w:after="120"/>
        <w:ind w:left="568" w:hanging="284"/>
        <w:contextualSpacing w:val="0"/>
        <w:jc w:val="both"/>
        <w:rPr>
          <w:rFonts w:asciiTheme="minorHAnsi" w:hAnsiTheme="minorHAnsi" w:cstheme="minorHAnsi"/>
        </w:rPr>
      </w:pPr>
      <w:r w:rsidRPr="00FB514F">
        <w:rPr>
          <w:rFonts w:asciiTheme="minorHAnsi" w:hAnsiTheme="minorHAnsi" w:cstheme="minorHAnsi"/>
        </w:rPr>
        <w:t xml:space="preserve">Gwarancję Należytego Wykonania Przedmiotu Umowy </w:t>
      </w:r>
      <w:r w:rsidRPr="00FB514F">
        <w:rPr>
          <w:rFonts w:cs="Calibri"/>
          <w:color w:val="000000"/>
        </w:rPr>
        <w:t>nieodwołalną, bezwarunkową i płatną na pierwsze żądanie</w:t>
      </w:r>
      <w:r w:rsidRPr="00FB514F">
        <w:rPr>
          <w:rFonts w:asciiTheme="minorHAnsi" w:hAnsiTheme="minorHAnsi" w:cstheme="minorHAnsi"/>
        </w:rPr>
        <w:t xml:space="preserve"> w wysokości </w:t>
      </w:r>
      <w:r w:rsidRPr="00FB514F">
        <w:rPr>
          <w:rFonts w:asciiTheme="minorHAnsi" w:hAnsiTheme="minorHAnsi" w:cstheme="minorHAnsi"/>
          <w:b/>
          <w:bCs/>
        </w:rPr>
        <w:t>5 %</w:t>
      </w:r>
      <w:r w:rsidRPr="00FB514F">
        <w:rPr>
          <w:rFonts w:asciiTheme="minorHAnsi" w:hAnsiTheme="minorHAnsi" w:cstheme="minorHAnsi"/>
        </w:rPr>
        <w:t xml:space="preserve"> kwoty wynagrodzenia umownego, określonego w §4 ust. 1 Umowy, w wartości brutto (wraz z podatkiem VAT) – to jest kwotę …………… w jednej z form określonych w</w:t>
      </w:r>
      <w:r w:rsidRPr="00FB514F">
        <w:rPr>
          <w:rFonts w:asciiTheme="minorHAnsi" w:hAnsiTheme="minorHAnsi" w:cstheme="minorHAnsi"/>
          <w:b/>
          <w:bCs/>
        </w:rPr>
        <w:t xml:space="preserve"> </w:t>
      </w:r>
      <w:r w:rsidRPr="00FB514F">
        <w:rPr>
          <w:rFonts w:asciiTheme="minorHAnsi" w:hAnsiTheme="minorHAnsi" w:cstheme="minorHAnsi"/>
          <w:bCs/>
        </w:rPr>
        <w:t>ust. 2</w:t>
      </w:r>
      <w:r w:rsidRPr="00FB514F">
        <w:rPr>
          <w:rFonts w:asciiTheme="minorHAnsi" w:hAnsiTheme="minorHAnsi" w:cstheme="minorHAnsi"/>
        </w:rPr>
        <w:t xml:space="preserve">, obowiązującą w okresie wykonywania </w:t>
      </w:r>
      <w:r w:rsidR="00A45CFF">
        <w:rPr>
          <w:rFonts w:asciiTheme="minorHAnsi" w:hAnsiTheme="minorHAnsi" w:cstheme="minorHAnsi"/>
        </w:rPr>
        <w:t>Robót budowlanych</w:t>
      </w:r>
      <w:r w:rsidR="00A45CFF" w:rsidRPr="00FB514F">
        <w:rPr>
          <w:rFonts w:asciiTheme="minorHAnsi" w:hAnsiTheme="minorHAnsi" w:cstheme="minorHAnsi"/>
        </w:rPr>
        <w:t xml:space="preserve"> </w:t>
      </w:r>
      <w:r w:rsidRPr="00FB514F">
        <w:rPr>
          <w:rFonts w:asciiTheme="minorHAnsi" w:hAnsiTheme="minorHAnsi" w:cstheme="minorHAnsi"/>
        </w:rPr>
        <w:t xml:space="preserve">oraz przez okres 30 dni od dnia odbioru końcowego </w:t>
      </w:r>
      <w:r w:rsidR="00A45CFF">
        <w:rPr>
          <w:rFonts w:asciiTheme="minorHAnsi" w:hAnsiTheme="minorHAnsi" w:cstheme="minorHAnsi"/>
        </w:rPr>
        <w:t>Robót budowlanych</w:t>
      </w:r>
      <w:r w:rsidRPr="00FB514F">
        <w:rPr>
          <w:rFonts w:asciiTheme="minorHAnsi" w:hAnsiTheme="minorHAnsi" w:cstheme="minorHAnsi"/>
        </w:rPr>
        <w:t xml:space="preserve">. Gwarancja Należytego Wykonania Przedmiotu Umowy powinna być dostarczona Zamawiającemu najpóźniej do 7 dni od daty zawarcia Umowy, pod rygorem nie wejścia Umowy w życie. Gwarancja zostanie zwrócona Wykonawcy w terminie </w:t>
      </w:r>
      <w:r w:rsidRPr="00FB514F">
        <w:rPr>
          <w:rFonts w:asciiTheme="minorHAnsi" w:hAnsiTheme="minorHAnsi" w:cstheme="minorHAnsi"/>
          <w:bCs/>
        </w:rPr>
        <w:t xml:space="preserve">30 dni od dnia odbioru końcowego </w:t>
      </w:r>
      <w:r w:rsidR="00A45CFF">
        <w:rPr>
          <w:rFonts w:asciiTheme="minorHAnsi" w:hAnsiTheme="minorHAnsi" w:cstheme="minorHAnsi"/>
        </w:rPr>
        <w:t>Robót budowlanych</w:t>
      </w:r>
      <w:r w:rsidRPr="00FB514F">
        <w:rPr>
          <w:rFonts w:asciiTheme="minorHAnsi" w:hAnsiTheme="minorHAnsi" w:cstheme="minorHAnsi"/>
          <w:bCs/>
        </w:rPr>
        <w:t>,</w:t>
      </w:r>
    </w:p>
    <w:p w14:paraId="7C5BB014" w14:textId="1FBD1772" w:rsidR="00E540BB" w:rsidRPr="00434F28" w:rsidRDefault="0082778E" w:rsidP="00797039">
      <w:pPr>
        <w:pStyle w:val="Akapitzlist"/>
        <w:numPr>
          <w:ilvl w:val="0"/>
          <w:numId w:val="61"/>
        </w:numPr>
        <w:spacing w:after="120"/>
        <w:ind w:left="284" w:hanging="284"/>
        <w:contextualSpacing w:val="0"/>
        <w:jc w:val="both"/>
        <w:outlineLvl w:val="0"/>
      </w:pPr>
      <w:bookmarkStart w:id="37" w:name="_Toc78802225"/>
      <w:bookmarkStart w:id="38"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Pr>
          <w:rFonts w:asciiTheme="minorHAnsi" w:hAnsiTheme="minorHAnsi" w:cstheme="minorHAnsi"/>
          <w:bCs/>
        </w:rPr>
        <w:t>jest udzielana i przedkładana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37"/>
      <w:bookmarkEnd w:id="38"/>
    </w:p>
    <w:p w14:paraId="7484C29C" w14:textId="535C692D" w:rsidR="008B7B0E" w:rsidRPr="00434F28" w:rsidRDefault="0082778E" w:rsidP="00434F28">
      <w:pPr>
        <w:pStyle w:val="Akapitzlist"/>
        <w:numPr>
          <w:ilvl w:val="2"/>
          <w:numId w:val="61"/>
        </w:numPr>
        <w:spacing w:after="120"/>
        <w:ind w:left="567" w:hanging="283"/>
        <w:contextualSpacing w:val="0"/>
        <w:jc w:val="both"/>
        <w:outlineLvl w:val="0"/>
        <w:rPr>
          <w:rFonts w:asciiTheme="minorHAnsi" w:hAnsiTheme="minorHAnsi" w:cstheme="minorHAnsi"/>
          <w:b/>
          <w:bCs/>
        </w:rPr>
      </w:pPr>
      <w:bookmarkStart w:id="39" w:name="_Toc78802226"/>
      <w:bookmarkStart w:id="40"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r w:rsidR="00E540BB">
        <w:rPr>
          <w:rFonts w:asciiTheme="minorHAnsi" w:hAnsiTheme="minorHAnsi" w:cstheme="minorHAnsi"/>
          <w:bCs/>
        </w:rPr>
        <w:t>,</w:t>
      </w:r>
      <w:bookmarkEnd w:id="39"/>
      <w:bookmarkEnd w:id="40"/>
    </w:p>
    <w:p w14:paraId="242AE1B2" w14:textId="486F342C" w:rsidR="005D66C3" w:rsidRPr="00797039" w:rsidRDefault="0082778E" w:rsidP="008B7B0E">
      <w:pPr>
        <w:pStyle w:val="Akapitzlist"/>
        <w:numPr>
          <w:ilvl w:val="2"/>
          <w:numId w:val="61"/>
        </w:numPr>
        <w:spacing w:after="120"/>
        <w:ind w:left="567" w:hanging="283"/>
        <w:contextualSpacing w:val="0"/>
        <w:jc w:val="both"/>
        <w:outlineLvl w:val="0"/>
        <w:rPr>
          <w:rFonts w:asciiTheme="minorHAnsi" w:hAnsiTheme="minorHAnsi" w:cstheme="minorHAnsi"/>
          <w:b/>
          <w:bCs/>
        </w:rPr>
      </w:pPr>
      <w:bookmarkStart w:id="41" w:name="_Toc78802228"/>
      <w:bookmarkStart w:id="42"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41"/>
      <w:bookmarkEnd w:id="42"/>
    </w:p>
    <w:p w14:paraId="6D31633C" w14:textId="77777777" w:rsidR="007C5040" w:rsidRPr="00797039" w:rsidRDefault="007C5040" w:rsidP="00797039">
      <w:pPr>
        <w:spacing w:after="120"/>
        <w:ind w:left="284"/>
        <w:jc w:val="both"/>
        <w:outlineLvl w:val="0"/>
        <w:rPr>
          <w:rFonts w:asciiTheme="minorHAnsi" w:hAnsiTheme="minorHAnsi" w:cstheme="minorHAnsi"/>
          <w:b/>
          <w:bCs/>
        </w:rPr>
      </w:pPr>
    </w:p>
    <w:p w14:paraId="1C21296E" w14:textId="77777777" w:rsidR="0082778E" w:rsidRPr="00BC7693" w:rsidRDefault="0082778E" w:rsidP="001D1501">
      <w:pPr>
        <w:pStyle w:val="Akapitzlist"/>
        <w:numPr>
          <w:ilvl w:val="2"/>
          <w:numId w:val="61"/>
        </w:numPr>
        <w:spacing w:after="120"/>
        <w:ind w:left="567" w:hanging="283"/>
        <w:contextualSpacing w:val="0"/>
        <w:jc w:val="both"/>
        <w:outlineLvl w:val="0"/>
        <w:rPr>
          <w:b/>
        </w:rPr>
      </w:pPr>
      <w:bookmarkStart w:id="43" w:name="_Toc78802229"/>
      <w:bookmarkStart w:id="44"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43"/>
      <w:bookmarkEnd w:id="44"/>
      <w:r w:rsidRPr="00BC7693">
        <w:rPr>
          <w:rFonts w:asciiTheme="minorHAnsi" w:hAnsiTheme="minorHAnsi" w:cstheme="minorHAnsi"/>
          <w:bCs/>
        </w:rPr>
        <w:t xml:space="preserve">  </w:t>
      </w:r>
      <w:bookmarkStart w:id="45" w:name="_Toc78802230"/>
    </w:p>
    <w:p w14:paraId="3F3F2A8A" w14:textId="77777777" w:rsidR="0082778E" w:rsidRPr="003924E8" w:rsidRDefault="0082778E" w:rsidP="001D1501">
      <w:pPr>
        <w:pStyle w:val="Akapitzlist"/>
        <w:numPr>
          <w:ilvl w:val="0"/>
          <w:numId w:val="61"/>
        </w:numPr>
        <w:spacing w:after="120"/>
        <w:ind w:left="284" w:hanging="284"/>
        <w:contextualSpacing w:val="0"/>
        <w:jc w:val="both"/>
        <w:outlineLvl w:val="0"/>
        <w:rPr>
          <w:rFonts w:asciiTheme="minorHAnsi" w:hAnsiTheme="minorHAnsi" w:cstheme="minorHAnsi"/>
          <w:b/>
          <w:bCs/>
        </w:rPr>
      </w:pPr>
      <w:bookmarkStart w:id="46" w:name="_Toc78802231"/>
      <w:bookmarkStart w:id="47" w:name="_Toc83381304"/>
      <w:bookmarkEnd w:id="45"/>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46"/>
      <w:bookmarkEnd w:id="47"/>
    </w:p>
    <w:p w14:paraId="754FD835" w14:textId="77777777" w:rsidR="0082778E" w:rsidRPr="004A48E1" w:rsidRDefault="0082778E" w:rsidP="001D1501">
      <w:pPr>
        <w:pStyle w:val="Akapitzlist"/>
        <w:numPr>
          <w:ilvl w:val="0"/>
          <w:numId w:val="61"/>
        </w:numPr>
        <w:spacing w:after="120"/>
        <w:ind w:left="284" w:hanging="284"/>
        <w:contextualSpacing w:val="0"/>
        <w:jc w:val="both"/>
      </w:pPr>
      <w:r w:rsidRPr="004A48E1">
        <w:t xml:space="preserve">Projekt </w:t>
      </w:r>
      <w:r>
        <w:t>G</w:t>
      </w:r>
      <w:r w:rsidRPr="004A48E1">
        <w:t xml:space="preserve">warancji </w:t>
      </w:r>
      <w:r>
        <w:t>Należytego Wykonania wnoszony w formie gwarancji bankowej lub ubezpieczeniowej wymaga</w:t>
      </w:r>
      <w:r w:rsidRPr="004A48E1">
        <w:t xml:space="preserve"> zatwierdzenia przez Zamawiającego.</w:t>
      </w:r>
    </w:p>
    <w:p w14:paraId="13264E8F" w14:textId="77777777" w:rsidR="0082778E" w:rsidRPr="00FB514F" w:rsidRDefault="0082778E" w:rsidP="001D1501">
      <w:pPr>
        <w:pStyle w:val="Akapitzlist"/>
        <w:numPr>
          <w:ilvl w:val="0"/>
          <w:numId w:val="61"/>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W przypadku, kiedy Gwarancja Należytego Wykonania Umowy</w:t>
      </w:r>
      <w:r>
        <w:rPr>
          <w:rFonts w:asciiTheme="minorHAnsi" w:hAnsiTheme="minorHAnsi" w:cstheme="minorHAnsi"/>
        </w:rPr>
        <w:t xml:space="preserve"> jest </w:t>
      </w:r>
      <w:r w:rsidRPr="004A48E1">
        <w:rPr>
          <w:rFonts w:asciiTheme="minorHAnsi" w:hAnsiTheme="minorHAnsi" w:cstheme="minorHAnsi"/>
        </w:rPr>
        <w:t>wn</w:t>
      </w:r>
      <w:r>
        <w:rPr>
          <w:rFonts w:asciiTheme="minorHAnsi" w:hAnsiTheme="minorHAnsi" w:cstheme="minorHAnsi"/>
        </w:rPr>
        <w:t>oszona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t>
      </w:r>
      <w:r w:rsidRPr="00FB514F">
        <w:rPr>
          <w:rFonts w:asciiTheme="minorHAnsi" w:hAnsiTheme="minorHAnsi" w:cstheme="minorHAnsi"/>
        </w:rPr>
        <w:t>w Załączniku nr 3  do Umowy.</w:t>
      </w:r>
    </w:p>
    <w:p w14:paraId="3FA08D9B" w14:textId="77777777" w:rsidR="0082778E" w:rsidRPr="00B8637D" w:rsidRDefault="0082778E" w:rsidP="001D1501">
      <w:pPr>
        <w:numPr>
          <w:ilvl w:val="0"/>
          <w:numId w:val="61"/>
        </w:numPr>
        <w:spacing w:before="120" w:after="120" w:line="276" w:lineRule="auto"/>
        <w:ind w:left="284" w:hanging="284"/>
        <w:jc w:val="both"/>
        <w:rPr>
          <w:rFonts w:asciiTheme="minorHAnsi" w:eastAsiaTheme="minorHAnsi" w:hAnsiTheme="minorHAnsi" w:cstheme="minorHAnsi"/>
          <w:sz w:val="22"/>
          <w:szCs w:val="22"/>
          <w:lang w:eastAsia="en-US"/>
        </w:rPr>
      </w:pPr>
      <w:r w:rsidRPr="00B8637D">
        <w:rPr>
          <w:rFonts w:asciiTheme="minorHAnsi" w:eastAsiaTheme="minorHAnsi" w:hAnsiTheme="minorHAnsi" w:cstheme="minorHAnsi"/>
          <w:sz w:val="22"/>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0D653BFE" w14:textId="77777777" w:rsidR="0082778E" w:rsidRPr="00B8637D" w:rsidRDefault="0082778E" w:rsidP="001D1501">
      <w:pPr>
        <w:pStyle w:val="Akapitzlist"/>
        <w:numPr>
          <w:ilvl w:val="1"/>
          <w:numId w:val="61"/>
        </w:numPr>
        <w:spacing w:after="120"/>
        <w:ind w:left="567" w:hanging="283"/>
        <w:jc w:val="both"/>
        <w:rPr>
          <w:rFonts w:asciiTheme="minorHAnsi" w:eastAsiaTheme="minorHAnsi" w:hAnsiTheme="minorHAnsi" w:cstheme="minorHAnsi"/>
        </w:rPr>
      </w:pPr>
      <w:r w:rsidRPr="00B8637D">
        <w:rPr>
          <w:rFonts w:asciiTheme="minorHAnsi" w:eastAsiaTheme="minorHAnsi" w:hAnsiTheme="minorHAnsi" w:cstheme="minorHAnsi"/>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7FBB3A17" w14:textId="77777777" w:rsidR="0082778E" w:rsidRPr="00434F28" w:rsidRDefault="0082778E" w:rsidP="006C403C">
      <w:pPr>
        <w:numPr>
          <w:ilvl w:val="1"/>
          <w:numId w:val="61"/>
        </w:numPr>
        <w:spacing w:after="120" w:line="276" w:lineRule="auto"/>
        <w:ind w:left="567" w:hanging="283"/>
        <w:jc w:val="both"/>
        <w:rPr>
          <w:rFonts w:asciiTheme="minorHAnsi" w:hAnsiTheme="minorHAnsi" w:cstheme="minorHAnsi"/>
        </w:rPr>
      </w:pPr>
      <w:r w:rsidRPr="00B8637D">
        <w:rPr>
          <w:rFonts w:asciiTheme="minorHAnsi" w:eastAsiaTheme="minorHAnsi" w:hAnsiTheme="minorHAnsi" w:cstheme="minorHAnsi"/>
          <w:sz w:val="22"/>
          <w:szCs w:val="22"/>
          <w:lang w:eastAsia="en-US"/>
        </w:rPr>
        <w:t>w wysokości 30% wartości Zabezpieczenia – to jest kwotę ………………… (stanowiącego kwotę pozostawioną na zabezpieczenie roszczeń z tytułu gwarancji lub rękojmi za wady – w terminie 15 dni po upływie okresu gwarancji.</w:t>
      </w:r>
    </w:p>
    <w:p w14:paraId="4CB074BF" w14:textId="77777777" w:rsidR="00E540BB" w:rsidRPr="005D66C3" w:rsidRDefault="00E540BB" w:rsidP="00434F28">
      <w:pPr>
        <w:spacing w:after="120" w:line="276" w:lineRule="auto"/>
        <w:ind w:left="284"/>
        <w:jc w:val="both"/>
        <w:rPr>
          <w:rFonts w:asciiTheme="minorHAnsi" w:hAnsiTheme="minorHAnsi" w:cstheme="minorHAnsi"/>
        </w:rPr>
      </w:pPr>
    </w:p>
    <w:p w14:paraId="287BAEE9" w14:textId="77777777" w:rsidR="0082778E" w:rsidRDefault="0082778E" w:rsidP="0082778E">
      <w:pPr>
        <w:pStyle w:val="Akapitzlist"/>
        <w:ind w:left="360"/>
        <w:jc w:val="center"/>
        <w:rPr>
          <w:rFonts w:asciiTheme="minorHAnsi" w:hAnsiTheme="minorHAnsi" w:cstheme="minorHAnsi"/>
          <w:b/>
        </w:rPr>
      </w:pPr>
      <w:r>
        <w:rPr>
          <w:rFonts w:asciiTheme="minorHAnsi" w:hAnsiTheme="minorHAnsi" w:cstheme="minorHAnsi"/>
          <w:b/>
        </w:rPr>
        <w:t>§10</w:t>
      </w:r>
    </w:p>
    <w:p w14:paraId="2BF1ED39" w14:textId="77777777" w:rsidR="0082778E" w:rsidRPr="00B35F62" w:rsidRDefault="0082778E" w:rsidP="0082778E">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7B266F9B" w14:textId="77777777" w:rsidR="0082778E" w:rsidRPr="00B8637D" w:rsidRDefault="0082778E" w:rsidP="00434F28">
      <w:pPr>
        <w:pStyle w:val="Akapitzlist"/>
        <w:numPr>
          <w:ilvl w:val="0"/>
          <w:numId w:val="89"/>
        </w:numPr>
        <w:autoSpaceDE w:val="0"/>
        <w:autoSpaceDN w:val="0"/>
        <w:adjustRightInd w:val="0"/>
        <w:rPr>
          <w:rFonts w:asciiTheme="minorHAnsi" w:hAnsiTheme="minorHAnsi" w:cstheme="minorHAnsi"/>
        </w:rPr>
      </w:pPr>
      <w:r w:rsidRPr="00B8637D">
        <w:rPr>
          <w:rFonts w:asciiTheme="minorHAnsi" w:hAnsiTheme="minorHAnsi" w:cstheme="minorHAnsi"/>
        </w:rPr>
        <w:t>Niezależnie od postanowień OWZU o karach umownych Strony ustalają, że Zamawiający uprawniony jest do naliczenia Wykonawcy następujących kar umownych</w:t>
      </w:r>
    </w:p>
    <w:p w14:paraId="0C948D97" w14:textId="77777777" w:rsidR="0082778E" w:rsidRPr="00B35F62" w:rsidRDefault="0082778E" w:rsidP="0082778E">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w:t>
      </w:r>
      <w:r w:rsidR="008B7B0E">
        <w:rPr>
          <w:rFonts w:asciiTheme="minorHAnsi" w:hAnsiTheme="minorHAnsi" w:cstheme="minorHAnsi"/>
        </w:rPr>
        <w:t>Usług</w:t>
      </w:r>
      <w:r w:rsidRPr="00B35F62">
        <w:rPr>
          <w:rFonts w:asciiTheme="minorHAnsi" w:hAnsiTheme="minorHAnsi" w:cstheme="minorHAnsi"/>
        </w:rPr>
        <w:t xml:space="preserve"> określonych w</w:t>
      </w:r>
      <w:r>
        <w:rPr>
          <w:rFonts w:asciiTheme="minorHAnsi" w:hAnsiTheme="minorHAnsi" w:cstheme="minorHAnsi"/>
        </w:rPr>
        <w:t xml:space="preserve"> </w:t>
      </w:r>
      <w:r>
        <w:rPr>
          <w:rFonts w:asciiTheme="minorHAnsi" w:hAnsiTheme="minorHAnsi" w:cstheme="minorHAnsi"/>
          <w:b/>
        </w:rPr>
        <w:t>§ 1</w:t>
      </w:r>
      <w:r>
        <w:rPr>
          <w:rFonts w:asciiTheme="minorHAnsi" w:hAnsiTheme="minorHAnsi" w:cstheme="minorHAnsi"/>
        </w:rPr>
        <w:t xml:space="preserve"> </w:t>
      </w:r>
      <w:r w:rsidRPr="00342347">
        <w:rPr>
          <w:rFonts w:asciiTheme="minorHAnsi" w:hAnsiTheme="minorHAnsi" w:cstheme="minorHAnsi"/>
        </w:rPr>
        <w:t>ust.</w:t>
      </w:r>
      <w:r w:rsidRPr="00B35F62">
        <w:rPr>
          <w:rFonts w:asciiTheme="minorHAnsi" w:hAnsiTheme="minorHAnsi" w:cstheme="minorHAnsi"/>
        </w:rPr>
        <w:t xml:space="preserve"> 1 Umowy w wysokości 0,1% wynagrodzenia netto określonego w </w:t>
      </w:r>
      <w:r>
        <w:rPr>
          <w:rFonts w:asciiTheme="minorHAnsi" w:hAnsiTheme="minorHAnsi" w:cstheme="minorHAnsi"/>
          <w:b/>
        </w:rPr>
        <w:t>§</w:t>
      </w:r>
      <w:r>
        <w:rPr>
          <w:rFonts w:asciiTheme="minorHAnsi" w:hAnsiTheme="minorHAnsi" w:cstheme="minorHAnsi"/>
        </w:rPr>
        <w:t xml:space="preserve"> 4 </w:t>
      </w:r>
      <w:r w:rsidRPr="00342347">
        <w:rPr>
          <w:rFonts w:asciiTheme="minorHAnsi" w:hAnsiTheme="minorHAnsi" w:cstheme="minorHAnsi"/>
        </w:rPr>
        <w:t>ust.</w:t>
      </w:r>
      <w:r>
        <w:rPr>
          <w:rFonts w:asciiTheme="minorHAnsi" w:hAnsiTheme="minorHAnsi" w:cstheme="minorHAnsi"/>
        </w:rPr>
        <w:t xml:space="preserve"> 1</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w:t>
      </w:r>
      <w:r w:rsidR="00A45CFF">
        <w:rPr>
          <w:rFonts w:asciiTheme="minorHAnsi" w:hAnsiTheme="minorHAnsi" w:cstheme="minorHAnsi"/>
        </w:rPr>
        <w:t>Robót budowlanych</w:t>
      </w:r>
      <w:r w:rsidRPr="00B35F62">
        <w:rPr>
          <w:rFonts w:asciiTheme="minorHAnsi" w:hAnsiTheme="minorHAnsi" w:cstheme="minorHAnsi"/>
        </w:rPr>
        <w:t xml:space="preserve"> w stosun</w:t>
      </w:r>
      <w:r>
        <w:rPr>
          <w:rFonts w:asciiTheme="minorHAnsi" w:hAnsiTheme="minorHAnsi" w:cstheme="minorHAnsi"/>
        </w:rPr>
        <w:t xml:space="preserve">ku do terminu wskazanego w </w:t>
      </w:r>
      <w:r>
        <w:rPr>
          <w:rFonts w:asciiTheme="minorHAnsi" w:hAnsiTheme="minorHAnsi" w:cstheme="minorHAnsi"/>
          <w:b/>
        </w:rPr>
        <w:t xml:space="preserve">§ </w:t>
      </w:r>
      <w:r w:rsidRPr="003A6BBB">
        <w:rPr>
          <w:rFonts w:asciiTheme="minorHAnsi" w:hAnsiTheme="minorHAnsi" w:cstheme="minorHAnsi"/>
        </w:rPr>
        <w:t>2</w:t>
      </w:r>
      <w:r>
        <w:rPr>
          <w:rFonts w:asciiTheme="minorHAnsi" w:hAnsiTheme="minorHAnsi" w:cstheme="minorHAnsi"/>
        </w:rPr>
        <w:t xml:space="preserve"> </w:t>
      </w:r>
      <w:r w:rsidRPr="00342347">
        <w:rPr>
          <w:rFonts w:asciiTheme="minorHAnsi" w:hAnsiTheme="minorHAnsi" w:cstheme="minorHAnsi"/>
        </w:rPr>
        <w:t>ust.</w:t>
      </w:r>
      <w:r>
        <w:rPr>
          <w:rFonts w:asciiTheme="minorHAnsi" w:hAnsiTheme="minorHAnsi" w:cstheme="minorHAnsi"/>
        </w:rPr>
        <w:t xml:space="preserve"> </w:t>
      </w:r>
      <w:r w:rsidRPr="00B35F62">
        <w:rPr>
          <w:rFonts w:asciiTheme="minorHAnsi" w:hAnsiTheme="minorHAnsi" w:cstheme="minorHAnsi"/>
        </w:rPr>
        <w:t>1 Umowy.</w:t>
      </w:r>
    </w:p>
    <w:p w14:paraId="3A088C22" w14:textId="77777777" w:rsidR="0082778E" w:rsidRDefault="0082778E" w:rsidP="0082778E">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w:t>
      </w:r>
    </w:p>
    <w:p w14:paraId="74F4C99E" w14:textId="77777777" w:rsidR="0082778E" w:rsidRPr="00B35F62" w:rsidRDefault="0082778E" w:rsidP="0082778E">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t>za zwłokę w usunięciu wad stwierdzonych przy odbiorze przedmiotu Umowy –</w:t>
      </w:r>
      <w:r w:rsidR="008B7B0E">
        <w:rPr>
          <w:rFonts w:asciiTheme="minorHAnsi" w:hAnsiTheme="minorHAnsi" w:cstheme="minorHAnsi"/>
        </w:rPr>
        <w:t xml:space="preserve"> </w:t>
      </w:r>
      <w:r w:rsidRPr="00B35F62">
        <w:rPr>
          <w:rFonts w:asciiTheme="minorHAnsi" w:hAnsiTheme="minorHAnsi" w:cstheme="minorHAnsi"/>
        </w:rPr>
        <w:t xml:space="preserve">w wysokości 0,1% wynagrodzenia netto, o którym mowa w </w:t>
      </w:r>
      <w:r>
        <w:rPr>
          <w:rFonts w:asciiTheme="minorHAnsi" w:hAnsiTheme="minorHAnsi" w:cstheme="minorHAnsi"/>
          <w:b/>
        </w:rPr>
        <w:t>§</w:t>
      </w:r>
      <w:r>
        <w:rPr>
          <w:rFonts w:asciiTheme="minorHAnsi" w:hAnsiTheme="minorHAnsi" w:cstheme="minorHAnsi"/>
        </w:rPr>
        <w:t xml:space="preserve"> 4 ust. 1</w:t>
      </w:r>
      <w:r w:rsidRPr="00B35F62">
        <w:rPr>
          <w:rFonts w:asciiTheme="minorHAnsi" w:hAnsiTheme="minorHAnsi" w:cstheme="minorHAnsi"/>
        </w:rPr>
        <w:t xml:space="preserve"> Umowy, za każdy dzień zwłoki liczony od upływu terminu wyznaczonego przez Zamawiającego na usunięcie wad,</w:t>
      </w:r>
    </w:p>
    <w:p w14:paraId="6DE7A75C" w14:textId="77777777" w:rsidR="0082778E" w:rsidRPr="00B35F62" w:rsidRDefault="0082778E" w:rsidP="0082778E">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w:t>
      </w:r>
      <w:r>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14:paraId="6B0C6317" w14:textId="77777777" w:rsidR="00E540BB" w:rsidRDefault="0082778E" w:rsidP="0082778E">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w:t>
      </w:r>
      <w:r>
        <w:rPr>
          <w:rFonts w:asciiTheme="minorHAnsi" w:hAnsiTheme="minorHAnsi" w:cstheme="minorHAnsi"/>
        </w:rPr>
        <w:t xml:space="preserve"> </w:t>
      </w:r>
      <w:r w:rsidRPr="00B35F62">
        <w:rPr>
          <w:rFonts w:asciiTheme="minorHAnsi" w:hAnsiTheme="minorHAnsi" w:cstheme="minorHAnsi"/>
        </w:rPr>
        <w:t xml:space="preserve">000,00 zł (słownie: jeden tysiąc złotych) netto – z tytułu każdego zawinionego i udokumentowanego naruszenia przez Wykonawcę, jego pracowników lub inne osoby, </w:t>
      </w:r>
    </w:p>
    <w:p w14:paraId="55424E22" w14:textId="77777777" w:rsidR="00E540BB" w:rsidRDefault="00E540BB" w:rsidP="0082778E">
      <w:pPr>
        <w:pStyle w:val="Akapitzlist"/>
        <w:spacing w:after="120"/>
        <w:ind w:left="284"/>
        <w:jc w:val="both"/>
        <w:outlineLvl w:val="0"/>
        <w:rPr>
          <w:rFonts w:asciiTheme="minorHAnsi" w:hAnsiTheme="minorHAnsi" w:cstheme="minorHAnsi"/>
        </w:rPr>
      </w:pPr>
    </w:p>
    <w:p w14:paraId="6BBC5407" w14:textId="77777777" w:rsidR="00E540BB" w:rsidRDefault="00E540BB" w:rsidP="0082778E">
      <w:pPr>
        <w:pStyle w:val="Akapitzlist"/>
        <w:spacing w:after="120"/>
        <w:ind w:left="284"/>
        <w:jc w:val="both"/>
        <w:outlineLvl w:val="0"/>
        <w:rPr>
          <w:rFonts w:asciiTheme="minorHAnsi" w:hAnsiTheme="minorHAnsi" w:cstheme="minorHAnsi"/>
        </w:rPr>
      </w:pPr>
    </w:p>
    <w:p w14:paraId="32F07D0A" w14:textId="77777777" w:rsidR="0082778E" w:rsidRPr="00B35F62" w:rsidRDefault="0082778E" w:rsidP="0082778E">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którymi się posługuje przy wykonywaniu robót, przepisów bhp i ppoż. oraz ochrony środowiska, które stanowią zagrożenie dla bezpieczeństwa pracy oraz majątku Zamawiającego,</w:t>
      </w:r>
    </w:p>
    <w:p w14:paraId="5EBD6C98" w14:textId="0237572C" w:rsidR="008B7B0E" w:rsidRPr="00434F28" w:rsidRDefault="0082778E" w:rsidP="00434F28">
      <w:pPr>
        <w:pStyle w:val="Akapitzlist"/>
        <w:numPr>
          <w:ilvl w:val="0"/>
          <w:numId w:val="89"/>
        </w:numPr>
        <w:spacing w:after="120"/>
        <w:jc w:val="both"/>
        <w:outlineLvl w:val="0"/>
        <w:rPr>
          <w:rFonts w:asciiTheme="minorHAnsi" w:hAnsiTheme="minorHAnsi" w:cstheme="minorHAnsi"/>
        </w:rPr>
      </w:pPr>
      <w:r w:rsidRPr="00B35F62">
        <w:rPr>
          <w:rFonts w:asciiTheme="minorHAnsi" w:hAnsiTheme="minorHAnsi" w:cstheme="minorHAnsi"/>
        </w:rPr>
        <w:lastRenderedPageBreak/>
        <w:t xml:space="preserve">Suma kar umownych nie może przekroczyć 100% wynagrodzenia umownego określonego w </w:t>
      </w:r>
      <w:r w:rsidRPr="00B9181D">
        <w:rPr>
          <w:rFonts w:asciiTheme="minorHAnsi" w:hAnsiTheme="minorHAnsi" w:cstheme="minorHAnsi"/>
        </w:rPr>
        <w:t>§</w:t>
      </w:r>
      <w:r>
        <w:rPr>
          <w:rFonts w:asciiTheme="minorHAnsi" w:hAnsiTheme="minorHAnsi" w:cstheme="minorHAnsi"/>
        </w:rPr>
        <w:t xml:space="preserve"> 4 ust. 1</w:t>
      </w:r>
      <w:r w:rsidRPr="00B35F62">
        <w:rPr>
          <w:rFonts w:asciiTheme="minorHAnsi" w:hAnsiTheme="minorHAnsi" w:cstheme="minorHAnsi"/>
        </w:rPr>
        <w:t xml:space="preserve"> Umowy.</w:t>
      </w:r>
    </w:p>
    <w:p w14:paraId="23FBE201" w14:textId="77777777" w:rsidR="008B7B0E" w:rsidRPr="006C403C" w:rsidRDefault="0082778E" w:rsidP="00434F28">
      <w:pPr>
        <w:pStyle w:val="Akapitzlist"/>
        <w:numPr>
          <w:ilvl w:val="0"/>
          <w:numId w:val="89"/>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111A1197" w14:textId="77777777" w:rsidR="0082778E" w:rsidRPr="00FB514F" w:rsidRDefault="0082778E" w:rsidP="00434F28">
      <w:pPr>
        <w:pStyle w:val="Akapitzlist"/>
        <w:numPr>
          <w:ilvl w:val="0"/>
          <w:numId w:val="89"/>
        </w:numPr>
        <w:spacing w:after="120"/>
        <w:jc w:val="both"/>
        <w:outlineLvl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14:paraId="30217D70" w14:textId="77777777" w:rsidR="0082778E" w:rsidRDefault="0082778E" w:rsidP="0082778E">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§11</w:t>
      </w:r>
    </w:p>
    <w:p w14:paraId="0FD5F247" w14:textId="77777777" w:rsidR="0082778E" w:rsidRPr="00AE38CF" w:rsidRDefault="0082778E" w:rsidP="0082778E">
      <w:pPr>
        <w:pStyle w:val="Akapitzlist"/>
        <w:ind w:left="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 xml:space="preserve">GO WYKONANIA </w:t>
      </w:r>
      <w:r w:rsidR="008B7B0E">
        <w:rPr>
          <w:rFonts w:asciiTheme="minorHAnsi" w:hAnsiTheme="minorHAnsi" w:cstheme="minorHAnsi"/>
          <w:b/>
        </w:rPr>
        <w:t>USŁUGI</w:t>
      </w:r>
    </w:p>
    <w:p w14:paraId="1DBC574D" w14:textId="77777777" w:rsidR="0082778E" w:rsidRPr="00E96242" w:rsidRDefault="0082778E" w:rsidP="00434F28">
      <w:pPr>
        <w:pStyle w:val="Tekstpodstawowywcity"/>
        <w:numPr>
          <w:ilvl w:val="1"/>
          <w:numId w:val="87"/>
        </w:numPr>
        <w:spacing w:line="276" w:lineRule="auto"/>
        <w:ind w:left="426" w:hanging="426"/>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 obowiązków Wykonawcy należy w szczególności:</w:t>
      </w:r>
    </w:p>
    <w:p w14:paraId="5D6DDFB7" w14:textId="77777777" w:rsidR="0082778E" w:rsidRPr="00E96242"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5B2C58E7" w14:textId="77777777" w:rsidR="0082778E" w:rsidRPr="00E96242"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Dostarczenie wymaganych instrukcją organizacji bezpiecznej pracy w Enea Połaniec S.A., dokumentów zarówno na etapie składania oferty (dokument Z-7) jak i przed rozpoczęciem prac na obiektach w  Enea Połaniec S.A (dokumenty Z-1, Z-2, Z-8), w wymaganych </w:t>
      </w:r>
      <w:r>
        <w:rPr>
          <w:rFonts w:asciiTheme="minorHAnsi" w:hAnsiTheme="minorHAnsi" w:cstheme="minorHAnsi"/>
          <w:color w:val="000000" w:themeColor="text1"/>
          <w:sz w:val="22"/>
          <w:szCs w:val="22"/>
        </w:rPr>
        <w:t xml:space="preserve"> </w:t>
      </w:r>
      <w:r w:rsidRPr="00E96242">
        <w:rPr>
          <w:rFonts w:asciiTheme="minorHAnsi" w:hAnsiTheme="minorHAnsi" w:cstheme="minorHAnsi"/>
          <w:color w:val="000000" w:themeColor="text1"/>
          <w:sz w:val="22"/>
          <w:szCs w:val="22"/>
        </w:rPr>
        <w:t>terminach,</w:t>
      </w:r>
    </w:p>
    <w:p w14:paraId="4F5B858F" w14:textId="77777777" w:rsidR="00A45CFF" w:rsidRPr="00E96242"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Dostarczenie wymaganych instrukcją postęp</w:t>
      </w:r>
      <w:r>
        <w:rPr>
          <w:rFonts w:asciiTheme="minorHAnsi" w:hAnsiTheme="minorHAnsi" w:cstheme="minorHAnsi"/>
          <w:color w:val="000000" w:themeColor="text1"/>
          <w:sz w:val="22"/>
          <w:szCs w:val="22"/>
        </w:rPr>
        <w:t xml:space="preserve">owania z odpadami wytworzonymi </w:t>
      </w:r>
      <w:r w:rsidRPr="00E96242">
        <w:rPr>
          <w:rFonts w:asciiTheme="minorHAnsi" w:hAnsiTheme="minorHAnsi" w:cstheme="minorHAnsi"/>
          <w:color w:val="000000" w:themeColor="text1"/>
          <w:sz w:val="22"/>
          <w:szCs w:val="22"/>
        </w:rPr>
        <w:t xml:space="preserve">u Zamawiającego przez podmioty zewnętrzne, dokumentów przed rozpoczęciem prac na obiektach w Enea </w:t>
      </w:r>
      <w:r>
        <w:rPr>
          <w:rFonts w:asciiTheme="minorHAnsi" w:hAnsiTheme="minorHAnsi" w:cstheme="minorHAnsi"/>
          <w:color w:val="000000" w:themeColor="text1"/>
          <w:sz w:val="22"/>
          <w:szCs w:val="22"/>
        </w:rPr>
        <w:t xml:space="preserve">Elektrownia </w:t>
      </w:r>
      <w:r w:rsidRPr="00E96242">
        <w:rPr>
          <w:rFonts w:asciiTheme="minorHAnsi" w:hAnsiTheme="minorHAnsi" w:cstheme="minorHAnsi"/>
          <w:color w:val="000000" w:themeColor="text1"/>
          <w:sz w:val="22"/>
          <w:szCs w:val="22"/>
        </w:rPr>
        <w:t>Połaniec S.A (lista i rodzaj wytwarzanych odpadów, spis stoso</w:t>
      </w:r>
      <w:r>
        <w:rPr>
          <w:rFonts w:asciiTheme="minorHAnsi" w:hAnsiTheme="minorHAnsi" w:cstheme="minorHAnsi"/>
          <w:color w:val="000000" w:themeColor="text1"/>
          <w:sz w:val="22"/>
          <w:szCs w:val="22"/>
        </w:rPr>
        <w:t>wanych substancji chemicznych i </w:t>
      </w:r>
      <w:r w:rsidRPr="00E96242">
        <w:rPr>
          <w:rFonts w:asciiTheme="minorHAnsi" w:hAnsiTheme="minorHAnsi" w:cstheme="minorHAnsi"/>
          <w:color w:val="000000" w:themeColor="text1"/>
          <w:sz w:val="22"/>
          <w:szCs w:val="22"/>
        </w:rPr>
        <w:t>niebezpiecznych, potwierdzenie zapoznania pracowników z aspektami środowiskowymi). Tylko złom stalowy oraz kable są kwalifikowane, jako odpad Zamawiającego,</w:t>
      </w:r>
    </w:p>
    <w:p w14:paraId="051FB185" w14:textId="77777777" w:rsidR="0082778E" w:rsidRPr="00E96242"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2BE9E461" w14:textId="77777777" w:rsidR="0082778E"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Przeszkolenia swoich pracowników w zakresie bhp, ppoż. i wewnętrz</w:t>
      </w:r>
      <w:r>
        <w:rPr>
          <w:rFonts w:asciiTheme="minorHAnsi" w:hAnsiTheme="minorHAnsi" w:cstheme="minorHAnsi"/>
          <w:color w:val="000000" w:themeColor="text1"/>
          <w:sz w:val="22"/>
          <w:szCs w:val="22"/>
        </w:rPr>
        <w:t>nych przepisów obowiązujących u </w:t>
      </w:r>
      <w:r w:rsidRPr="00E96242">
        <w:rPr>
          <w:rFonts w:asciiTheme="minorHAnsi" w:hAnsiTheme="minorHAnsi" w:cstheme="minorHAnsi"/>
          <w:color w:val="000000" w:themeColor="text1"/>
          <w:sz w:val="22"/>
          <w:szCs w:val="22"/>
        </w:rPr>
        <w:t>Zamawiającego (przy współudziale odpowiednich służb Zamawiającego).</w:t>
      </w:r>
    </w:p>
    <w:p w14:paraId="46EB2565" w14:textId="77777777" w:rsidR="0082778E" w:rsidRPr="00E96242"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Wykonawca ma prawo do podzlecenia części prac będących przedmiotem Umowy – w takim przypadku Wykonawca ponosi odpowiedzialność za działania i zaniechania podwykonawców, jak za swoje własne zachowanie.</w:t>
      </w:r>
    </w:p>
    <w:p w14:paraId="46066A75" w14:textId="77777777" w:rsidR="0082778E" w:rsidRPr="00B8637D"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Wykonawca ponosi odpowiedzialność za stan bhp, ochronę przeciwpożarową i dozór mienia w swoim zakresie na terenie prowadzonych prac oraz za wszelkie szkody na mieniu Zamawiającego </w:t>
      </w:r>
    </w:p>
    <w:p w14:paraId="7F2EF160" w14:textId="77777777" w:rsidR="0082778E" w:rsidRPr="00E96242" w:rsidRDefault="0082778E" w:rsidP="0082778E">
      <w:pPr>
        <w:pStyle w:val="Tekstpodstawowywcity"/>
        <w:spacing w:line="276" w:lineRule="auto"/>
        <w:ind w:left="1276"/>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i osób trzecich spowodowane przez Wykonawcę lub osoby, którymi się posługuje przy wykonaniu Umowy.</w:t>
      </w:r>
    </w:p>
    <w:p w14:paraId="46EEFF23" w14:textId="77777777" w:rsidR="0082778E" w:rsidRPr="00654DCB"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 xml:space="preserve">W przypadku nie przestrzegania przepisów obowiązujących na terenie Zamawiającego (np. przebywanie na terenie firmy pod wpływem alkoholu, przekroczenie przepisów o ruchu osobowym i materiałowym, dokonanie kradzieży lub dewastacji mienia) przez pracowników </w:t>
      </w:r>
    </w:p>
    <w:p w14:paraId="59BEC6F1" w14:textId="77777777" w:rsidR="0082778E" w:rsidRPr="00857EC0" w:rsidRDefault="0082778E" w:rsidP="0082778E">
      <w:pPr>
        <w:pStyle w:val="Tekstpodstawowywcity"/>
        <w:spacing w:line="276" w:lineRule="auto"/>
        <w:ind w:left="1276"/>
        <w:jc w:val="both"/>
        <w:rPr>
          <w:rFonts w:asciiTheme="minorHAnsi" w:hAnsiTheme="minorHAnsi" w:cstheme="minorHAnsi"/>
          <w:color w:val="000000" w:themeColor="text1"/>
          <w:sz w:val="22"/>
          <w:szCs w:val="22"/>
        </w:rPr>
      </w:pPr>
      <w:r w:rsidRPr="00857EC0">
        <w:rPr>
          <w:rFonts w:asciiTheme="minorHAnsi" w:hAnsiTheme="minorHAnsi" w:cstheme="minorHAnsi"/>
          <w:color w:val="000000" w:themeColor="text1"/>
          <w:sz w:val="22"/>
          <w:szCs w:val="22"/>
        </w:rPr>
        <w:t>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14:paraId="06E2F49B" w14:textId="77777777" w:rsidR="0082778E"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4BCE84BF" w14:textId="77777777" w:rsidR="00E540BB" w:rsidRDefault="00E540BB" w:rsidP="00434F28">
      <w:pPr>
        <w:pStyle w:val="Tekstpodstawowywcity"/>
        <w:spacing w:line="276" w:lineRule="auto"/>
        <w:jc w:val="both"/>
        <w:rPr>
          <w:rFonts w:asciiTheme="minorHAnsi" w:hAnsiTheme="minorHAnsi" w:cstheme="minorHAnsi"/>
          <w:color w:val="000000" w:themeColor="text1"/>
          <w:sz w:val="22"/>
          <w:szCs w:val="22"/>
        </w:rPr>
      </w:pPr>
    </w:p>
    <w:p w14:paraId="4CC77432" w14:textId="77777777" w:rsidR="00E540BB" w:rsidRPr="00E96242" w:rsidRDefault="00E540BB" w:rsidP="00434F28">
      <w:pPr>
        <w:pStyle w:val="Tekstpodstawowywcity"/>
        <w:spacing w:line="276" w:lineRule="auto"/>
        <w:jc w:val="both"/>
        <w:rPr>
          <w:rFonts w:asciiTheme="minorHAnsi" w:hAnsiTheme="minorHAnsi" w:cstheme="minorHAnsi"/>
          <w:color w:val="000000" w:themeColor="text1"/>
          <w:sz w:val="22"/>
          <w:szCs w:val="22"/>
        </w:rPr>
      </w:pPr>
    </w:p>
    <w:p w14:paraId="1AC16FB8" w14:textId="77777777" w:rsidR="0082778E" w:rsidRPr="00E96242" w:rsidRDefault="0082778E" w:rsidP="00434F28">
      <w:pPr>
        <w:pStyle w:val="Tekstpodstawowywcity"/>
        <w:numPr>
          <w:ilvl w:val="0"/>
          <w:numId w:val="80"/>
        </w:numPr>
        <w:spacing w:line="276" w:lineRule="auto"/>
        <w:ind w:left="1276" w:hanging="425"/>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lastRenderedPageBreak/>
        <w:t>Wykonawca oświadcza, że wykonanie przedmiotu umowy będzie zgodne z wymogami bhp i ochrony środowiska stawianymi przez Zamawiającego.</w:t>
      </w:r>
    </w:p>
    <w:p w14:paraId="14EED098" w14:textId="2017D2AF" w:rsidR="008B7B0E" w:rsidRPr="00E540BB" w:rsidRDefault="0082778E" w:rsidP="00434F28">
      <w:pPr>
        <w:pStyle w:val="Tekstpodstawowywcity"/>
        <w:numPr>
          <w:ilvl w:val="1"/>
          <w:numId w:val="88"/>
        </w:numPr>
        <w:spacing w:line="276" w:lineRule="auto"/>
        <w:ind w:left="426" w:hanging="426"/>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Do obowiązków Zamawiającego należy:</w:t>
      </w:r>
    </w:p>
    <w:p w14:paraId="28C50E5E" w14:textId="77777777" w:rsidR="0082778E" w:rsidRPr="00E96242" w:rsidRDefault="0082778E" w:rsidP="00434F28">
      <w:pPr>
        <w:pStyle w:val="Tekstpodstawowywcity"/>
        <w:numPr>
          <w:ilvl w:val="2"/>
          <w:numId w:val="81"/>
        </w:numPr>
        <w:spacing w:line="276" w:lineRule="auto"/>
        <w:ind w:firstLine="131"/>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Bieżąca współpraca z Wykonawcą, bezzwłoczne udzielanie informacji oraz udział w wizjach lokalnych związanych z realizowanym zadaniem,</w:t>
      </w:r>
    </w:p>
    <w:p w14:paraId="2AC4FA00" w14:textId="77777777" w:rsidR="0082778E" w:rsidRPr="00E96242" w:rsidRDefault="0082778E" w:rsidP="00434F28">
      <w:pPr>
        <w:pStyle w:val="Tekstpodstawowywcity"/>
        <w:numPr>
          <w:ilvl w:val="2"/>
          <w:numId w:val="81"/>
        </w:numPr>
        <w:spacing w:line="276" w:lineRule="auto"/>
        <w:ind w:firstLine="131"/>
        <w:jc w:val="both"/>
        <w:rPr>
          <w:rFonts w:asciiTheme="minorHAnsi" w:hAnsiTheme="minorHAnsi" w:cstheme="minorHAnsi"/>
          <w:color w:val="000000" w:themeColor="text1"/>
          <w:sz w:val="22"/>
          <w:szCs w:val="22"/>
        </w:rPr>
      </w:pPr>
      <w:r w:rsidRPr="00E96242">
        <w:rPr>
          <w:rFonts w:asciiTheme="minorHAnsi" w:hAnsiTheme="minorHAnsi" w:cstheme="minorHAnsi"/>
          <w:color w:val="000000" w:themeColor="text1"/>
          <w:sz w:val="22"/>
          <w:szCs w:val="22"/>
        </w:rPr>
        <w:t>Udostępnianie posiadanej dokumentacji technicznej,</w:t>
      </w:r>
    </w:p>
    <w:p w14:paraId="61B7A146" w14:textId="77777777" w:rsidR="0082778E" w:rsidRPr="001B53D7" w:rsidRDefault="0082778E" w:rsidP="00434F28">
      <w:pPr>
        <w:pStyle w:val="Akapitzlist"/>
        <w:numPr>
          <w:ilvl w:val="2"/>
          <w:numId w:val="81"/>
        </w:numPr>
        <w:ind w:firstLine="131"/>
        <w:jc w:val="both"/>
        <w:rPr>
          <w:rFonts w:asciiTheme="minorHAnsi" w:hAnsiTheme="minorHAnsi" w:cstheme="minorHAnsi"/>
          <w:color w:val="000000" w:themeColor="text1"/>
        </w:rPr>
      </w:pPr>
      <w:r w:rsidRPr="001B53D7">
        <w:rPr>
          <w:rFonts w:asciiTheme="minorHAnsi" w:hAnsiTheme="minorHAnsi" w:cstheme="minorHAnsi"/>
          <w:color w:val="000000" w:themeColor="text1"/>
        </w:rPr>
        <w:t>Konsultowanie proponowanych rozwiązań technicznych,</w:t>
      </w:r>
    </w:p>
    <w:p w14:paraId="5CB2DB03" w14:textId="77777777" w:rsidR="0082778E" w:rsidRPr="00E346CC" w:rsidRDefault="0082778E" w:rsidP="0082778E">
      <w:pPr>
        <w:jc w:val="center"/>
        <w:rPr>
          <w:rFonts w:asciiTheme="minorHAnsi" w:hAnsiTheme="minorHAnsi" w:cstheme="minorHAnsi"/>
          <w:b/>
          <w:sz w:val="22"/>
          <w:szCs w:val="22"/>
        </w:rPr>
      </w:pPr>
      <w:bookmarkStart w:id="48" w:name="_Toc83381320"/>
      <w:r>
        <w:rPr>
          <w:rFonts w:asciiTheme="minorHAnsi" w:hAnsiTheme="minorHAnsi" w:cstheme="minorHAnsi"/>
          <w:b/>
          <w:sz w:val="22"/>
          <w:szCs w:val="22"/>
        </w:rPr>
        <w:t>§12</w:t>
      </w:r>
    </w:p>
    <w:bookmarkEnd w:id="48"/>
    <w:p w14:paraId="5488E119" w14:textId="77777777" w:rsidR="0082778E" w:rsidRPr="00E346CC" w:rsidRDefault="0082778E" w:rsidP="0082778E">
      <w:pPr>
        <w:spacing w:after="120"/>
        <w:jc w:val="center"/>
        <w:rPr>
          <w:rFonts w:asciiTheme="minorHAnsi" w:hAnsiTheme="minorHAnsi" w:cstheme="minorHAnsi"/>
          <w:b/>
          <w:sz w:val="22"/>
          <w:szCs w:val="22"/>
        </w:rPr>
      </w:pPr>
      <w:r w:rsidRPr="00E346CC">
        <w:rPr>
          <w:rFonts w:asciiTheme="minorHAnsi" w:hAnsiTheme="minorHAnsi" w:cstheme="minorHAnsi"/>
          <w:b/>
          <w:sz w:val="22"/>
          <w:szCs w:val="22"/>
        </w:rPr>
        <w:t>CESJA WIERZYTELNOŚCI</w:t>
      </w:r>
    </w:p>
    <w:p w14:paraId="22306236" w14:textId="77777777" w:rsidR="0082778E" w:rsidRPr="00E346CC" w:rsidRDefault="0082778E" w:rsidP="008B7B0E">
      <w:pPr>
        <w:pStyle w:val="Akapitzlist"/>
        <w:numPr>
          <w:ilvl w:val="0"/>
          <w:numId w:val="63"/>
        </w:numPr>
        <w:shd w:val="clear" w:color="auto" w:fill="FFFFFF"/>
        <w:spacing w:after="120"/>
        <w:ind w:left="426" w:hanging="426"/>
        <w:contextualSpacing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35347B33" w14:textId="77777777" w:rsidR="0082778E" w:rsidRPr="00E346CC" w:rsidRDefault="0082778E" w:rsidP="00434F28">
      <w:pPr>
        <w:pStyle w:val="Nagwek3"/>
        <w:keepNext w:val="0"/>
        <w:keepLines w:val="0"/>
        <w:numPr>
          <w:ilvl w:val="0"/>
          <w:numId w:val="82"/>
        </w:numPr>
        <w:spacing w:before="0" w:after="120" w:line="276" w:lineRule="auto"/>
        <w:ind w:left="851" w:firstLine="0"/>
        <w:jc w:val="both"/>
        <w:rPr>
          <w:rFonts w:asciiTheme="minorHAnsi" w:hAnsiTheme="minorHAnsi" w:cstheme="minorHAnsi"/>
          <w:b/>
          <w:color w:val="auto"/>
          <w:sz w:val="22"/>
          <w:szCs w:val="22"/>
        </w:rPr>
      </w:pPr>
      <w:bookmarkStart w:id="49" w:name="_Toc83381307"/>
      <w:r w:rsidRPr="00E346CC">
        <w:rPr>
          <w:rFonts w:asciiTheme="minorHAnsi" w:hAnsiTheme="minorHAnsi" w:cstheme="minorHAnsi"/>
          <w:color w:val="auto"/>
          <w:sz w:val="22"/>
          <w:szCs w:val="22"/>
        </w:rPr>
        <w:t>pozytywna ocena współpracy Wykonawcy z Grupą Kapitałową ENEA;</w:t>
      </w:r>
      <w:bookmarkEnd w:id="49"/>
    </w:p>
    <w:p w14:paraId="3967153D" w14:textId="77777777" w:rsidR="0082778E" w:rsidRPr="00E346CC" w:rsidRDefault="0082778E" w:rsidP="00434F28">
      <w:pPr>
        <w:pStyle w:val="Nagwek3"/>
        <w:keepNext w:val="0"/>
        <w:keepLines w:val="0"/>
        <w:numPr>
          <w:ilvl w:val="0"/>
          <w:numId w:val="82"/>
        </w:numPr>
        <w:spacing w:before="0" w:after="120" w:line="276" w:lineRule="auto"/>
        <w:ind w:left="851" w:firstLine="0"/>
        <w:jc w:val="both"/>
        <w:rPr>
          <w:rFonts w:asciiTheme="minorHAnsi" w:hAnsiTheme="minorHAnsi" w:cstheme="minorHAnsi"/>
          <w:b/>
          <w:color w:val="auto"/>
          <w:sz w:val="22"/>
          <w:szCs w:val="22"/>
        </w:rPr>
      </w:pPr>
      <w:bookmarkStart w:id="50" w:name="_Toc83381308"/>
      <w:r w:rsidRPr="00E346CC">
        <w:rPr>
          <w:rFonts w:asciiTheme="minorHAnsi" w:hAnsiTheme="minorHAnsi" w:cstheme="minorHAnsi"/>
          <w:color w:val="auto"/>
          <w:sz w:val="22"/>
          <w:szCs w:val="22"/>
        </w:rPr>
        <w:t>pozytywna ocena kondycji finansowej Wykonawcy;</w:t>
      </w:r>
      <w:bookmarkStart w:id="51" w:name="_Toc83381309"/>
      <w:bookmarkEnd w:id="50"/>
    </w:p>
    <w:p w14:paraId="0EE660E3" w14:textId="4B0CA29E" w:rsidR="00A45CFF" w:rsidRPr="00967BCC" w:rsidRDefault="0082778E" w:rsidP="00434F28">
      <w:pPr>
        <w:pStyle w:val="Akapitzlist"/>
        <w:numPr>
          <w:ilvl w:val="0"/>
          <w:numId w:val="82"/>
        </w:numPr>
        <w:ind w:left="1418" w:hanging="567"/>
      </w:pPr>
      <w:r w:rsidRPr="001B53D7">
        <w:rPr>
          <w:rFonts w:asciiTheme="minorHAnsi" w:hAnsiTheme="minorHAnsi" w:cstheme="minorHAnsi"/>
        </w:rPr>
        <w:t>wyrażenie zgody na warunki cesji według wzoru Zamawiającego określonego w Załączniku nr 3  do    Umowy.</w:t>
      </w:r>
      <w:bookmarkEnd w:id="51"/>
    </w:p>
    <w:p w14:paraId="371FAD25" w14:textId="77777777" w:rsidR="0082778E" w:rsidRDefault="0082778E" w:rsidP="0082778E">
      <w:pPr>
        <w:jc w:val="center"/>
        <w:rPr>
          <w:rFonts w:asciiTheme="minorHAnsi" w:hAnsiTheme="minorHAnsi" w:cstheme="minorHAnsi"/>
          <w:b/>
        </w:rPr>
      </w:pPr>
    </w:p>
    <w:p w14:paraId="5542459F" w14:textId="77777777" w:rsidR="0082778E" w:rsidRPr="00D668BF" w:rsidRDefault="0082778E" w:rsidP="0082778E">
      <w:pPr>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13</w:t>
      </w:r>
    </w:p>
    <w:p w14:paraId="6A75D527" w14:textId="77777777" w:rsidR="0082778E" w:rsidRPr="00D668BF" w:rsidRDefault="0082778E" w:rsidP="0082778E">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OGÓLNE WARUNKI ZAKUPU USŁUG ZAMAWIAJĄCEGO</w:t>
      </w:r>
    </w:p>
    <w:p w14:paraId="457F24B1" w14:textId="77777777" w:rsidR="0082778E" w:rsidRPr="00D668BF" w:rsidRDefault="0082778E" w:rsidP="001D1501">
      <w:pPr>
        <w:pStyle w:val="Akapitzlist"/>
        <w:numPr>
          <w:ilvl w:val="0"/>
          <w:numId w:val="64"/>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Strony niniejszym postanawiają zmienić następujące postanowienia Ogólnych Warunków Zakupu Usług Zamawiającego:</w:t>
      </w:r>
    </w:p>
    <w:p w14:paraId="39AF66E1" w14:textId="77777777" w:rsidR="00AE4F99" w:rsidRPr="00A45CFF" w:rsidRDefault="0082778E" w:rsidP="00434F28">
      <w:pPr>
        <w:pStyle w:val="Akapitzlist"/>
        <w:numPr>
          <w:ilvl w:val="0"/>
          <w:numId w:val="84"/>
        </w:numPr>
        <w:tabs>
          <w:tab w:val="left" w:pos="1276"/>
        </w:tabs>
        <w:spacing w:after="120"/>
        <w:jc w:val="both"/>
        <w:rPr>
          <w:rFonts w:asciiTheme="minorHAnsi" w:hAnsiTheme="minorHAnsi" w:cstheme="minorHAnsi"/>
        </w:rPr>
      </w:pPr>
      <w:r>
        <w:rPr>
          <w:rFonts w:asciiTheme="minorHAnsi" w:hAnsiTheme="minorHAnsi" w:cstheme="minorHAnsi"/>
        </w:rPr>
        <w:t>P</w:t>
      </w:r>
      <w:r w:rsidRPr="00D668BF">
        <w:rPr>
          <w:rFonts w:asciiTheme="minorHAnsi" w:hAnsiTheme="minorHAnsi" w:cstheme="minorHAnsi"/>
        </w:rPr>
        <w:t>kt 2.16. OWZU otrzymuje brzmienie:</w:t>
      </w:r>
    </w:p>
    <w:p w14:paraId="190A91A5" w14:textId="77777777" w:rsidR="0082778E" w:rsidRDefault="0082778E" w:rsidP="0082778E">
      <w:pPr>
        <w:pStyle w:val="Akapitzlist"/>
        <w:spacing w:after="120"/>
        <w:jc w:val="both"/>
        <w:rPr>
          <w:rFonts w:asciiTheme="minorHAnsi" w:hAnsiTheme="minorHAnsi" w:cstheme="minorHAnsi"/>
        </w:rPr>
      </w:pPr>
      <w:r w:rsidRPr="001B53D7">
        <w:rPr>
          <w:rFonts w:asciiTheme="minorHAnsi" w:hAnsiTheme="minorHAnsi" w:cstheme="minorHAnsi"/>
        </w:rPr>
        <w:t>„</w:t>
      </w:r>
      <w:r w:rsidRPr="001B53D7">
        <w:rPr>
          <w:rFonts w:asciiTheme="minorHAnsi" w:hAnsiTheme="minorHAnsi" w:cstheme="minorHAnsi"/>
          <w:i/>
        </w:rPr>
        <w:t>2.16. PZP: ustawa z dnia 11 września 2019 r. Prawo zamówień publicznych (Dz. U. z 2021r. poz. 1129 ze zm.)</w:t>
      </w:r>
      <w:r w:rsidRPr="001B53D7">
        <w:rPr>
          <w:rFonts w:asciiTheme="minorHAnsi" w:hAnsiTheme="minorHAnsi" w:cstheme="minorHAnsi"/>
        </w:rPr>
        <w:t>”,</w:t>
      </w:r>
    </w:p>
    <w:p w14:paraId="45821A7E" w14:textId="77777777" w:rsidR="00AE4F99" w:rsidRDefault="00AE4F99" w:rsidP="00434F28">
      <w:pPr>
        <w:pStyle w:val="Akapitzlist"/>
        <w:numPr>
          <w:ilvl w:val="0"/>
          <w:numId w:val="84"/>
        </w:numPr>
        <w:tabs>
          <w:tab w:val="left" w:pos="1276"/>
        </w:tabs>
        <w:spacing w:after="120"/>
        <w:jc w:val="both"/>
        <w:rPr>
          <w:rFonts w:asciiTheme="minorHAnsi" w:hAnsiTheme="minorHAnsi" w:cstheme="minorHAnsi"/>
        </w:rPr>
      </w:pPr>
      <w:r>
        <w:rPr>
          <w:rFonts w:asciiTheme="minorHAnsi" w:hAnsiTheme="minorHAnsi" w:cstheme="minorHAnsi"/>
        </w:rPr>
        <w:t>Pkt 8.1 OWZU otrzymuje brzmienie:</w:t>
      </w:r>
    </w:p>
    <w:p w14:paraId="2B3F2C6A" w14:textId="77777777" w:rsidR="00AE4F99" w:rsidRPr="001B53D7" w:rsidRDefault="00AE4F99" w:rsidP="001D1501">
      <w:pPr>
        <w:pStyle w:val="Akapitzlist"/>
        <w:tabs>
          <w:tab w:val="left" w:pos="1276"/>
        </w:tabs>
        <w:spacing w:after="120"/>
        <w:jc w:val="both"/>
        <w:rPr>
          <w:rFonts w:asciiTheme="minorHAnsi" w:hAnsiTheme="minorHAnsi" w:cstheme="minorHAnsi"/>
        </w:rPr>
      </w:pPr>
      <w:r w:rsidRPr="00AE4F99">
        <w:rPr>
          <w:rFonts w:asciiTheme="minorHAnsi" w:hAnsiTheme="minorHAnsi" w:cstheme="minorHAnsi"/>
        </w:rPr>
        <w:t xml:space="preserve">8.1. Wykonawca udziela gwarancji na wykonane </w:t>
      </w:r>
      <w:r w:rsidR="008B7B0E">
        <w:rPr>
          <w:rFonts w:asciiTheme="minorHAnsi" w:hAnsiTheme="minorHAnsi" w:cstheme="minorHAnsi"/>
        </w:rPr>
        <w:t>Usług</w:t>
      </w:r>
      <w:r w:rsidR="00A45CFF" w:rsidRPr="00A45CFF">
        <w:rPr>
          <w:rFonts w:asciiTheme="minorHAnsi" w:hAnsiTheme="minorHAnsi" w:cstheme="minorHAnsi"/>
        </w:rPr>
        <w:t xml:space="preserve"> </w:t>
      </w:r>
      <w:r w:rsidRPr="00AE4F99">
        <w:rPr>
          <w:rFonts w:asciiTheme="minorHAnsi" w:hAnsiTheme="minorHAnsi" w:cstheme="minorHAnsi"/>
        </w:rPr>
        <w:t>na okres …………..-miesięcy licząc od daty odbioru końcowego i zobowiązuje się do przystąpienia do  usunięcia zgłoszonych wad niezwłocznie, nie później niż w ciągu 3 dni roboczych od zgłoszenia wady. Usunięcie   wady w ciągu    14 dni od zgłoszenia  wady chyba że  Strony  ustalą  inny termin  na  usunięcie wad. Zgłoszenie wady może być dokonane faxem na numer …………………………….. oraz e-mailem na adres: ………………………………………………”</w:t>
      </w:r>
    </w:p>
    <w:p w14:paraId="3197B3C7" w14:textId="77777777" w:rsidR="0082778E" w:rsidRPr="00C0308D" w:rsidRDefault="0082778E" w:rsidP="00434F28">
      <w:pPr>
        <w:pStyle w:val="Akapitzlist"/>
        <w:numPr>
          <w:ilvl w:val="0"/>
          <w:numId w:val="84"/>
        </w:numPr>
        <w:tabs>
          <w:tab w:val="left" w:pos="1276"/>
        </w:tabs>
        <w:spacing w:after="120"/>
        <w:jc w:val="both"/>
      </w:pPr>
      <w:r w:rsidRPr="00933D50">
        <w:t>Pkt 10.1 OWZU otrzymuje brzmienie:</w:t>
      </w:r>
    </w:p>
    <w:p w14:paraId="23D8A7E5" w14:textId="77777777" w:rsidR="0082778E" w:rsidRPr="001B53D7" w:rsidRDefault="0082778E" w:rsidP="0082778E">
      <w:pPr>
        <w:pStyle w:val="Akapitzlist"/>
        <w:spacing w:after="120"/>
        <w:jc w:val="both"/>
        <w:rPr>
          <w:rFonts w:asciiTheme="minorHAnsi" w:hAnsiTheme="minorHAnsi" w:cstheme="minorHAnsi"/>
        </w:rPr>
      </w:pPr>
      <w:r w:rsidRPr="001B53D7">
        <w:rPr>
          <w:rFonts w:asciiTheme="minorHAnsi" w:hAnsiTheme="minorHAnsi" w:cstheme="minorHAnsi"/>
        </w:rPr>
        <w:t>„Wykonawca oświadcza, że w okresie realizacji Umowy będzie posiadał ubezpieczenie od odpowiedzialności cywilnej z tytułu prowadzonej działalności do kwoty nie mniejszej niż 1 000 000  zł na jedno i wszystkie zdarzenia.”</w:t>
      </w:r>
    </w:p>
    <w:p w14:paraId="49ADC46C" w14:textId="77777777" w:rsidR="0082778E" w:rsidRDefault="0082778E" w:rsidP="0082778E">
      <w:pPr>
        <w:jc w:val="center"/>
        <w:rPr>
          <w:rFonts w:asciiTheme="minorHAnsi" w:hAnsiTheme="minorHAnsi" w:cstheme="minorHAnsi"/>
          <w:b/>
        </w:rPr>
      </w:pPr>
    </w:p>
    <w:p w14:paraId="2A5540F9" w14:textId="77777777" w:rsidR="0082778E" w:rsidRPr="00BC7693" w:rsidRDefault="0082778E" w:rsidP="0082778E">
      <w:pPr>
        <w:jc w:val="center"/>
        <w:rPr>
          <w:rFonts w:asciiTheme="minorHAnsi" w:hAnsiTheme="minorHAnsi" w:cstheme="minorHAnsi"/>
          <w:b/>
        </w:rPr>
      </w:pPr>
      <w:r>
        <w:rPr>
          <w:rFonts w:asciiTheme="minorHAnsi" w:hAnsiTheme="minorHAnsi" w:cstheme="minorHAnsi"/>
          <w:b/>
        </w:rPr>
        <w:t>§1</w:t>
      </w:r>
      <w:r w:rsidR="00A45CFF">
        <w:rPr>
          <w:rFonts w:asciiTheme="minorHAnsi" w:hAnsiTheme="minorHAnsi" w:cstheme="minorHAnsi"/>
          <w:b/>
        </w:rPr>
        <w:t>4</w:t>
      </w:r>
    </w:p>
    <w:p w14:paraId="23AA4CDA" w14:textId="77777777" w:rsidR="0082778E" w:rsidRPr="00D668BF" w:rsidRDefault="0082778E" w:rsidP="0082778E">
      <w:pPr>
        <w:pStyle w:val="Akapitzlist"/>
        <w:spacing w:after="120"/>
        <w:ind w:left="1211" w:hanging="1211"/>
        <w:contextualSpacing w:val="0"/>
        <w:jc w:val="center"/>
        <w:rPr>
          <w:rFonts w:asciiTheme="minorHAnsi" w:hAnsiTheme="minorHAnsi" w:cstheme="minorHAnsi"/>
          <w:b/>
        </w:rPr>
      </w:pPr>
      <w:r w:rsidRPr="00D668BF">
        <w:rPr>
          <w:rFonts w:asciiTheme="minorHAnsi" w:hAnsiTheme="minorHAnsi" w:cstheme="minorHAnsi"/>
          <w:b/>
        </w:rPr>
        <w:t>OCHRONA DANYCH OSOBOWYCH</w:t>
      </w:r>
    </w:p>
    <w:p w14:paraId="57530A1B" w14:textId="77777777" w:rsidR="0082778E" w:rsidRPr="00654DCB" w:rsidRDefault="0082778E" w:rsidP="001D1501">
      <w:pPr>
        <w:pStyle w:val="Akapitzlist"/>
        <w:numPr>
          <w:ilvl w:val="1"/>
          <w:numId w:val="6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 xml:space="preserve">Wykonawca będzie wykonywał </w:t>
      </w:r>
      <w:r w:rsidR="00A45CFF">
        <w:rPr>
          <w:rFonts w:asciiTheme="minorHAnsi" w:hAnsiTheme="minorHAnsi" w:cstheme="minorHAnsi"/>
        </w:rPr>
        <w:t>Roboty budowlane</w:t>
      </w:r>
      <w:r w:rsidRPr="00E346CC">
        <w:rPr>
          <w:rFonts w:asciiTheme="minorHAnsi" w:hAnsiTheme="minorHAnsi" w:cstheme="minorHAnsi"/>
        </w:rPr>
        <w:t xml:space="preserve"> zgodnie z przepisami powszechnie obowiązującego prawa z zakresu ochrony danych osobowych na terytorium Rzeczypospolitej Polskiej, w tym w szczególności z:</w:t>
      </w:r>
    </w:p>
    <w:p w14:paraId="27B78F84" w14:textId="77777777" w:rsidR="0082778E" w:rsidRDefault="0082778E" w:rsidP="00434F28">
      <w:pPr>
        <w:pStyle w:val="Nagwek2"/>
        <w:keepNext w:val="0"/>
        <w:keepLines w:val="0"/>
        <w:numPr>
          <w:ilvl w:val="0"/>
          <w:numId w:val="83"/>
        </w:numPr>
        <w:spacing w:before="0" w:after="120" w:line="276" w:lineRule="auto"/>
        <w:jc w:val="both"/>
        <w:rPr>
          <w:rFonts w:asciiTheme="minorHAnsi" w:hAnsiTheme="minorHAnsi" w:cstheme="minorHAnsi"/>
          <w:color w:val="000000"/>
          <w:sz w:val="22"/>
          <w:szCs w:val="22"/>
        </w:rPr>
      </w:pPr>
      <w:bookmarkStart w:id="52" w:name="_Toc83381322"/>
      <w:r w:rsidRPr="00E346CC">
        <w:rPr>
          <w:rFonts w:asciiTheme="minorHAnsi" w:hAnsiTheme="minorHAnsi" w:cstheme="minorHAnsi"/>
          <w:color w:val="000000"/>
          <w:sz w:val="22"/>
          <w:szCs w:val="22"/>
        </w:rPr>
        <w:t>ustawą z dnia 10 maja 2018 r. o ochronie danych osobowych, (Dz.U. z 2019 r. poz. 1781)</w:t>
      </w:r>
    </w:p>
    <w:p w14:paraId="48098F66" w14:textId="77777777" w:rsidR="00E540BB" w:rsidRDefault="00E540BB" w:rsidP="00434F28"/>
    <w:p w14:paraId="31CF0ABB" w14:textId="77777777" w:rsidR="00E540BB" w:rsidRDefault="00E540BB" w:rsidP="00434F28"/>
    <w:p w14:paraId="6EDB7721" w14:textId="77777777" w:rsidR="00E540BB" w:rsidRDefault="00E540BB" w:rsidP="00434F28"/>
    <w:p w14:paraId="74762CF7" w14:textId="77777777" w:rsidR="00E540BB" w:rsidRPr="00E540BB" w:rsidRDefault="00E540BB" w:rsidP="00434F28"/>
    <w:p w14:paraId="7204AE5A" w14:textId="58062261" w:rsidR="008B7B0E" w:rsidRPr="006C403C" w:rsidRDefault="0082778E" w:rsidP="00434F28">
      <w:pPr>
        <w:pStyle w:val="Nagwek2"/>
        <w:keepNext w:val="0"/>
        <w:keepLines w:val="0"/>
        <w:numPr>
          <w:ilvl w:val="0"/>
          <w:numId w:val="83"/>
        </w:numPr>
        <w:spacing w:before="0" w:after="120" w:line="276" w:lineRule="auto"/>
        <w:jc w:val="both"/>
      </w:pPr>
      <w:bookmarkStart w:id="53" w:name="_Toc83381323"/>
      <w:bookmarkEnd w:id="52"/>
      <w:r w:rsidRPr="00E346CC">
        <w:rPr>
          <w:rFonts w:asciiTheme="minorHAnsi" w:hAnsiTheme="minorHAnsi" w:cstheme="minorHAnsi"/>
          <w:color w:val="000000"/>
          <w:sz w:val="22"/>
          <w:szCs w:val="22"/>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53"/>
    </w:p>
    <w:p w14:paraId="38A1B8E5" w14:textId="77777777" w:rsidR="0082778E" w:rsidRPr="001B53D7" w:rsidRDefault="0082778E" w:rsidP="001D1501">
      <w:pPr>
        <w:pStyle w:val="Akapitzlist"/>
        <w:numPr>
          <w:ilvl w:val="1"/>
          <w:numId w:val="6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F3EE8F5" w14:textId="77777777" w:rsidR="0082778E" w:rsidRPr="00E346CC" w:rsidRDefault="0082778E" w:rsidP="001D1501">
      <w:pPr>
        <w:pStyle w:val="Akapitzlist"/>
        <w:numPr>
          <w:ilvl w:val="1"/>
          <w:numId w:val="6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1B7BC896" w14:textId="77777777" w:rsidR="0082778E" w:rsidRPr="00E346CC" w:rsidRDefault="0082778E" w:rsidP="00434F28">
      <w:pPr>
        <w:pStyle w:val="Nagwek3"/>
        <w:keepNext w:val="0"/>
        <w:keepLines w:val="0"/>
        <w:numPr>
          <w:ilvl w:val="2"/>
          <w:numId w:val="85"/>
        </w:numPr>
        <w:spacing w:before="0" w:after="120" w:line="276" w:lineRule="auto"/>
        <w:ind w:left="709" w:hanging="283"/>
        <w:jc w:val="both"/>
        <w:rPr>
          <w:rFonts w:asciiTheme="minorHAnsi" w:hAnsiTheme="minorHAnsi" w:cstheme="minorHAnsi"/>
          <w:color w:val="000000"/>
          <w:sz w:val="22"/>
          <w:szCs w:val="22"/>
        </w:rPr>
      </w:pPr>
      <w:bookmarkStart w:id="54"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54"/>
    </w:p>
    <w:p w14:paraId="76CAE434" w14:textId="77777777" w:rsidR="0082778E" w:rsidRDefault="0082778E" w:rsidP="00434F28">
      <w:pPr>
        <w:pStyle w:val="Nagwek3"/>
        <w:keepNext w:val="0"/>
        <w:keepLines w:val="0"/>
        <w:numPr>
          <w:ilvl w:val="2"/>
          <w:numId w:val="85"/>
        </w:numPr>
        <w:spacing w:before="0" w:after="120" w:line="276" w:lineRule="auto"/>
        <w:ind w:left="709" w:hanging="283"/>
        <w:jc w:val="both"/>
        <w:rPr>
          <w:rFonts w:asciiTheme="minorHAnsi" w:hAnsiTheme="minorHAnsi" w:cstheme="minorHAnsi"/>
          <w:color w:val="000000"/>
          <w:sz w:val="22"/>
          <w:szCs w:val="22"/>
        </w:rPr>
      </w:pPr>
      <w:bookmarkStart w:id="55" w:name="_Toc83381325"/>
      <w:r w:rsidRPr="00E346CC">
        <w:rPr>
          <w:rFonts w:asciiTheme="minorHAnsi" w:hAnsiTheme="minorHAnsi" w:cstheme="minorHAnsi"/>
          <w:color w:val="000000"/>
          <w:sz w:val="22"/>
          <w:szCs w:val="22"/>
        </w:rPr>
        <w:t>osoby, których dane osobowe przekazuje Zamawiającemu w związku z realizacją dostaw, usług,</w:t>
      </w:r>
    </w:p>
    <w:p w14:paraId="60A18431" w14:textId="77777777" w:rsidR="0082778E" w:rsidRPr="00654DCB" w:rsidRDefault="0082778E" w:rsidP="0082778E"/>
    <w:p w14:paraId="2F593BD2" w14:textId="77777777" w:rsidR="00A45CFF" w:rsidRDefault="0082778E" w:rsidP="006C403C">
      <w:pPr>
        <w:pStyle w:val="Nagwek3"/>
        <w:spacing w:before="0" w:after="120" w:line="276" w:lineRule="auto"/>
        <w:ind w:left="284"/>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55"/>
    </w:p>
    <w:p w14:paraId="0D58AFF9" w14:textId="77777777" w:rsidR="00A45CFF" w:rsidRDefault="00A45CFF" w:rsidP="0082778E">
      <w:pPr>
        <w:jc w:val="center"/>
        <w:rPr>
          <w:rFonts w:asciiTheme="minorHAnsi" w:hAnsiTheme="minorHAnsi" w:cstheme="minorHAnsi"/>
          <w:b/>
        </w:rPr>
      </w:pPr>
    </w:p>
    <w:p w14:paraId="1E639E47" w14:textId="77777777" w:rsidR="0082778E" w:rsidRPr="00190AEA" w:rsidRDefault="0082778E" w:rsidP="0082778E">
      <w:pPr>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w:t>
      </w:r>
      <w:r w:rsidR="00A45CFF">
        <w:rPr>
          <w:rFonts w:asciiTheme="minorHAnsi" w:hAnsiTheme="minorHAnsi" w:cstheme="minorHAnsi"/>
          <w:b/>
        </w:rPr>
        <w:t>5</w:t>
      </w:r>
    </w:p>
    <w:p w14:paraId="6EBBD3D2" w14:textId="77777777" w:rsidR="0082778E" w:rsidRPr="00D668BF" w:rsidRDefault="0082778E" w:rsidP="0082778E">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OŚWIADCZENIA WYKONAWCY</w:t>
      </w:r>
    </w:p>
    <w:p w14:paraId="36BA0AD0" w14:textId="77777777" w:rsidR="0082778E" w:rsidRPr="00D67156" w:rsidRDefault="0082778E" w:rsidP="001D1501">
      <w:pPr>
        <w:pStyle w:val="Akapitzlist"/>
        <w:numPr>
          <w:ilvl w:val="0"/>
          <w:numId w:val="65"/>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r w:rsidRPr="00D668BF">
        <w:rPr>
          <w:rFonts w:asciiTheme="minorHAnsi" w:hAnsiTheme="minorHAnsi" w:cstheme="minorHAnsi"/>
          <w:color w:val="0000FF"/>
          <w:u w:val="single"/>
        </w:rPr>
        <w:t>https://www.enea.pl/pl/grupaenea/o-grupie/spolki-grupy-enea/polaniec/zamowienia/dokumenty</w:t>
      </w:r>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1A3D9A37" w14:textId="77777777" w:rsidR="002E4091" w:rsidRPr="00A45CFF"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Ogólne Warunki Zakupu Usług,</w:t>
      </w:r>
    </w:p>
    <w:p w14:paraId="485202DA" w14:textId="77777777" w:rsidR="00AE4F99" w:rsidRPr="002E4091"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Ochrony Przeciwpożarowej,</w:t>
      </w:r>
    </w:p>
    <w:p w14:paraId="0D443AFE" w14:textId="77777777" w:rsidR="0082778E" w:rsidRPr="00D67156"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Organizacji Bezpiecznej Pracy,</w:t>
      </w:r>
    </w:p>
    <w:p w14:paraId="0D97D4EE" w14:textId="77777777" w:rsidR="0082778E" w:rsidRPr="00D67156"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w:t>
      </w:r>
      <w:r w:rsidR="003E2D1C">
        <w:rPr>
          <w:rFonts w:asciiTheme="minorHAnsi" w:hAnsiTheme="minorHAnsi" w:cstheme="minorHAnsi"/>
          <w:color w:val="000000" w:themeColor="text1"/>
        </w:rPr>
        <w:t>ę</w:t>
      </w:r>
      <w:r w:rsidRPr="00D67156">
        <w:rPr>
          <w:rFonts w:asciiTheme="minorHAnsi" w:hAnsiTheme="minorHAnsi" w:cstheme="minorHAnsi"/>
          <w:color w:val="000000" w:themeColor="text1"/>
        </w:rPr>
        <w:t>powania w Razie Wypadków i Nagłych Zachorowań,</w:t>
      </w:r>
    </w:p>
    <w:p w14:paraId="14D059D9" w14:textId="77777777" w:rsidR="0082778E" w:rsidRPr="00D67156"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Postępowania z Odpadami,</w:t>
      </w:r>
    </w:p>
    <w:p w14:paraId="181393D4" w14:textId="77777777" w:rsidR="0082778E" w:rsidRPr="00F84FC4" w:rsidRDefault="0082778E" w:rsidP="00434F28">
      <w:pPr>
        <w:pStyle w:val="Akapitzlist"/>
        <w:numPr>
          <w:ilvl w:val="0"/>
          <w:numId w:val="78"/>
        </w:numPr>
        <w:tabs>
          <w:tab w:val="left" w:pos="1843"/>
        </w:tabs>
        <w:suppressAutoHyphens/>
        <w:spacing w:after="120"/>
        <w:jc w:val="both"/>
      </w:pPr>
      <w:r w:rsidRPr="00D67156">
        <w:rPr>
          <w:rFonts w:asciiTheme="minorHAnsi" w:hAnsiTheme="minorHAnsi" w:cstheme="minorHAnsi"/>
          <w:color w:val="000000" w:themeColor="text1"/>
        </w:rPr>
        <w:t>Instrukcja Przepustkowa dla Ruchu materiałowego,</w:t>
      </w:r>
    </w:p>
    <w:p w14:paraId="421AF61F" w14:textId="77777777" w:rsidR="0082778E" w:rsidRPr="00D67156"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Postępowania dla Ruchu Osobowego i Pojazdów,</w:t>
      </w:r>
    </w:p>
    <w:p w14:paraId="1F60CF64" w14:textId="77777777" w:rsidR="0082778E" w:rsidRPr="00D67156"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Instrukcja w Sprawie Zakazu Palenia Tytoniu,</w:t>
      </w:r>
    </w:p>
    <w:p w14:paraId="6000F7C8" w14:textId="77777777" w:rsidR="0082778E" w:rsidRPr="00D67156" w:rsidRDefault="0082778E" w:rsidP="00434F28">
      <w:pPr>
        <w:pStyle w:val="Akapitzlist"/>
        <w:numPr>
          <w:ilvl w:val="0"/>
          <w:numId w:val="78"/>
        </w:numPr>
        <w:tabs>
          <w:tab w:val="left" w:pos="1843"/>
        </w:tabs>
        <w:suppressAutoHyphens/>
        <w:spacing w:after="120"/>
        <w:jc w:val="both"/>
        <w:rPr>
          <w:rFonts w:asciiTheme="minorHAnsi" w:hAnsiTheme="minorHAnsi" w:cstheme="minorHAnsi"/>
          <w:color w:val="000000" w:themeColor="text1"/>
        </w:rPr>
      </w:pPr>
      <w:r w:rsidRPr="00D67156">
        <w:rPr>
          <w:rFonts w:asciiTheme="minorHAnsi" w:hAnsiTheme="minorHAnsi" w:cstheme="minorHAnsi"/>
          <w:color w:val="000000" w:themeColor="text1"/>
        </w:rPr>
        <w:t>Załącznik do Instrukcji Organizacji Bezpiecznej Pracy-dokument związany nr 2.</w:t>
      </w:r>
    </w:p>
    <w:p w14:paraId="202EA64C" w14:textId="77777777" w:rsidR="0082778E" w:rsidRDefault="0082778E" w:rsidP="001D1501">
      <w:pPr>
        <w:pStyle w:val="Akapitzlist"/>
        <w:spacing w:after="0"/>
        <w:ind w:left="0"/>
        <w:rPr>
          <w:rFonts w:asciiTheme="minorHAnsi" w:hAnsiTheme="minorHAnsi" w:cstheme="minorHAnsi"/>
          <w:b/>
        </w:rPr>
      </w:pPr>
    </w:p>
    <w:p w14:paraId="38AE8801" w14:textId="77777777" w:rsidR="0082778E" w:rsidRDefault="0082778E" w:rsidP="0082778E">
      <w:pPr>
        <w:pStyle w:val="Akapitzlist"/>
        <w:spacing w:after="0"/>
        <w:ind w:left="0"/>
        <w:jc w:val="center"/>
        <w:rPr>
          <w:rFonts w:asciiTheme="minorHAnsi" w:hAnsiTheme="minorHAnsi" w:cstheme="minorHAnsi"/>
          <w:b/>
        </w:rPr>
      </w:pPr>
    </w:p>
    <w:p w14:paraId="1AA45267" w14:textId="77777777" w:rsidR="0082778E" w:rsidRPr="00BC7693" w:rsidRDefault="0082778E" w:rsidP="0082778E">
      <w:pPr>
        <w:pStyle w:val="Akapitzlist"/>
        <w:spacing w:after="0"/>
        <w:ind w:left="0"/>
        <w:jc w:val="center"/>
        <w:rPr>
          <w:rFonts w:asciiTheme="minorHAnsi" w:hAnsiTheme="minorHAnsi" w:cstheme="minorHAnsi"/>
          <w:b/>
        </w:rPr>
      </w:pPr>
      <w:r>
        <w:rPr>
          <w:rFonts w:asciiTheme="minorHAnsi" w:hAnsiTheme="minorHAnsi" w:cstheme="minorHAnsi"/>
          <w:b/>
        </w:rPr>
        <w:t>§1</w:t>
      </w:r>
      <w:r w:rsidR="00A45CFF">
        <w:rPr>
          <w:rFonts w:asciiTheme="minorHAnsi" w:hAnsiTheme="minorHAnsi" w:cstheme="minorHAnsi"/>
          <w:b/>
        </w:rPr>
        <w:t>6</w:t>
      </w:r>
    </w:p>
    <w:p w14:paraId="2CF9EA33" w14:textId="77777777" w:rsidR="0082778E" w:rsidRPr="00D668BF" w:rsidRDefault="0082778E" w:rsidP="0082778E">
      <w:pPr>
        <w:spacing w:after="120"/>
        <w:jc w:val="center"/>
        <w:rPr>
          <w:rFonts w:asciiTheme="minorHAnsi" w:hAnsiTheme="minorHAnsi" w:cstheme="minorHAnsi"/>
          <w:b/>
        </w:rPr>
      </w:pPr>
      <w:r w:rsidRPr="00D668BF">
        <w:rPr>
          <w:rFonts w:asciiTheme="minorHAnsi" w:hAnsiTheme="minorHAnsi" w:cstheme="minorHAnsi"/>
          <w:b/>
        </w:rPr>
        <w:t>POZOSTAŁE UREGULOWANIA</w:t>
      </w:r>
    </w:p>
    <w:p w14:paraId="0A9A6386" w14:textId="77777777" w:rsidR="0082778E" w:rsidRPr="00D668BF" w:rsidRDefault="0082778E" w:rsidP="001D1501">
      <w:pPr>
        <w:pStyle w:val="Akapitzlist"/>
        <w:numPr>
          <w:ilvl w:val="0"/>
          <w:numId w:val="66"/>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5FE8B99C" w14:textId="77777777" w:rsidR="0082778E" w:rsidRPr="00D67156" w:rsidRDefault="0082778E" w:rsidP="00434F28">
      <w:pPr>
        <w:pStyle w:val="Akapitzlist"/>
        <w:numPr>
          <w:ilvl w:val="0"/>
          <w:numId w:val="79"/>
        </w:numPr>
        <w:spacing w:after="120" w:line="240" w:lineRule="atLeast"/>
        <w:jc w:val="both"/>
        <w:rPr>
          <w:rFonts w:asciiTheme="minorHAnsi" w:hAnsiTheme="minorHAnsi" w:cstheme="minorHAnsi"/>
        </w:rPr>
      </w:pPr>
      <w:r w:rsidRPr="00D67156">
        <w:rPr>
          <w:rFonts w:asciiTheme="minorHAnsi" w:hAnsiTheme="minorHAnsi" w:cstheme="minorHAnsi"/>
        </w:rPr>
        <w:t>Integralną część Umowy stanowią załączniki:</w:t>
      </w:r>
    </w:p>
    <w:p w14:paraId="7E257CC5" w14:textId="77777777" w:rsidR="0082778E" w:rsidRPr="00D668BF" w:rsidRDefault="0082778E" w:rsidP="00434F28">
      <w:pPr>
        <w:pStyle w:val="Akapitzlist"/>
        <w:numPr>
          <w:ilvl w:val="2"/>
          <w:numId w:val="65"/>
        </w:numPr>
        <w:spacing w:after="0" w:line="240" w:lineRule="atLeast"/>
        <w:ind w:left="426" w:firstLine="283"/>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14:paraId="7F308F5E" w14:textId="77777777" w:rsidR="0082778E" w:rsidRPr="00FB514F" w:rsidRDefault="0082778E" w:rsidP="00434F28">
      <w:pPr>
        <w:pStyle w:val="Akapitzlist"/>
        <w:numPr>
          <w:ilvl w:val="2"/>
          <w:numId w:val="65"/>
        </w:numPr>
        <w:spacing w:after="0" w:line="240" w:lineRule="atLeast"/>
        <w:ind w:left="426" w:firstLine="283"/>
        <w:contextualSpacing w:val="0"/>
        <w:jc w:val="both"/>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14:paraId="04F90875" w14:textId="77777777" w:rsidR="0082778E" w:rsidRPr="00FB514F" w:rsidRDefault="0082778E" w:rsidP="00434F28">
      <w:pPr>
        <w:pStyle w:val="Akapitzlist"/>
        <w:numPr>
          <w:ilvl w:val="2"/>
          <w:numId w:val="65"/>
        </w:numPr>
        <w:spacing w:after="0" w:line="240" w:lineRule="atLeast"/>
        <w:ind w:left="426" w:firstLine="283"/>
        <w:contextualSpacing w:val="0"/>
        <w:jc w:val="both"/>
        <w:rPr>
          <w:rFonts w:asciiTheme="minorHAnsi" w:hAnsiTheme="minorHAnsi" w:cstheme="minorHAnsi"/>
        </w:rPr>
      </w:pPr>
      <w:r>
        <w:rPr>
          <w:rFonts w:asciiTheme="minorHAnsi" w:hAnsiTheme="minorHAnsi" w:cstheme="minorHAnsi"/>
        </w:rPr>
        <w:t xml:space="preserve">Załącznik nr 3 - </w:t>
      </w:r>
      <w:r w:rsidRPr="00D668BF">
        <w:rPr>
          <w:rFonts w:asciiTheme="minorHAnsi" w:hAnsiTheme="minorHAnsi" w:cstheme="minorHAnsi"/>
        </w:rPr>
        <w:t>Wzór Gwarancji Należytego Wykonania Umowy</w:t>
      </w:r>
    </w:p>
    <w:p w14:paraId="60C614FE" w14:textId="77777777" w:rsidR="0082778E" w:rsidRPr="00D668BF" w:rsidRDefault="0082778E" w:rsidP="00434F28">
      <w:pPr>
        <w:pStyle w:val="Akapitzlist"/>
        <w:numPr>
          <w:ilvl w:val="2"/>
          <w:numId w:val="65"/>
        </w:numPr>
        <w:spacing w:after="0" w:line="240" w:lineRule="atLeast"/>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4</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2A203FB9" w14:textId="77777777" w:rsidR="0082778E" w:rsidRPr="00D668BF" w:rsidRDefault="0082778E" w:rsidP="00434F28">
      <w:pPr>
        <w:pStyle w:val="Akapitzlist"/>
        <w:numPr>
          <w:ilvl w:val="2"/>
          <w:numId w:val="65"/>
        </w:numPr>
        <w:spacing w:after="0" w:line="240" w:lineRule="atLeast"/>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5</w:t>
      </w:r>
      <w:r w:rsidRPr="00D668BF">
        <w:rPr>
          <w:rFonts w:asciiTheme="minorHAnsi" w:hAnsiTheme="minorHAnsi" w:cstheme="minorHAnsi"/>
        </w:rPr>
        <w:t xml:space="preserve"> – Kopia Polisy OC</w:t>
      </w:r>
    </w:p>
    <w:p w14:paraId="323961D1" w14:textId="77777777" w:rsidR="0082778E" w:rsidRPr="00654DCB" w:rsidRDefault="0082778E" w:rsidP="00434F28">
      <w:pPr>
        <w:pStyle w:val="Akapitzlist"/>
        <w:numPr>
          <w:ilvl w:val="2"/>
          <w:numId w:val="65"/>
        </w:numPr>
        <w:spacing w:after="0" w:line="240" w:lineRule="atLeast"/>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6</w:t>
      </w:r>
      <w:r w:rsidRPr="00D668BF">
        <w:rPr>
          <w:rFonts w:asciiTheme="minorHAnsi" w:hAnsiTheme="minorHAnsi" w:cstheme="minorHAnsi"/>
        </w:rPr>
        <w:t xml:space="preserve"> - Klauzula informacyjna</w:t>
      </w:r>
    </w:p>
    <w:p w14:paraId="5E6A5EF3" w14:textId="77777777" w:rsidR="0082778E" w:rsidRDefault="0082778E" w:rsidP="00434F28">
      <w:pPr>
        <w:pStyle w:val="Akapitzlist"/>
        <w:numPr>
          <w:ilvl w:val="2"/>
          <w:numId w:val="65"/>
        </w:numPr>
        <w:spacing w:after="0" w:line="240" w:lineRule="atLeast"/>
        <w:ind w:left="426" w:firstLine="283"/>
        <w:contextualSpacing w:val="0"/>
        <w:jc w:val="both"/>
        <w:rPr>
          <w:rFonts w:asciiTheme="minorHAnsi" w:hAnsiTheme="minorHAnsi" w:cstheme="minorHAnsi"/>
        </w:rPr>
      </w:pPr>
      <w:r w:rsidRPr="00D668BF">
        <w:rPr>
          <w:rFonts w:asciiTheme="minorHAnsi" w:hAnsiTheme="minorHAnsi" w:cstheme="minorHAnsi"/>
        </w:rPr>
        <w:t xml:space="preserve">Załącznik nr </w:t>
      </w:r>
      <w:r>
        <w:rPr>
          <w:rFonts w:asciiTheme="minorHAnsi" w:hAnsiTheme="minorHAnsi" w:cstheme="minorHAnsi"/>
        </w:rPr>
        <w:t>7</w:t>
      </w:r>
      <w:r w:rsidRPr="00D668BF">
        <w:rPr>
          <w:rFonts w:asciiTheme="minorHAnsi" w:hAnsiTheme="minorHAnsi" w:cstheme="minorHAnsi"/>
        </w:rPr>
        <w:t xml:space="preserve"> – Informacje chronione</w:t>
      </w:r>
    </w:p>
    <w:p w14:paraId="31C969D1" w14:textId="3630A58A" w:rsidR="00E540BB" w:rsidRDefault="00E540BB" w:rsidP="00434F28">
      <w:pPr>
        <w:spacing w:line="240" w:lineRule="atLeast"/>
        <w:ind w:left="709"/>
        <w:jc w:val="both"/>
        <w:rPr>
          <w:rFonts w:asciiTheme="minorHAnsi" w:hAnsiTheme="minorHAnsi" w:cstheme="minorHAnsi"/>
        </w:rPr>
      </w:pPr>
    </w:p>
    <w:p w14:paraId="034B7CF2" w14:textId="77777777" w:rsidR="009735AB" w:rsidRPr="00434F28" w:rsidRDefault="009735AB" w:rsidP="00434F28">
      <w:pPr>
        <w:spacing w:line="240" w:lineRule="atLeast"/>
        <w:ind w:left="709"/>
        <w:jc w:val="both"/>
        <w:rPr>
          <w:rFonts w:asciiTheme="minorHAnsi" w:hAnsiTheme="minorHAnsi" w:cstheme="minorHAnsi"/>
        </w:rPr>
      </w:pPr>
    </w:p>
    <w:p w14:paraId="16ED5317" w14:textId="77777777" w:rsidR="006C403C" w:rsidRDefault="006C403C" w:rsidP="00434F28">
      <w:pPr>
        <w:spacing w:line="240" w:lineRule="atLeast"/>
        <w:jc w:val="both"/>
        <w:rPr>
          <w:rFonts w:asciiTheme="minorHAnsi" w:hAnsiTheme="minorHAnsi" w:cstheme="minorHAnsi"/>
        </w:rPr>
      </w:pPr>
    </w:p>
    <w:p w14:paraId="29995CDE" w14:textId="77777777" w:rsidR="006C403C" w:rsidRPr="006C403C" w:rsidRDefault="006C403C" w:rsidP="00434F28">
      <w:pPr>
        <w:spacing w:line="240" w:lineRule="atLeast"/>
        <w:jc w:val="both"/>
        <w:rPr>
          <w:rFonts w:asciiTheme="minorHAnsi" w:hAnsiTheme="minorHAnsi" w:cstheme="minorHAnsi"/>
        </w:rPr>
      </w:pPr>
    </w:p>
    <w:p w14:paraId="7B8C7D5F" w14:textId="77777777" w:rsidR="0082778E" w:rsidRPr="00D668BF" w:rsidRDefault="0082778E" w:rsidP="00434F28">
      <w:pPr>
        <w:pStyle w:val="Akapitzlist"/>
        <w:numPr>
          <w:ilvl w:val="2"/>
          <w:numId w:val="65"/>
        </w:numPr>
        <w:spacing w:after="0" w:line="240" w:lineRule="atLeast"/>
        <w:ind w:left="1418" w:hanging="709"/>
        <w:contextualSpacing w:val="0"/>
        <w:jc w:val="both"/>
        <w:rPr>
          <w:rFonts w:asciiTheme="minorHAnsi" w:hAnsiTheme="minorHAnsi" w:cstheme="minorHAnsi"/>
        </w:rPr>
      </w:pPr>
      <w:r>
        <w:rPr>
          <w:rFonts w:asciiTheme="minorHAnsi" w:hAnsiTheme="minorHAnsi" w:cstheme="minorHAnsi"/>
        </w:rPr>
        <w:t>Załącznik nr 8 – Wykaz podwykonawców – jeżeli Umowa jest wykonywana przy udziale podwykonawców.</w:t>
      </w:r>
    </w:p>
    <w:p w14:paraId="57B2A5B7" w14:textId="77777777" w:rsidR="0082778E" w:rsidRPr="00D668BF" w:rsidRDefault="0082778E" w:rsidP="001D1501">
      <w:pPr>
        <w:pStyle w:val="Akapitzlist"/>
        <w:numPr>
          <w:ilvl w:val="1"/>
          <w:numId w:val="6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Umowa została sporządzona w dwóch jednobrzmiących egzemplarzach, po jednym dla każdej ze Stron.</w:t>
      </w:r>
    </w:p>
    <w:p w14:paraId="7B8C2F39" w14:textId="77777777" w:rsidR="0082778E" w:rsidRPr="00D668BF" w:rsidRDefault="0082778E" w:rsidP="001D1501">
      <w:pPr>
        <w:pStyle w:val="Akapitzlist"/>
        <w:numPr>
          <w:ilvl w:val="1"/>
          <w:numId w:val="6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 razie sporu co do ważności, zawarcia lub wykonania Umowy, sprawa rozstrzygana będzie przez sąd właściwy dla siedziby Zamawiającego.</w:t>
      </w:r>
    </w:p>
    <w:p w14:paraId="4BFCA46D" w14:textId="77777777" w:rsidR="0082778E" w:rsidRDefault="0082778E" w:rsidP="0082778E">
      <w:pPr>
        <w:tabs>
          <w:tab w:val="left" w:pos="567"/>
        </w:tabs>
        <w:spacing w:after="120"/>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778E" w14:paraId="5F91AD4F" w14:textId="77777777" w:rsidTr="0082778E">
        <w:tc>
          <w:tcPr>
            <w:tcW w:w="4531" w:type="dxa"/>
          </w:tcPr>
          <w:p w14:paraId="363CDA37" w14:textId="77777777" w:rsidR="0082778E" w:rsidRDefault="0082778E" w:rsidP="0082778E">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r w:rsidRPr="00190AEA">
              <w:rPr>
                <w:rFonts w:asciiTheme="minorHAnsi" w:hAnsiTheme="minorHAnsi" w:cstheme="minorHAnsi"/>
                <w:b/>
              </w:rPr>
              <w:tab/>
              <w:t xml:space="preserve"> </w:t>
            </w:r>
          </w:p>
          <w:p w14:paraId="578C4A0B" w14:textId="77777777" w:rsidR="0082778E" w:rsidRDefault="0082778E" w:rsidP="0082778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3C016E93" w14:textId="77777777" w:rsidR="0082778E" w:rsidRPr="00190AEA" w:rsidRDefault="0082778E" w:rsidP="0082778E">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1DFBCA6E" w14:textId="77777777" w:rsidR="0082778E" w:rsidRDefault="0082778E" w:rsidP="0082778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72B2973F" w14:textId="77777777" w:rsidR="0082778E" w:rsidRPr="00F015AB" w:rsidRDefault="0082778E" w:rsidP="0082778E">
      <w:pPr>
        <w:pStyle w:val="Akapitzlist"/>
        <w:widowControl w:val="0"/>
        <w:autoSpaceDE w:val="0"/>
        <w:autoSpaceDN w:val="0"/>
        <w:adjustRightInd w:val="0"/>
        <w:spacing w:after="120" w:line="240" w:lineRule="auto"/>
        <w:ind w:left="792"/>
        <w:contextualSpacing w:val="0"/>
        <w:jc w:val="both"/>
        <w:textAlignment w:val="baseline"/>
        <w:rPr>
          <w:rFonts w:asciiTheme="minorHAnsi" w:hAnsiTheme="minorHAnsi" w:cstheme="minorHAnsi"/>
        </w:rPr>
      </w:pPr>
    </w:p>
    <w:p w14:paraId="48614D23" w14:textId="77777777" w:rsidR="0082778E" w:rsidRPr="009614BA" w:rsidRDefault="0082778E" w:rsidP="0082778E">
      <w:pPr>
        <w:pStyle w:val="Akapitzlist"/>
        <w:widowControl w:val="0"/>
        <w:tabs>
          <w:tab w:val="left" w:pos="993"/>
        </w:tabs>
        <w:adjustRightInd w:val="0"/>
        <w:spacing w:after="120"/>
        <w:ind w:left="792"/>
        <w:textAlignment w:val="baseline"/>
        <w:rPr>
          <w:rFonts w:ascii="Franklin Gothic Book" w:hAnsi="Franklin Gothic Book" w:cs="Calibri"/>
        </w:rPr>
      </w:pPr>
      <w:r w:rsidRPr="009614BA">
        <w:rPr>
          <w:rFonts w:ascii="Franklin Gothic Book" w:hAnsi="Franklin Gothic Book" w:cs="Calibri"/>
        </w:rPr>
        <w:t xml:space="preserve"> </w:t>
      </w:r>
    </w:p>
    <w:p w14:paraId="57D91E4A" w14:textId="77777777" w:rsidR="0082778E" w:rsidRPr="009614BA" w:rsidRDefault="0082778E" w:rsidP="0082778E">
      <w:pPr>
        <w:tabs>
          <w:tab w:val="center" w:pos="1704"/>
          <w:tab w:val="center" w:pos="7100"/>
        </w:tabs>
        <w:spacing w:after="120"/>
        <w:rPr>
          <w:rFonts w:ascii="Franklin Gothic Book" w:hAnsi="Franklin Gothic Book" w:cs="Arial"/>
          <w:b/>
          <w:bCs/>
          <w:sz w:val="22"/>
          <w:szCs w:val="22"/>
        </w:rPr>
      </w:pPr>
    </w:p>
    <w:p w14:paraId="3F6BF046" w14:textId="77777777" w:rsidR="0082778E" w:rsidRDefault="0082778E" w:rsidP="0082778E">
      <w:pPr>
        <w:spacing w:after="120"/>
        <w:jc w:val="right"/>
        <w:rPr>
          <w:rFonts w:asciiTheme="minorHAnsi" w:hAnsiTheme="minorHAnsi" w:cstheme="minorHAnsi"/>
          <w:b/>
          <w:bCs/>
          <w:sz w:val="22"/>
          <w:szCs w:val="22"/>
        </w:rPr>
      </w:pPr>
    </w:p>
    <w:p w14:paraId="2AED7CC8" w14:textId="77777777" w:rsidR="006C403C" w:rsidRDefault="006C403C" w:rsidP="0082778E">
      <w:pPr>
        <w:spacing w:after="120"/>
        <w:jc w:val="right"/>
        <w:rPr>
          <w:rFonts w:asciiTheme="minorHAnsi" w:hAnsiTheme="minorHAnsi" w:cstheme="minorHAnsi"/>
          <w:b/>
          <w:bCs/>
          <w:sz w:val="22"/>
          <w:szCs w:val="22"/>
        </w:rPr>
      </w:pPr>
    </w:p>
    <w:p w14:paraId="73D8C5D7" w14:textId="77777777" w:rsidR="006C403C" w:rsidRDefault="006C403C" w:rsidP="0082778E">
      <w:pPr>
        <w:spacing w:after="120"/>
        <w:jc w:val="right"/>
        <w:rPr>
          <w:rFonts w:asciiTheme="minorHAnsi" w:hAnsiTheme="minorHAnsi" w:cstheme="minorHAnsi"/>
          <w:b/>
          <w:bCs/>
          <w:sz w:val="22"/>
          <w:szCs w:val="22"/>
        </w:rPr>
      </w:pPr>
    </w:p>
    <w:p w14:paraId="5E2ACA5B" w14:textId="77777777" w:rsidR="006C403C" w:rsidRDefault="006C403C" w:rsidP="0082778E">
      <w:pPr>
        <w:spacing w:after="120"/>
        <w:jc w:val="right"/>
        <w:rPr>
          <w:rFonts w:asciiTheme="minorHAnsi" w:hAnsiTheme="minorHAnsi" w:cstheme="minorHAnsi"/>
          <w:b/>
          <w:bCs/>
          <w:sz w:val="22"/>
          <w:szCs w:val="22"/>
        </w:rPr>
      </w:pPr>
    </w:p>
    <w:p w14:paraId="2AA1EBA3" w14:textId="77777777" w:rsidR="006C403C" w:rsidRDefault="006C403C" w:rsidP="0082778E">
      <w:pPr>
        <w:spacing w:after="120"/>
        <w:jc w:val="right"/>
        <w:rPr>
          <w:rFonts w:asciiTheme="minorHAnsi" w:hAnsiTheme="minorHAnsi" w:cstheme="minorHAnsi"/>
          <w:b/>
          <w:bCs/>
          <w:sz w:val="22"/>
          <w:szCs w:val="22"/>
        </w:rPr>
      </w:pPr>
    </w:p>
    <w:p w14:paraId="20D9993E" w14:textId="77777777" w:rsidR="006C403C" w:rsidRDefault="006C403C" w:rsidP="0082778E">
      <w:pPr>
        <w:spacing w:after="120"/>
        <w:jc w:val="right"/>
        <w:rPr>
          <w:rFonts w:asciiTheme="minorHAnsi" w:hAnsiTheme="minorHAnsi" w:cstheme="minorHAnsi"/>
          <w:b/>
          <w:bCs/>
          <w:sz w:val="22"/>
          <w:szCs w:val="22"/>
        </w:rPr>
      </w:pPr>
    </w:p>
    <w:p w14:paraId="56D8AEDF" w14:textId="77777777" w:rsidR="006C403C" w:rsidRDefault="006C403C" w:rsidP="0082778E">
      <w:pPr>
        <w:spacing w:after="120"/>
        <w:jc w:val="right"/>
        <w:rPr>
          <w:rFonts w:asciiTheme="minorHAnsi" w:hAnsiTheme="minorHAnsi" w:cstheme="minorHAnsi"/>
          <w:b/>
          <w:bCs/>
          <w:sz w:val="22"/>
          <w:szCs w:val="22"/>
        </w:rPr>
      </w:pPr>
    </w:p>
    <w:p w14:paraId="51B98890" w14:textId="77777777" w:rsidR="006C403C" w:rsidRDefault="006C403C" w:rsidP="0082778E">
      <w:pPr>
        <w:spacing w:after="120"/>
        <w:jc w:val="right"/>
        <w:rPr>
          <w:rFonts w:asciiTheme="minorHAnsi" w:hAnsiTheme="minorHAnsi" w:cstheme="minorHAnsi"/>
          <w:b/>
          <w:bCs/>
          <w:sz w:val="22"/>
          <w:szCs w:val="22"/>
        </w:rPr>
      </w:pPr>
    </w:p>
    <w:p w14:paraId="55B8D733" w14:textId="77777777" w:rsidR="006C403C" w:rsidRDefault="006C403C" w:rsidP="0082778E">
      <w:pPr>
        <w:spacing w:after="120"/>
        <w:jc w:val="right"/>
        <w:rPr>
          <w:rFonts w:asciiTheme="minorHAnsi" w:hAnsiTheme="minorHAnsi" w:cstheme="minorHAnsi"/>
          <w:b/>
          <w:bCs/>
          <w:sz w:val="22"/>
          <w:szCs w:val="22"/>
        </w:rPr>
      </w:pPr>
    </w:p>
    <w:p w14:paraId="2F24A608" w14:textId="77777777" w:rsidR="006C403C" w:rsidRDefault="006C403C" w:rsidP="0082778E">
      <w:pPr>
        <w:spacing w:after="120"/>
        <w:jc w:val="right"/>
        <w:rPr>
          <w:rFonts w:asciiTheme="minorHAnsi" w:hAnsiTheme="minorHAnsi" w:cstheme="minorHAnsi"/>
          <w:b/>
          <w:bCs/>
          <w:sz w:val="22"/>
          <w:szCs w:val="22"/>
        </w:rPr>
      </w:pPr>
    </w:p>
    <w:p w14:paraId="2C0246F7" w14:textId="77777777" w:rsidR="006C403C" w:rsidRDefault="006C403C" w:rsidP="0082778E">
      <w:pPr>
        <w:spacing w:after="120"/>
        <w:jc w:val="right"/>
        <w:rPr>
          <w:rFonts w:asciiTheme="minorHAnsi" w:hAnsiTheme="minorHAnsi" w:cstheme="minorHAnsi"/>
          <w:b/>
          <w:bCs/>
          <w:sz w:val="22"/>
          <w:szCs w:val="22"/>
        </w:rPr>
      </w:pPr>
    </w:p>
    <w:p w14:paraId="6E694533" w14:textId="77777777" w:rsidR="006C403C" w:rsidRDefault="006C403C" w:rsidP="0082778E">
      <w:pPr>
        <w:spacing w:after="120"/>
        <w:jc w:val="right"/>
        <w:rPr>
          <w:rFonts w:asciiTheme="minorHAnsi" w:hAnsiTheme="minorHAnsi" w:cstheme="minorHAnsi"/>
          <w:b/>
          <w:bCs/>
          <w:sz w:val="22"/>
          <w:szCs w:val="22"/>
        </w:rPr>
      </w:pPr>
    </w:p>
    <w:p w14:paraId="57909CB4" w14:textId="77777777" w:rsidR="006C403C" w:rsidRDefault="006C403C" w:rsidP="0082778E">
      <w:pPr>
        <w:spacing w:after="120"/>
        <w:jc w:val="right"/>
        <w:rPr>
          <w:rFonts w:asciiTheme="minorHAnsi" w:hAnsiTheme="minorHAnsi" w:cstheme="minorHAnsi"/>
          <w:b/>
          <w:bCs/>
          <w:sz w:val="22"/>
          <w:szCs w:val="22"/>
        </w:rPr>
      </w:pPr>
    </w:p>
    <w:p w14:paraId="61D883E0" w14:textId="77777777" w:rsidR="006C403C" w:rsidRDefault="006C403C" w:rsidP="0082778E">
      <w:pPr>
        <w:spacing w:after="120"/>
        <w:jc w:val="right"/>
        <w:rPr>
          <w:rFonts w:asciiTheme="minorHAnsi" w:hAnsiTheme="minorHAnsi" w:cstheme="minorHAnsi"/>
          <w:b/>
          <w:bCs/>
          <w:sz w:val="22"/>
          <w:szCs w:val="22"/>
        </w:rPr>
      </w:pPr>
    </w:p>
    <w:p w14:paraId="4A480416" w14:textId="77777777" w:rsidR="006C403C" w:rsidRDefault="006C403C" w:rsidP="0082778E">
      <w:pPr>
        <w:spacing w:after="120"/>
        <w:jc w:val="right"/>
        <w:rPr>
          <w:rFonts w:asciiTheme="minorHAnsi" w:hAnsiTheme="minorHAnsi" w:cstheme="minorHAnsi"/>
          <w:b/>
          <w:bCs/>
          <w:sz w:val="22"/>
          <w:szCs w:val="22"/>
        </w:rPr>
      </w:pPr>
    </w:p>
    <w:p w14:paraId="47D1A66B" w14:textId="77777777" w:rsidR="006C403C" w:rsidRDefault="006C403C" w:rsidP="0082778E">
      <w:pPr>
        <w:spacing w:after="120"/>
        <w:jc w:val="right"/>
        <w:rPr>
          <w:rFonts w:asciiTheme="minorHAnsi" w:hAnsiTheme="minorHAnsi" w:cstheme="minorHAnsi"/>
          <w:b/>
          <w:bCs/>
          <w:sz w:val="22"/>
          <w:szCs w:val="22"/>
        </w:rPr>
      </w:pPr>
    </w:p>
    <w:p w14:paraId="50EA3C53" w14:textId="77777777" w:rsidR="006C403C" w:rsidRDefault="006C403C" w:rsidP="0082778E">
      <w:pPr>
        <w:spacing w:after="120"/>
        <w:jc w:val="right"/>
        <w:rPr>
          <w:rFonts w:asciiTheme="minorHAnsi" w:hAnsiTheme="minorHAnsi" w:cstheme="minorHAnsi"/>
          <w:b/>
          <w:bCs/>
          <w:sz w:val="22"/>
          <w:szCs w:val="22"/>
        </w:rPr>
      </w:pPr>
    </w:p>
    <w:p w14:paraId="451913BE" w14:textId="77777777" w:rsidR="006C403C" w:rsidRDefault="006C403C" w:rsidP="0082778E">
      <w:pPr>
        <w:spacing w:after="120"/>
        <w:jc w:val="right"/>
        <w:rPr>
          <w:rFonts w:asciiTheme="minorHAnsi" w:hAnsiTheme="minorHAnsi" w:cstheme="minorHAnsi"/>
          <w:b/>
          <w:bCs/>
          <w:sz w:val="22"/>
          <w:szCs w:val="22"/>
        </w:rPr>
      </w:pPr>
    </w:p>
    <w:p w14:paraId="6E1746D3" w14:textId="77777777" w:rsidR="006C403C" w:rsidRDefault="006C403C" w:rsidP="0082778E">
      <w:pPr>
        <w:spacing w:after="120"/>
        <w:jc w:val="right"/>
        <w:rPr>
          <w:rFonts w:asciiTheme="minorHAnsi" w:hAnsiTheme="minorHAnsi" w:cstheme="minorHAnsi"/>
          <w:b/>
          <w:bCs/>
          <w:sz w:val="22"/>
          <w:szCs w:val="22"/>
        </w:rPr>
      </w:pPr>
    </w:p>
    <w:p w14:paraId="0E04EE96" w14:textId="77777777" w:rsidR="006C403C" w:rsidRDefault="006C403C" w:rsidP="0082778E">
      <w:pPr>
        <w:spacing w:after="120"/>
        <w:jc w:val="right"/>
        <w:rPr>
          <w:rFonts w:asciiTheme="minorHAnsi" w:hAnsiTheme="minorHAnsi" w:cstheme="minorHAnsi"/>
          <w:b/>
          <w:bCs/>
          <w:sz w:val="22"/>
          <w:szCs w:val="22"/>
        </w:rPr>
      </w:pPr>
    </w:p>
    <w:p w14:paraId="6E41B38D" w14:textId="77777777" w:rsidR="006C403C" w:rsidRDefault="006C403C" w:rsidP="0082778E">
      <w:pPr>
        <w:spacing w:after="120"/>
        <w:jc w:val="right"/>
        <w:rPr>
          <w:rFonts w:asciiTheme="minorHAnsi" w:hAnsiTheme="minorHAnsi" w:cstheme="minorHAnsi"/>
          <w:b/>
          <w:bCs/>
          <w:sz w:val="22"/>
          <w:szCs w:val="22"/>
        </w:rPr>
      </w:pPr>
    </w:p>
    <w:p w14:paraId="699217DD" w14:textId="77777777" w:rsidR="006C403C" w:rsidRDefault="006C403C" w:rsidP="0082778E">
      <w:pPr>
        <w:spacing w:after="120"/>
        <w:jc w:val="right"/>
        <w:rPr>
          <w:rFonts w:asciiTheme="minorHAnsi" w:hAnsiTheme="minorHAnsi" w:cstheme="minorHAnsi"/>
          <w:b/>
          <w:bCs/>
          <w:sz w:val="22"/>
          <w:szCs w:val="22"/>
        </w:rPr>
      </w:pPr>
    </w:p>
    <w:p w14:paraId="24AA6C01" w14:textId="77777777" w:rsidR="006C403C" w:rsidRDefault="006C403C" w:rsidP="0082778E">
      <w:pPr>
        <w:spacing w:after="120"/>
        <w:jc w:val="right"/>
        <w:rPr>
          <w:rFonts w:asciiTheme="minorHAnsi" w:hAnsiTheme="minorHAnsi" w:cstheme="minorHAnsi"/>
          <w:b/>
          <w:bCs/>
          <w:sz w:val="22"/>
          <w:szCs w:val="22"/>
        </w:rPr>
      </w:pPr>
    </w:p>
    <w:p w14:paraId="38FE195D" w14:textId="77777777" w:rsidR="006C403C" w:rsidRDefault="006C403C" w:rsidP="0082778E">
      <w:pPr>
        <w:spacing w:after="120"/>
        <w:jc w:val="right"/>
        <w:rPr>
          <w:rFonts w:asciiTheme="minorHAnsi" w:hAnsiTheme="minorHAnsi" w:cstheme="minorHAnsi"/>
          <w:b/>
          <w:bCs/>
          <w:sz w:val="22"/>
          <w:szCs w:val="22"/>
        </w:rPr>
      </w:pPr>
    </w:p>
    <w:p w14:paraId="071FC4B4" w14:textId="77777777" w:rsidR="006C403C" w:rsidRDefault="006C403C" w:rsidP="0082778E">
      <w:pPr>
        <w:spacing w:after="120"/>
        <w:jc w:val="right"/>
        <w:rPr>
          <w:rFonts w:asciiTheme="minorHAnsi" w:hAnsiTheme="minorHAnsi" w:cstheme="minorHAnsi"/>
          <w:b/>
          <w:bCs/>
          <w:sz w:val="22"/>
          <w:szCs w:val="22"/>
        </w:rPr>
      </w:pPr>
    </w:p>
    <w:p w14:paraId="68C9DE8B" w14:textId="77777777" w:rsidR="006C403C" w:rsidRDefault="006C403C" w:rsidP="0082778E">
      <w:pPr>
        <w:spacing w:after="120"/>
        <w:jc w:val="right"/>
        <w:rPr>
          <w:rFonts w:asciiTheme="minorHAnsi" w:hAnsiTheme="minorHAnsi" w:cstheme="minorHAnsi"/>
          <w:b/>
          <w:bCs/>
          <w:sz w:val="22"/>
          <w:szCs w:val="22"/>
        </w:rPr>
      </w:pPr>
    </w:p>
    <w:p w14:paraId="236B5A55" w14:textId="77777777" w:rsidR="006C403C" w:rsidRDefault="006C403C" w:rsidP="0082778E">
      <w:pPr>
        <w:spacing w:after="120"/>
        <w:jc w:val="right"/>
        <w:rPr>
          <w:rFonts w:asciiTheme="minorHAnsi" w:hAnsiTheme="minorHAnsi" w:cstheme="minorHAnsi"/>
          <w:b/>
          <w:bCs/>
          <w:sz w:val="22"/>
          <w:szCs w:val="22"/>
        </w:rPr>
      </w:pPr>
    </w:p>
    <w:p w14:paraId="68752E91" w14:textId="77777777" w:rsidR="006C403C" w:rsidRDefault="006C403C" w:rsidP="0082778E">
      <w:pPr>
        <w:spacing w:after="120"/>
        <w:jc w:val="right"/>
        <w:rPr>
          <w:rFonts w:asciiTheme="minorHAnsi" w:hAnsiTheme="minorHAnsi" w:cstheme="minorHAnsi"/>
          <w:b/>
          <w:bCs/>
          <w:sz w:val="22"/>
          <w:szCs w:val="22"/>
        </w:rPr>
      </w:pPr>
    </w:p>
    <w:p w14:paraId="728859A6" w14:textId="77777777" w:rsidR="0082778E" w:rsidRDefault="0082778E" w:rsidP="0082778E">
      <w:pPr>
        <w:spacing w:after="120"/>
        <w:jc w:val="right"/>
        <w:rPr>
          <w:rFonts w:asciiTheme="minorHAnsi" w:hAnsiTheme="minorHAnsi" w:cstheme="minorHAnsi"/>
          <w:b/>
          <w:bCs/>
          <w:sz w:val="22"/>
          <w:szCs w:val="22"/>
        </w:rPr>
      </w:pPr>
    </w:p>
    <w:p w14:paraId="73E42180" w14:textId="77777777" w:rsidR="0082778E" w:rsidRPr="000D2B42" w:rsidRDefault="0082778E" w:rsidP="0082778E">
      <w:pPr>
        <w:spacing w:after="120"/>
        <w:jc w:val="right"/>
        <w:rPr>
          <w:rFonts w:asciiTheme="minorHAnsi" w:hAnsiTheme="minorHAnsi" w:cstheme="minorHAnsi"/>
          <w:b/>
          <w:bCs/>
          <w:sz w:val="22"/>
          <w:szCs w:val="22"/>
        </w:rPr>
      </w:pPr>
      <w:r w:rsidRPr="000D2B42">
        <w:rPr>
          <w:rFonts w:asciiTheme="minorHAnsi" w:hAnsiTheme="minorHAnsi" w:cstheme="minorHAnsi"/>
          <w:b/>
          <w:bCs/>
          <w:sz w:val="22"/>
          <w:szCs w:val="22"/>
        </w:rPr>
        <w:t xml:space="preserve">ZAŁĄCZNIK nr 1 do Umowy nr </w:t>
      </w:r>
      <w:r w:rsidRPr="000D2B42">
        <w:rPr>
          <w:rFonts w:asciiTheme="minorHAnsi" w:hAnsiTheme="minorHAnsi" w:cstheme="minorHAnsi"/>
          <w:b/>
          <w:sz w:val="22"/>
          <w:szCs w:val="22"/>
        </w:rPr>
        <w:t>……………………………</w:t>
      </w: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6C403C" w:rsidRPr="00DB6044" w14:paraId="42111936" w14:textId="77777777" w:rsidTr="00B27FB1">
        <w:trPr>
          <w:gridAfter w:val="1"/>
          <w:wAfter w:w="50" w:type="dxa"/>
        </w:trPr>
        <w:tc>
          <w:tcPr>
            <w:tcW w:w="10060" w:type="dxa"/>
            <w:shd w:val="clear" w:color="auto" w:fill="FBD4B4" w:themeFill="accent6" w:themeFillTint="66"/>
          </w:tcPr>
          <w:p w14:paraId="11E6106E" w14:textId="77777777" w:rsidR="006C403C" w:rsidRPr="00EE4FFE" w:rsidRDefault="006C403C" w:rsidP="00B27FB1">
            <w:pPr>
              <w:pStyle w:val="Nagwek1"/>
              <w:spacing w:before="40" w:after="40" w:line="276" w:lineRule="auto"/>
              <w:jc w:val="left"/>
              <w:rPr>
                <w:rFonts w:ascii="Verdana" w:hAnsi="Verdana" w:cstheme="minorHAnsi"/>
                <w:sz w:val="22"/>
                <w:szCs w:val="22"/>
              </w:rPr>
            </w:pPr>
            <w:r w:rsidRPr="00EE4FFE">
              <w:rPr>
                <w:rFonts w:ascii="Verdana" w:hAnsi="Verdana" w:cstheme="minorHAnsi"/>
                <w:sz w:val="20"/>
                <w:szCs w:val="22"/>
              </w:rPr>
              <w:t>CZĘŚĆ DRUGA:  OPIS PRZEDMIOTU ZAMÓWIENIA (OPZ)</w:t>
            </w:r>
          </w:p>
        </w:tc>
      </w:tr>
      <w:tr w:rsidR="006C403C" w:rsidRPr="009614BA" w14:paraId="34F11633" w14:textId="77777777" w:rsidTr="00B27FB1">
        <w:tblPrEx>
          <w:shd w:val="clear" w:color="auto" w:fill="D9D9D9" w:themeFill="background1" w:themeFillShade="D9"/>
        </w:tblPrEx>
        <w:trPr>
          <w:trHeight w:val="249"/>
        </w:trPr>
        <w:tc>
          <w:tcPr>
            <w:tcW w:w="10110" w:type="dxa"/>
            <w:gridSpan w:val="2"/>
            <w:shd w:val="clear" w:color="auto" w:fill="D9D9D9" w:themeFill="background1" w:themeFillShade="D9"/>
          </w:tcPr>
          <w:p w14:paraId="250110E0" w14:textId="77777777" w:rsidR="006C403C" w:rsidRPr="009614BA" w:rsidRDefault="006C403C" w:rsidP="00434F28">
            <w:pPr>
              <w:pStyle w:val="Nagwek1"/>
              <w:widowControl w:val="0"/>
              <w:numPr>
                <w:ilvl w:val="0"/>
                <w:numId w:val="108"/>
              </w:numPr>
              <w:adjustRightInd w:val="0"/>
              <w:spacing w:before="40" w:after="40" w:line="276" w:lineRule="auto"/>
              <w:jc w:val="left"/>
              <w:textAlignment w:val="baseline"/>
              <w:rPr>
                <w:rFonts w:ascii="Franklin Gothic Book" w:hAnsi="Franklin Gothic Book" w:cstheme="minorHAnsi"/>
                <w:sz w:val="22"/>
                <w:szCs w:val="22"/>
                <w:lang w:val="pl-PL"/>
              </w:rPr>
            </w:pPr>
            <w:r w:rsidRPr="009614BA">
              <w:rPr>
                <w:rFonts w:ascii="Franklin Gothic Book" w:hAnsi="Franklin Gothic Book" w:cstheme="minorHAnsi"/>
                <w:sz w:val="22"/>
                <w:szCs w:val="22"/>
                <w:lang w:val="pl-PL"/>
              </w:rPr>
              <w:t xml:space="preserve">OPIS PRZEDMIOTU ZAMÓWIENIA (OPZ) : WYKONANIE </w:t>
            </w:r>
            <w:r w:rsidRPr="00434F28">
              <w:rPr>
                <w:rFonts w:ascii="Franklin Gothic Book" w:hAnsi="Franklin Gothic Book" w:cstheme="minorHAnsi"/>
                <w:sz w:val="22"/>
                <w:szCs w:val="22"/>
                <w:lang w:val="pl-PL"/>
              </w:rPr>
              <w:t>USŁUG</w:t>
            </w:r>
            <w:r w:rsidRPr="00D67156">
              <w:rPr>
                <w:rFonts w:ascii="Franklin Gothic Book" w:hAnsi="Franklin Gothic Book" w:cstheme="minorHAnsi"/>
                <w:sz w:val="22"/>
                <w:szCs w:val="22"/>
                <w:lang w:val="pl-PL"/>
              </w:rPr>
              <w:t>/</w:t>
            </w:r>
            <w:r w:rsidRPr="00434F28">
              <w:rPr>
                <w:rFonts w:ascii="Franklin Gothic Book" w:hAnsi="Franklin Gothic Book" w:cstheme="minorHAnsi"/>
                <w:strike/>
                <w:sz w:val="22"/>
                <w:szCs w:val="22"/>
                <w:lang w:val="pl-PL"/>
              </w:rPr>
              <w:t>ROBÓT BUDOWLANYCH</w:t>
            </w:r>
            <w:r w:rsidRPr="009614BA">
              <w:rPr>
                <w:rFonts w:ascii="Franklin Gothic Book" w:hAnsi="Franklin Gothic Book" w:cstheme="minorHAnsi"/>
                <w:strike/>
                <w:sz w:val="22"/>
                <w:szCs w:val="22"/>
                <w:lang w:val="pl-PL"/>
              </w:rPr>
              <w:t>/DOSTAW</w:t>
            </w:r>
          </w:p>
        </w:tc>
      </w:tr>
    </w:tbl>
    <w:p w14:paraId="1FED7E8B" w14:textId="77777777" w:rsidR="006C403C" w:rsidRPr="00D67156" w:rsidRDefault="006C403C" w:rsidP="006C403C">
      <w:pPr>
        <w:rPr>
          <w:rFonts w:asciiTheme="minorHAnsi" w:hAnsiTheme="minorHAnsi" w:cstheme="minorHAnsi"/>
          <w:b/>
          <w:bCs/>
        </w:rPr>
      </w:pPr>
    </w:p>
    <w:p w14:paraId="751C5011" w14:textId="77777777" w:rsidR="006C403C" w:rsidRDefault="006C403C" w:rsidP="006C403C">
      <w:pPr>
        <w:spacing w:line="276" w:lineRule="auto"/>
        <w:rPr>
          <w:rStyle w:val="Uwydatnienie"/>
          <w:rFonts w:asciiTheme="minorHAnsi" w:hAnsiTheme="minorHAnsi" w:cstheme="minorHAnsi"/>
          <w:noProof/>
          <w:sz w:val="22"/>
          <w:szCs w:val="22"/>
        </w:rPr>
      </w:pPr>
      <w:r w:rsidRPr="003440C8">
        <w:rPr>
          <w:rStyle w:val="Uwydatnienie"/>
          <w:rFonts w:asciiTheme="minorHAnsi" w:hAnsiTheme="minorHAnsi" w:cstheme="minorHAnsi"/>
          <w:noProof/>
          <w:sz w:val="22"/>
          <w:szCs w:val="22"/>
        </w:rPr>
        <w:t>Remont dźwigu towarowego Q-7 T produkcji IGV znajdującego się w budynku IOS na terenie Enea Elektrownia Połaniec S.A.</w:t>
      </w:r>
    </w:p>
    <w:p w14:paraId="5A389782" w14:textId="77777777" w:rsidR="006C403C" w:rsidRPr="0049460B" w:rsidRDefault="006C403C" w:rsidP="006C403C">
      <w:pPr>
        <w:spacing w:line="276" w:lineRule="auto"/>
        <w:rPr>
          <w:rFonts w:asciiTheme="minorHAnsi" w:hAnsiTheme="minorHAnsi" w:cstheme="minorHAnsi"/>
          <w:color w:val="000000" w:themeColor="text1"/>
          <w:sz w:val="22"/>
          <w:szCs w:val="22"/>
        </w:rPr>
      </w:pPr>
      <w:r w:rsidRPr="0049460B">
        <w:rPr>
          <w:rFonts w:asciiTheme="minorHAnsi" w:hAnsiTheme="minorHAnsi" w:cstheme="minorHAnsi"/>
          <w:color w:val="000000" w:themeColor="text1"/>
          <w:sz w:val="22"/>
          <w:szCs w:val="22"/>
        </w:rPr>
        <w:t>KATEGORIA USŁUG WG KODU CPV</w:t>
      </w:r>
    </w:p>
    <w:p w14:paraId="48192F77" w14:textId="77777777" w:rsidR="006C403C" w:rsidDel="00B71041" w:rsidRDefault="006C403C" w:rsidP="006C403C">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6C403C" w:rsidRPr="00E25B2A" w14:paraId="3BD8F250" w14:textId="77777777" w:rsidTr="00B27FB1">
        <w:trPr>
          <w:trHeight w:val="30"/>
        </w:trPr>
        <w:tc>
          <w:tcPr>
            <w:tcW w:w="1985" w:type="dxa"/>
            <w:tcMar>
              <w:top w:w="15" w:type="dxa"/>
              <w:left w:w="15" w:type="dxa"/>
              <w:bottom w:w="15" w:type="dxa"/>
              <w:right w:w="15" w:type="dxa"/>
            </w:tcMar>
            <w:vAlign w:val="center"/>
          </w:tcPr>
          <w:p w14:paraId="093ECEE3" w14:textId="77777777" w:rsidR="006C403C" w:rsidRPr="00E25B2A" w:rsidRDefault="006C403C" w:rsidP="00B27FB1">
            <w:pPr>
              <w:ind w:firstLine="127"/>
              <w:jc w:val="center"/>
              <w:rPr>
                <w:rFonts w:asciiTheme="minorHAnsi" w:hAnsiTheme="minorHAnsi" w:cstheme="minorHAnsi"/>
                <w:sz w:val="22"/>
                <w:szCs w:val="22"/>
              </w:rPr>
            </w:pPr>
            <w:r>
              <w:rPr>
                <w:rFonts w:asciiTheme="minorHAnsi" w:hAnsiTheme="minorHAnsi" w:cstheme="minorHAnsi"/>
                <w:sz w:val="22"/>
                <w:szCs w:val="22"/>
              </w:rPr>
              <w:t>50530000-9</w:t>
            </w:r>
          </w:p>
        </w:tc>
        <w:tc>
          <w:tcPr>
            <w:tcW w:w="7366" w:type="dxa"/>
            <w:tcMar>
              <w:top w:w="15" w:type="dxa"/>
              <w:left w:w="15" w:type="dxa"/>
              <w:bottom w:w="15" w:type="dxa"/>
              <w:right w:w="15" w:type="dxa"/>
            </w:tcMar>
            <w:vAlign w:val="center"/>
          </w:tcPr>
          <w:p w14:paraId="49938819" w14:textId="77777777" w:rsidR="006C403C" w:rsidRPr="00E25B2A" w:rsidRDefault="006C403C" w:rsidP="00B27FB1">
            <w:pPr>
              <w:rPr>
                <w:rFonts w:asciiTheme="minorHAnsi" w:hAnsiTheme="minorHAnsi" w:cstheme="minorHAnsi"/>
                <w:sz w:val="22"/>
                <w:szCs w:val="22"/>
              </w:rPr>
            </w:pPr>
            <w:r w:rsidRPr="00E25B2A">
              <w:rPr>
                <w:rFonts w:asciiTheme="minorHAnsi" w:hAnsiTheme="minorHAnsi" w:cstheme="minorHAnsi"/>
                <w:sz w:val="22"/>
                <w:szCs w:val="22"/>
              </w:rPr>
              <w:t xml:space="preserve">Usługi w zakresie </w:t>
            </w:r>
            <w:r>
              <w:rPr>
                <w:rFonts w:asciiTheme="minorHAnsi" w:hAnsiTheme="minorHAnsi" w:cstheme="minorHAnsi"/>
                <w:sz w:val="22"/>
                <w:szCs w:val="22"/>
              </w:rPr>
              <w:t>napraw i konserwacji maszyn</w:t>
            </w:r>
            <w:r w:rsidRPr="00E25B2A">
              <w:rPr>
                <w:rFonts w:asciiTheme="minorHAnsi" w:hAnsiTheme="minorHAnsi" w:cstheme="minorHAnsi"/>
                <w:sz w:val="22"/>
                <w:szCs w:val="22"/>
              </w:rPr>
              <w:t xml:space="preserve"> </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C403C" w:rsidRPr="009614BA" w14:paraId="5555D97E" w14:textId="77777777" w:rsidTr="00B27FB1">
        <w:trPr>
          <w:trHeight w:val="249"/>
        </w:trPr>
        <w:tc>
          <w:tcPr>
            <w:tcW w:w="10110" w:type="dxa"/>
            <w:shd w:val="clear" w:color="auto" w:fill="D9D9D9" w:themeFill="background1" w:themeFillShade="D9"/>
          </w:tcPr>
          <w:p w14:paraId="0CD4A8A1" w14:textId="77777777" w:rsidR="006C403C" w:rsidRPr="009614BA" w:rsidRDefault="006C403C" w:rsidP="00434F28">
            <w:pPr>
              <w:pStyle w:val="Nagwek1"/>
              <w:widowControl w:val="0"/>
              <w:numPr>
                <w:ilvl w:val="0"/>
                <w:numId w:val="108"/>
              </w:numPr>
              <w:adjustRightInd w:val="0"/>
              <w:spacing w:before="40" w:after="40" w:line="276" w:lineRule="auto"/>
              <w:jc w:val="left"/>
              <w:textAlignment w:val="baseline"/>
              <w:rPr>
                <w:rFonts w:ascii="Franklin Gothic Book" w:hAnsi="Franklin Gothic Book" w:cstheme="minorHAnsi"/>
                <w:sz w:val="22"/>
                <w:szCs w:val="22"/>
                <w:lang w:val="pl-PL"/>
              </w:rPr>
            </w:pPr>
            <w:r w:rsidRPr="009614BA">
              <w:rPr>
                <w:rFonts w:ascii="Franklin Gothic Book" w:hAnsi="Franklin Gothic Book" w:cstheme="minorHAnsi"/>
                <w:sz w:val="22"/>
                <w:szCs w:val="22"/>
                <w:lang w:val="pl-PL"/>
              </w:rPr>
              <w:t>KARY UMOWNE</w:t>
            </w:r>
          </w:p>
        </w:tc>
      </w:tr>
    </w:tbl>
    <w:p w14:paraId="598588AB" w14:textId="77777777" w:rsidR="006C403C" w:rsidRPr="009614BA" w:rsidRDefault="006C403C" w:rsidP="006C403C">
      <w:pPr>
        <w:widowControl w:val="0"/>
        <w:numPr>
          <w:ilvl w:val="0"/>
          <w:numId w:val="51"/>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Kary umowne zgodnie z OWZU.</w:t>
      </w:r>
    </w:p>
    <w:p w14:paraId="72D8F66A" w14:textId="77777777" w:rsidR="006C403C" w:rsidRPr="009614BA" w:rsidRDefault="006C403C" w:rsidP="006C403C">
      <w:pPr>
        <w:widowControl w:val="0"/>
        <w:numPr>
          <w:ilvl w:val="0"/>
          <w:numId w:val="51"/>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Zamawiający ma prawo do potrącenia kar umownych z wynagrodzenia Wykonawcy.</w:t>
      </w:r>
    </w:p>
    <w:p w14:paraId="087228BD" w14:textId="77777777" w:rsidR="006C403C" w:rsidRPr="009614BA" w:rsidRDefault="006C403C" w:rsidP="006C403C">
      <w:pPr>
        <w:widowControl w:val="0"/>
        <w:numPr>
          <w:ilvl w:val="0"/>
          <w:numId w:val="51"/>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C403C" w:rsidRPr="009614BA" w14:paraId="4F183CA1" w14:textId="77777777" w:rsidTr="00B27FB1">
        <w:trPr>
          <w:trHeight w:val="249"/>
        </w:trPr>
        <w:tc>
          <w:tcPr>
            <w:tcW w:w="10110" w:type="dxa"/>
            <w:shd w:val="clear" w:color="auto" w:fill="D9D9D9" w:themeFill="background1" w:themeFillShade="D9"/>
          </w:tcPr>
          <w:p w14:paraId="1E918140" w14:textId="77777777" w:rsidR="006C403C" w:rsidRPr="009614BA" w:rsidRDefault="006C403C" w:rsidP="00434F28">
            <w:pPr>
              <w:pStyle w:val="Nagwek1"/>
              <w:widowControl w:val="0"/>
              <w:numPr>
                <w:ilvl w:val="0"/>
                <w:numId w:val="108"/>
              </w:numPr>
              <w:adjustRightInd w:val="0"/>
              <w:spacing w:before="40" w:after="40" w:line="276" w:lineRule="auto"/>
              <w:jc w:val="left"/>
              <w:textAlignment w:val="baseline"/>
              <w:rPr>
                <w:rFonts w:ascii="Franklin Gothic Book" w:hAnsi="Franklin Gothic Book" w:cstheme="minorHAnsi"/>
                <w:sz w:val="22"/>
                <w:szCs w:val="22"/>
                <w:lang w:val="pl-PL"/>
              </w:rPr>
            </w:pPr>
            <w:r w:rsidRPr="009614BA">
              <w:rPr>
                <w:rFonts w:ascii="Franklin Gothic Book" w:hAnsi="Franklin Gothic Book" w:cstheme="minorHAnsi"/>
                <w:sz w:val="22"/>
                <w:szCs w:val="22"/>
                <w:lang w:val="pl-PL"/>
              </w:rPr>
              <w:t>ORGANIZACJA ZAMÓWIENIA</w:t>
            </w:r>
          </w:p>
        </w:tc>
      </w:tr>
    </w:tbl>
    <w:p w14:paraId="6FDAD828"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29" w:history="1">
        <w:r w:rsidRPr="009614BA">
          <w:rPr>
            <w:rStyle w:val="Hipercze"/>
            <w:rFonts w:ascii="Franklin Gothic Book" w:hAnsi="Franklin Gothic Book" w:cstheme="minorHAnsi"/>
            <w:sz w:val="22"/>
            <w:szCs w:val="22"/>
          </w:rPr>
          <w:t>https://www.enea.pl/pl/grupaenea/o-grupie/spolki-grupy-enea/polaniec/zamowienia/dokumenty-dla-wykonawcow-i-dostawcow</w:t>
        </w:r>
      </w:hyperlink>
      <w:r w:rsidRPr="009614BA">
        <w:rPr>
          <w:rFonts w:ascii="Franklin Gothic Book" w:hAnsi="Franklin Gothic Book" w:cstheme="minorHAnsi"/>
          <w:sz w:val="22"/>
          <w:szCs w:val="22"/>
        </w:rPr>
        <w:t xml:space="preserve">. </w:t>
      </w:r>
    </w:p>
    <w:p w14:paraId="39A37769"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Na polecenie pisemne prowadzone są prace tylko w warunkach szczególnego zagrożenia, zawarte w</w:t>
      </w:r>
      <w:r>
        <w:rPr>
          <w:rFonts w:ascii="Franklin Gothic Book" w:hAnsi="Franklin Gothic Book" w:cstheme="minorHAnsi"/>
          <w:sz w:val="22"/>
          <w:szCs w:val="22"/>
        </w:rPr>
        <w:t> </w:t>
      </w:r>
      <w:r w:rsidRPr="009614BA">
        <w:rPr>
          <w:rFonts w:ascii="Franklin Gothic Book" w:hAnsi="Franklin Gothic Book" w:cstheme="minorHAnsi"/>
          <w:sz w:val="22"/>
          <w:szCs w:val="22"/>
        </w:rPr>
        <w:t xml:space="preserve">IOBP, pozostałe prace prowadzone są na podstawie Instrukcji Organizacji Robót (IOR) opracowanej przez Wykonawcę i zatwierdzonej przez Zamawiającego. </w:t>
      </w:r>
    </w:p>
    <w:p w14:paraId="4F28BACE"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przestrzegania zasad i zobowiązań zawartych w IOBP. </w:t>
      </w:r>
    </w:p>
    <w:p w14:paraId="68934B7F"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zapewnienia zasobów ludzkich i narzędziowych. </w:t>
      </w:r>
    </w:p>
    <w:p w14:paraId="75C43F18"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będzie uczestniczył w spotkaniach koniecznych do realizacji, koordynacji i współpracy.</w:t>
      </w:r>
    </w:p>
    <w:p w14:paraId="04B57482"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40434B36"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jest zobowiązany do utylizacji lub zagospodarowania wytworzonych odpadów. Kopie dokumentów potwierdzających ich utylizacje z dokumentem ważenia przekazuje Zamawiającemu.</w:t>
      </w:r>
    </w:p>
    <w:p w14:paraId="70A921FE" w14:textId="77777777" w:rsidR="006C403C" w:rsidRPr="009614BA"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238A0323" w14:textId="77777777" w:rsidR="006C403C" w:rsidRPr="00B71041"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633671">
        <w:rPr>
          <w:rFonts w:ascii="Franklin Gothic Book" w:hAnsi="Franklin Gothic Book" w:cstheme="minorHAnsi"/>
          <w:sz w:val="22"/>
          <w:szCs w:val="22"/>
        </w:rPr>
        <w:t xml:space="preserve">Złom metali stanowi własność Zamawiającego i należy go przekazać do magazynu wskazanego przez </w:t>
      </w:r>
    </w:p>
    <w:p w14:paraId="00A724EB" w14:textId="77777777" w:rsidR="006C403C" w:rsidRPr="00633671" w:rsidRDefault="006C403C" w:rsidP="006C403C">
      <w:pPr>
        <w:widowControl w:val="0"/>
        <w:adjustRightInd w:val="0"/>
        <w:spacing w:line="360" w:lineRule="atLeast"/>
        <w:ind w:left="360"/>
        <w:jc w:val="both"/>
        <w:textAlignment w:val="baseline"/>
        <w:rPr>
          <w:rFonts w:ascii="Franklin Gothic Book" w:hAnsi="Franklin Gothic Book" w:cstheme="minorHAnsi"/>
          <w:sz w:val="22"/>
          <w:szCs w:val="22"/>
        </w:rPr>
      </w:pPr>
      <w:r w:rsidRPr="00633671">
        <w:rPr>
          <w:rFonts w:ascii="Franklin Gothic Book" w:hAnsi="Franklin Gothic Book" w:cstheme="minorHAnsi"/>
          <w:sz w:val="22"/>
          <w:szCs w:val="22"/>
        </w:rPr>
        <w:t>Zamawiającego. Pozostałe odpady Wykonawca zagospodaruje na swój koszt.</w:t>
      </w:r>
    </w:p>
    <w:p w14:paraId="273FFEA0" w14:textId="77777777" w:rsidR="006C403C" w:rsidRDefault="006C403C" w:rsidP="006C403C">
      <w:pPr>
        <w:widowControl w:val="0"/>
        <w:numPr>
          <w:ilvl w:val="0"/>
          <w:numId w:val="52"/>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Transport technologiczny materiałów oraz złomu należy do zakresu Wykonawcy zgodnie z zasadami obowiązującymi na terenie Enea Elektrownia Połaniec S.A.</w:t>
      </w:r>
    </w:p>
    <w:p w14:paraId="5D17FCE4" w14:textId="77777777" w:rsidR="006C403C" w:rsidRPr="009614BA" w:rsidRDefault="006C403C" w:rsidP="006C403C">
      <w:pPr>
        <w:widowControl w:val="0"/>
        <w:adjustRightInd w:val="0"/>
        <w:spacing w:line="360" w:lineRule="atLeast"/>
        <w:ind w:left="360"/>
        <w:jc w:val="both"/>
        <w:textAlignment w:val="baseline"/>
        <w:rPr>
          <w:rFonts w:ascii="Franklin Gothic Book" w:hAnsi="Franklin Gothic Book"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C403C" w:rsidRPr="009614BA" w14:paraId="4A360957" w14:textId="77777777" w:rsidTr="00B27FB1">
        <w:trPr>
          <w:trHeight w:val="249"/>
        </w:trPr>
        <w:tc>
          <w:tcPr>
            <w:tcW w:w="10110" w:type="dxa"/>
            <w:shd w:val="clear" w:color="auto" w:fill="D9D9D9" w:themeFill="background1" w:themeFillShade="D9"/>
          </w:tcPr>
          <w:p w14:paraId="7C4DA814" w14:textId="77777777" w:rsidR="006C403C" w:rsidRPr="009614BA" w:rsidRDefault="006C403C" w:rsidP="00434F28">
            <w:pPr>
              <w:pStyle w:val="Nagwek1"/>
              <w:widowControl w:val="0"/>
              <w:numPr>
                <w:ilvl w:val="0"/>
                <w:numId w:val="108"/>
              </w:numPr>
              <w:adjustRightInd w:val="0"/>
              <w:spacing w:before="40" w:after="40" w:line="276" w:lineRule="auto"/>
              <w:jc w:val="left"/>
              <w:textAlignment w:val="baseline"/>
              <w:rPr>
                <w:rFonts w:ascii="Franklin Gothic Book" w:hAnsi="Franklin Gothic Book" w:cstheme="minorHAnsi"/>
                <w:sz w:val="22"/>
                <w:szCs w:val="22"/>
                <w:lang w:val="pl-PL"/>
              </w:rPr>
            </w:pPr>
            <w:r w:rsidRPr="009614BA">
              <w:rPr>
                <w:rFonts w:ascii="Franklin Gothic Book" w:hAnsi="Franklin Gothic Book" w:cstheme="minorHAnsi"/>
                <w:sz w:val="22"/>
                <w:szCs w:val="22"/>
                <w:lang w:val="pl-PL"/>
              </w:rPr>
              <w:t>SZCZEGÓŁOWY OPIS PRZEDMIOT ZAMÓWIENIA (OPZ)</w:t>
            </w:r>
          </w:p>
        </w:tc>
      </w:tr>
    </w:tbl>
    <w:p w14:paraId="16113509" w14:textId="77777777" w:rsidR="006C403C" w:rsidRPr="001D1501" w:rsidRDefault="006C403C" w:rsidP="006C403C">
      <w:pPr>
        <w:rPr>
          <w:rFonts w:ascii="Franklin Gothic Book" w:hAnsi="Franklin Gothic Book" w:cstheme="minorHAnsi"/>
          <w:b/>
          <w:bCs/>
          <w:color w:val="000000" w:themeColor="text1"/>
          <w:sz w:val="22"/>
          <w:szCs w:val="22"/>
        </w:rPr>
      </w:pPr>
      <w:r w:rsidRPr="001D1501">
        <w:rPr>
          <w:rFonts w:ascii="Franklin Gothic Book" w:hAnsi="Franklin Gothic Book" w:cstheme="minorHAnsi"/>
          <w:b/>
          <w:bCs/>
          <w:color w:val="000000" w:themeColor="text1"/>
          <w:sz w:val="22"/>
          <w:szCs w:val="22"/>
        </w:rPr>
        <w:t xml:space="preserve">SZCZEGÓŁOWY ZAKRES PRAC </w:t>
      </w:r>
    </w:p>
    <w:p w14:paraId="2D2C595C" w14:textId="09860B38" w:rsidR="006C403C" w:rsidRDefault="006C403C" w:rsidP="006C403C">
      <w:pPr>
        <w:tabs>
          <w:tab w:val="left" w:pos="0"/>
        </w:tabs>
        <w:rPr>
          <w:rFonts w:ascii="Franklin Gothic Book" w:eastAsia="Calibri" w:hAnsi="Franklin Gothic Book" w:cstheme="minorHAnsi"/>
          <w:bCs/>
          <w:sz w:val="22"/>
          <w:szCs w:val="22"/>
          <w:u w:val="single"/>
          <w:lang w:eastAsia="en-US"/>
        </w:rPr>
      </w:pPr>
      <w:r>
        <w:rPr>
          <w:rFonts w:ascii="Franklin Gothic Book" w:eastAsia="Calibri" w:hAnsi="Franklin Gothic Book" w:cstheme="minorHAnsi"/>
          <w:bCs/>
          <w:sz w:val="22"/>
          <w:szCs w:val="22"/>
          <w:u w:val="single"/>
          <w:lang w:eastAsia="en-US"/>
        </w:rPr>
        <w:t xml:space="preserve"> </w:t>
      </w:r>
      <w:r w:rsidRPr="004F6E09">
        <w:rPr>
          <w:rFonts w:ascii="Franklin Gothic Book" w:eastAsia="Calibri" w:hAnsi="Franklin Gothic Book" w:cstheme="minorHAnsi"/>
          <w:bCs/>
          <w:sz w:val="22"/>
          <w:szCs w:val="22"/>
          <w:u w:val="single"/>
          <w:lang w:eastAsia="en-US"/>
        </w:rPr>
        <w:t>Zakres remontu  dźwigu Q -7 T w bud. IOS obejmuje:</w:t>
      </w:r>
    </w:p>
    <w:p w14:paraId="76691385" w14:textId="3E2C529A" w:rsidR="009735AB" w:rsidRDefault="009735AB" w:rsidP="006C403C">
      <w:pPr>
        <w:tabs>
          <w:tab w:val="left" w:pos="0"/>
        </w:tabs>
        <w:rPr>
          <w:rFonts w:ascii="Franklin Gothic Book" w:eastAsia="Calibri" w:hAnsi="Franklin Gothic Book" w:cstheme="minorHAnsi"/>
          <w:bCs/>
          <w:sz w:val="22"/>
          <w:szCs w:val="22"/>
          <w:u w:val="single"/>
          <w:lang w:eastAsia="en-US"/>
        </w:rPr>
      </w:pPr>
    </w:p>
    <w:p w14:paraId="4569AD85" w14:textId="5BAD9BBC" w:rsidR="009735AB" w:rsidRDefault="009735AB" w:rsidP="006C403C">
      <w:pPr>
        <w:tabs>
          <w:tab w:val="left" w:pos="0"/>
        </w:tabs>
        <w:rPr>
          <w:rFonts w:ascii="Franklin Gothic Book" w:eastAsia="Calibri" w:hAnsi="Franklin Gothic Book" w:cstheme="minorHAnsi"/>
          <w:bCs/>
          <w:sz w:val="22"/>
          <w:szCs w:val="22"/>
          <w:u w:val="single"/>
          <w:lang w:eastAsia="en-US"/>
        </w:rPr>
      </w:pPr>
    </w:p>
    <w:p w14:paraId="2E3C59C8" w14:textId="77777777" w:rsidR="009735AB" w:rsidRDefault="009735AB" w:rsidP="006C403C">
      <w:pPr>
        <w:tabs>
          <w:tab w:val="left" w:pos="0"/>
        </w:tabs>
        <w:rPr>
          <w:rFonts w:ascii="Franklin Gothic Book" w:eastAsia="Calibri" w:hAnsi="Franklin Gothic Book" w:cstheme="minorHAnsi"/>
          <w:bCs/>
          <w:sz w:val="22"/>
          <w:szCs w:val="22"/>
          <w:u w:val="single"/>
          <w:lang w:eastAsia="en-US"/>
        </w:rPr>
      </w:pPr>
    </w:p>
    <w:p w14:paraId="196CF604" w14:textId="77777777" w:rsidR="006C403C" w:rsidRPr="00677668" w:rsidRDefault="006C403C" w:rsidP="00434F28">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 xml:space="preserve">wymianę drzwi szybowych szt. 7 wraz z progami i ościeżnicami / wykonanie wszystkich    elementów ze stali nierdzewnej  316L/   </w:t>
      </w:r>
    </w:p>
    <w:p w14:paraId="5C6987C2" w14:textId="42F1D933" w:rsidR="00E540BB" w:rsidRPr="006D5889" w:rsidRDefault="006C403C" w:rsidP="006D5889">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wymiana drzwi kabinowych / stal nierdzewna 316L /</w:t>
      </w:r>
    </w:p>
    <w:p w14:paraId="578A06D3" w14:textId="77777777" w:rsidR="006C403C" w:rsidRPr="00677668" w:rsidRDefault="006C403C" w:rsidP="00434F28">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wymiana napędu drzwi kabinowych i szybowych</w:t>
      </w:r>
    </w:p>
    <w:p w14:paraId="6534B553" w14:textId="77777777" w:rsidR="006C403C" w:rsidRPr="00677668" w:rsidRDefault="006C403C" w:rsidP="00434F28">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wykonanie uzgodnień, w tym dokumentacji  z UDT w w/w  zakresie  / koszt po stronie Wykonawcy - uzgodnienie należy wykonać przed wejściem na prace przy urządzeniu /</w:t>
      </w:r>
    </w:p>
    <w:p w14:paraId="321D27D7" w14:textId="429D4FF8" w:rsidR="006C403C" w:rsidRPr="00677668" w:rsidRDefault="006C403C" w:rsidP="00434F28">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dostarczenie dokumentacji do Zamawiaj</w:t>
      </w:r>
      <w:r w:rsidR="00E540BB">
        <w:rPr>
          <w:rFonts w:ascii="Franklin Gothic Book" w:hAnsi="Franklin Gothic Book" w:cstheme="minorHAnsi"/>
          <w:bCs/>
          <w:u w:val="single"/>
        </w:rPr>
        <w:t>ą</w:t>
      </w:r>
      <w:r w:rsidRPr="00677668">
        <w:rPr>
          <w:rFonts w:ascii="Franklin Gothic Book" w:hAnsi="Franklin Gothic Book" w:cstheme="minorHAnsi"/>
          <w:bCs/>
          <w:u w:val="single"/>
        </w:rPr>
        <w:t>cego</w:t>
      </w:r>
    </w:p>
    <w:p w14:paraId="238E3228" w14:textId="77777777" w:rsidR="006C403C" w:rsidRPr="00677668" w:rsidRDefault="006C403C" w:rsidP="00434F28">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 xml:space="preserve">wykonanie pomiarów elektrycznych dźwigu  po zakończeniu prac modernizacyjnych  </w:t>
      </w:r>
    </w:p>
    <w:p w14:paraId="2126F436" w14:textId="77777777" w:rsidR="006C403C" w:rsidRPr="00677668" w:rsidRDefault="006C403C" w:rsidP="00434F28">
      <w:pPr>
        <w:pStyle w:val="Akapitzlist"/>
        <w:numPr>
          <w:ilvl w:val="0"/>
          <w:numId w:val="107"/>
        </w:numPr>
        <w:spacing w:line="360" w:lineRule="auto"/>
        <w:rPr>
          <w:rFonts w:ascii="Franklin Gothic Book" w:hAnsi="Franklin Gothic Book" w:cstheme="minorHAnsi"/>
          <w:bCs/>
          <w:u w:val="single"/>
        </w:rPr>
      </w:pPr>
      <w:r w:rsidRPr="00677668">
        <w:rPr>
          <w:rFonts w:ascii="Franklin Gothic Book" w:hAnsi="Franklin Gothic Book" w:cstheme="minorHAnsi"/>
          <w:bCs/>
          <w:u w:val="single"/>
        </w:rPr>
        <w:t>udział w odbiorze UDT po remoncie dźwigu</w:t>
      </w:r>
    </w:p>
    <w:p w14:paraId="6E7380A0" w14:textId="77777777" w:rsidR="006C403C" w:rsidRPr="00677668" w:rsidRDefault="006C403C" w:rsidP="00434F28">
      <w:pPr>
        <w:pStyle w:val="Akapitzlist"/>
        <w:numPr>
          <w:ilvl w:val="0"/>
          <w:numId w:val="107"/>
        </w:numPr>
        <w:spacing w:line="360" w:lineRule="auto"/>
      </w:pPr>
      <w:r w:rsidRPr="006C403C">
        <w:rPr>
          <w:rFonts w:ascii="Franklin Gothic Book" w:hAnsi="Franklin Gothic Book" w:cstheme="minorHAnsi"/>
          <w:bCs/>
          <w:u w:val="single"/>
        </w:rPr>
        <w:t>koszty odbioru dźwigu po remoncie przez Inspektora UDT ponosi Zamawiający</w:t>
      </w:r>
    </w:p>
    <w:p w14:paraId="601A5F20" w14:textId="77777777" w:rsidR="006C403C" w:rsidRDefault="006C403C" w:rsidP="00434F28">
      <w:pPr>
        <w:pStyle w:val="Akapitzlist"/>
        <w:numPr>
          <w:ilvl w:val="0"/>
          <w:numId w:val="107"/>
        </w:numPr>
        <w:spacing w:after="0" w:line="360" w:lineRule="auto"/>
      </w:pPr>
      <w:r w:rsidRPr="00677668">
        <w:rPr>
          <w:rFonts w:ascii="Franklin Gothic Book" w:hAnsi="Franklin Gothic Book" w:cstheme="minorHAnsi"/>
          <w:bCs/>
          <w:u w:val="single"/>
        </w:rPr>
        <w:t>wykonanie obróbek  tynkarsko- betoniarskich po wymianie ościeżnic i progów drzwiowych</w:t>
      </w:r>
      <w:r w:rsidRPr="001D1501">
        <w:t xml:space="preserve"> </w:t>
      </w:r>
    </w:p>
    <w:p w14:paraId="6EC04921" w14:textId="77777777" w:rsidR="006C403C" w:rsidRPr="004F6E09" w:rsidRDefault="006C403C" w:rsidP="006C403C">
      <w:pPr>
        <w:jc w:val="both"/>
        <w:outlineLvl w:val="1"/>
        <w:rPr>
          <w:rFonts w:ascii="Franklin Gothic Book" w:hAnsi="Franklin Gothic Book" w:cstheme="minorHAnsi"/>
          <w:color w:val="000000" w:themeColor="text1"/>
          <w:sz w:val="22"/>
          <w:szCs w:val="22"/>
          <w:lang w:val="de-DE"/>
        </w:rPr>
      </w:pPr>
      <w:r w:rsidRPr="004F6E09">
        <w:rPr>
          <w:rFonts w:ascii="Franklin Gothic Book" w:hAnsi="Franklin Gothic Book" w:cstheme="minorHAnsi"/>
          <w:sz w:val="22"/>
          <w:szCs w:val="22"/>
          <w:u w:val="single"/>
        </w:rPr>
        <w:t>Wymagania</w:t>
      </w:r>
      <w:r w:rsidRPr="004F6E09">
        <w:rPr>
          <w:rFonts w:ascii="Franklin Gothic Book" w:hAnsi="Franklin Gothic Book" w:cstheme="minorHAnsi"/>
          <w:sz w:val="22"/>
          <w:szCs w:val="22"/>
        </w:rPr>
        <w:t>:</w:t>
      </w:r>
    </w:p>
    <w:p w14:paraId="61C27684" w14:textId="77777777" w:rsidR="006C403C" w:rsidRPr="005313F3" w:rsidRDefault="006C403C" w:rsidP="00434F28">
      <w:pPr>
        <w:pStyle w:val="Akapitzlist"/>
        <w:numPr>
          <w:ilvl w:val="0"/>
          <w:numId w:val="100"/>
        </w:numPr>
        <w:spacing w:before="120" w:after="120"/>
        <w:jc w:val="both"/>
        <w:outlineLvl w:val="1"/>
        <w:rPr>
          <w:rFonts w:ascii="Franklin Gothic Book" w:hAnsi="Franklin Gothic Book" w:cstheme="minorHAnsi"/>
          <w:lang w:val="de-DE"/>
        </w:rPr>
      </w:pPr>
      <w:r w:rsidRPr="005313F3">
        <w:rPr>
          <w:rFonts w:ascii="Franklin Gothic Book" w:hAnsi="Franklin Gothic Book" w:cstheme="minorHAnsi"/>
          <w:lang w:val="de-DE"/>
        </w:rPr>
        <w:t>Prace będą wykonane zgodnie ze stosownymi regulacjami i normami.</w:t>
      </w:r>
    </w:p>
    <w:p w14:paraId="7C4985C8" w14:textId="77777777" w:rsidR="006C403C" w:rsidRPr="005313F3" w:rsidRDefault="006C403C" w:rsidP="00434F28">
      <w:pPr>
        <w:pStyle w:val="Akapitzlist"/>
        <w:numPr>
          <w:ilvl w:val="0"/>
          <w:numId w:val="100"/>
        </w:numPr>
        <w:spacing w:before="120" w:after="120"/>
        <w:jc w:val="both"/>
        <w:outlineLvl w:val="1"/>
        <w:rPr>
          <w:rFonts w:ascii="Franklin Gothic Book" w:hAnsi="Franklin Gothic Book" w:cstheme="minorHAnsi"/>
          <w:lang w:val="de-DE"/>
        </w:rPr>
      </w:pPr>
      <w:r w:rsidRPr="005313F3">
        <w:rPr>
          <w:rFonts w:ascii="Franklin Gothic Book" w:hAnsi="Franklin Gothic Book" w:cstheme="minorHAnsi"/>
        </w:rPr>
        <w:t>Minimalny okres gwarancji na wykonane prace wynosi 12 miesięcy od daty odbioru.</w:t>
      </w:r>
    </w:p>
    <w:p w14:paraId="2B9E5613" w14:textId="77777777" w:rsidR="006C403C" w:rsidRPr="001D1501" w:rsidRDefault="006C403C" w:rsidP="00434F28">
      <w:pPr>
        <w:pStyle w:val="Akapitzlist"/>
        <w:numPr>
          <w:ilvl w:val="0"/>
          <w:numId w:val="100"/>
        </w:numPr>
        <w:spacing w:line="360" w:lineRule="auto"/>
      </w:pPr>
      <w:r w:rsidRPr="005313F3">
        <w:rPr>
          <w:rFonts w:ascii="Franklin Gothic Book" w:hAnsi="Franklin Gothic Book" w:cstheme="minorHAnsi"/>
          <w:lang w:val="de-DE"/>
        </w:rPr>
        <w:t>Wykonawca musi posiadać własną instrukcję bezpiecznego wykonania robót obejmującą zlecone prace.</w:t>
      </w:r>
    </w:p>
    <w:p w14:paraId="7458D9A9" w14:textId="77777777" w:rsidR="006C403C" w:rsidRDefault="006C403C" w:rsidP="006C403C">
      <w:pPr>
        <w:pStyle w:val="Akapitzlist"/>
        <w:spacing w:after="0"/>
        <w:ind w:left="360" w:hanging="360"/>
        <w:jc w:val="both"/>
        <w:rPr>
          <w:rFonts w:cs="Calibri"/>
          <w:b/>
          <w:color w:val="000000"/>
        </w:rPr>
      </w:pPr>
      <w:r>
        <w:rPr>
          <w:rFonts w:cs="Calibri"/>
          <w:b/>
          <w:color w:val="000000"/>
        </w:rPr>
        <w:t>RAPORTY I ODBIORY</w:t>
      </w:r>
    </w:p>
    <w:p w14:paraId="0FA32288" w14:textId="77777777" w:rsidR="006C403C" w:rsidRDefault="006C403C" w:rsidP="006C403C">
      <w:pPr>
        <w:pStyle w:val="Akapitzlist"/>
        <w:spacing w:after="0"/>
        <w:ind w:left="1134" w:hanging="1134"/>
        <w:jc w:val="both"/>
        <w:rPr>
          <w:rFonts w:cs="Calibri"/>
        </w:rPr>
      </w:pPr>
      <w:r>
        <w:rPr>
          <w:rFonts w:cs="Calibri"/>
        </w:rPr>
        <w:t>Dokumentacja wymagana przez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564"/>
        <w:gridCol w:w="1196"/>
        <w:gridCol w:w="3176"/>
      </w:tblGrid>
      <w:tr w:rsidR="006C403C" w:rsidRPr="002A0C46" w14:paraId="2B19258B"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007071E2"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DA099"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Dokumentacja</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701F3" w14:textId="77777777" w:rsidR="006C403C" w:rsidRPr="002A0C46" w:rsidRDefault="006C403C" w:rsidP="00B27FB1">
            <w:pPr>
              <w:spacing w:line="276" w:lineRule="auto"/>
              <w:ind w:right="-108" w:hanging="108"/>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Wymagana</w:t>
            </w:r>
          </w:p>
          <w:p w14:paraId="2F3289BD"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AF5EC"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Dokument źródłowy</w:t>
            </w:r>
          </w:p>
        </w:tc>
      </w:tr>
      <w:tr w:rsidR="006C403C" w:rsidRPr="002A0C46" w14:paraId="05FBD3EF"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7EC211EB"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366F0F" w14:textId="77777777" w:rsidR="006C403C" w:rsidRPr="002A0C46" w:rsidRDefault="006C403C" w:rsidP="00B27FB1">
            <w:pPr>
              <w:spacing w:line="276" w:lineRule="auto"/>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PRZED  ROZPOCZĘCIEM  PRAC:</w:t>
            </w:r>
          </w:p>
        </w:tc>
        <w:tc>
          <w:tcPr>
            <w:tcW w:w="0" w:type="auto"/>
            <w:tcBorders>
              <w:top w:val="single" w:sz="4" w:space="0" w:color="auto"/>
              <w:left w:val="single" w:sz="4" w:space="0" w:color="auto"/>
              <w:bottom w:val="single" w:sz="4" w:space="0" w:color="auto"/>
              <w:right w:val="single" w:sz="4" w:space="0" w:color="auto"/>
            </w:tcBorders>
            <w:vAlign w:val="center"/>
          </w:tcPr>
          <w:p w14:paraId="214F9B0C" w14:textId="77777777" w:rsidR="006C403C" w:rsidRPr="002A0C46" w:rsidRDefault="006C403C" w:rsidP="00B27FB1">
            <w:pPr>
              <w:spacing w:line="276" w:lineRule="auto"/>
              <w:rPr>
                <w:rFonts w:asciiTheme="minorHAnsi" w:hAnsiTheme="minorHAnsi" w:cstheme="minorHAnsi"/>
                <w:b/>
                <w:i/>
                <w:color w:val="000000"/>
                <w:sz w:val="22"/>
                <w:szCs w:val="22"/>
              </w:rPr>
            </w:pPr>
          </w:p>
        </w:tc>
      </w:tr>
      <w:tr w:rsidR="006C403C" w:rsidRPr="002A0C46" w14:paraId="79FD5EC2"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8FE309F"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9C1177"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Wniosek o wydanie przepustek tymczasowych dla Pracowników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6C392"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97A80"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przepustkowa dla ruchu osobowego i pojazdów nr I/DK/B/35/2008</w:t>
            </w:r>
          </w:p>
        </w:tc>
      </w:tr>
      <w:tr w:rsidR="006C403C" w:rsidRPr="002A0C46" w14:paraId="1981E5F9"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82925CD"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9BDD8D"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Wniosek o wydanie przepustek tymczasowych dla pojazdów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F26EA"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4BDCB"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przepustkowa dla ruchu osobowego i pojazdów nr I/DK/B/35/2008</w:t>
            </w:r>
          </w:p>
        </w:tc>
      </w:tr>
      <w:tr w:rsidR="006C403C" w:rsidRPr="002A0C46" w14:paraId="1FDFEFA2"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760310A"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460D39"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Wniosek – zezwolenie na wjazd i parkowanie na terenie obiektów energetycznych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60D37"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DE5B1B9"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przepustkowa dla ruchu osobowego i pojazdów nr I/DK/B/35/2008</w:t>
            </w:r>
          </w:p>
        </w:tc>
      </w:tr>
      <w:tr w:rsidR="006C403C" w:rsidRPr="002A0C46" w14:paraId="529337CE"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CF8E334"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313B6D"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Wykazy pracowników skierowanych do wykonywania prac na rzecz ENEA Elektrownia Połaniec S.A. wraz z podwykonawcami (Załącznik Z-1 dokumentu związanego nr 2 do IOBP)</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1900D"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01931"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 xml:space="preserve">Instrukcja organizacji bezpiecznej pracy w Enea Elektrownia Połaniec S.A nr I/DB/B/../2020 </w:t>
            </w:r>
          </w:p>
        </w:tc>
      </w:tr>
      <w:tr w:rsidR="006C403C" w:rsidRPr="002A0C46" w14:paraId="0E3B7540"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4D0ACDB"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4314B"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Kwestionariusz Bezpieczeństwa i Higieny Pracy dla Wykonawców</w:t>
            </w:r>
            <w:r w:rsidRPr="002A0C46">
              <w:rPr>
                <w:rFonts w:asciiTheme="minorHAnsi" w:hAnsiTheme="minorHAnsi" w:cstheme="minorHAnsi"/>
                <w:color w:val="000000"/>
                <w:sz w:val="22"/>
                <w:szCs w:val="22"/>
              </w:rPr>
              <w:br/>
              <w:t>(Załącznik Z-5 dokumentu związanego nr 2 do IOBP)</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3B4BB"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94366"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organizacji bezpiecznej pracy w Enea Elektrownia Połaniec S.A nr I/DB/B/…/2020</w:t>
            </w:r>
          </w:p>
        </w:tc>
      </w:tr>
      <w:tr w:rsidR="006C403C" w:rsidRPr="002A0C46" w14:paraId="63A155E7"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A0DDFE2"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2AD75"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Przewidywany - Plan odpadów przewidzianych do wytworzenia w związku z realizowaną umową rynkową, zawierający prognozę: rodzaju odpadów, ilości oraz planowanych sposobach ich zagospodarowania (Załącznik Z-2)</w:t>
            </w:r>
          </w:p>
        </w:tc>
        <w:tc>
          <w:tcPr>
            <w:tcW w:w="0" w:type="auto"/>
            <w:tcBorders>
              <w:top w:val="single" w:sz="4" w:space="0" w:color="auto"/>
              <w:left w:val="single" w:sz="4" w:space="0" w:color="auto"/>
              <w:bottom w:val="single" w:sz="4" w:space="0" w:color="auto"/>
              <w:right w:val="single" w:sz="4" w:space="0" w:color="auto"/>
            </w:tcBorders>
            <w:vAlign w:val="center"/>
          </w:tcPr>
          <w:p w14:paraId="7BD5187F" w14:textId="77777777" w:rsidR="006C403C" w:rsidRPr="002A0C46" w:rsidRDefault="006C403C" w:rsidP="00B27FB1">
            <w:pPr>
              <w:spacing w:line="276" w:lineRule="auto"/>
              <w:jc w:val="center"/>
              <w:rPr>
                <w:rFonts w:asciiTheme="minorHAnsi" w:hAnsiTheme="minorHAnsi" w:cstheme="minorHAnsi"/>
                <w:color w:val="000000"/>
                <w:sz w:val="22"/>
                <w:szCs w:val="22"/>
              </w:rPr>
            </w:pPr>
          </w:p>
          <w:p w14:paraId="3919CCC7"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1C5E3"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postępowania</w:t>
            </w:r>
            <w:r w:rsidRPr="002A0C46">
              <w:rPr>
                <w:rFonts w:asciiTheme="minorHAnsi" w:hAnsiTheme="minorHAnsi" w:cstheme="minorHAnsi"/>
                <w:color w:val="000000"/>
                <w:sz w:val="22"/>
                <w:szCs w:val="22"/>
              </w:rPr>
              <w:br/>
              <w:t xml:space="preserve"> z odpadami wytworzonymi</w:t>
            </w:r>
            <w:r w:rsidRPr="002A0C46">
              <w:rPr>
                <w:rFonts w:asciiTheme="minorHAnsi" w:hAnsiTheme="minorHAnsi" w:cstheme="minorHAnsi"/>
                <w:color w:val="000000"/>
                <w:sz w:val="22"/>
                <w:szCs w:val="22"/>
              </w:rPr>
              <w:br/>
              <w:t xml:space="preserve"> w  Elektrowni Połaniec  nr I/TQ/P/41/2014</w:t>
            </w:r>
          </w:p>
        </w:tc>
      </w:tr>
      <w:tr w:rsidR="006C403C" w:rsidRPr="002A0C46" w14:paraId="3D26AEEF"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F6960D9"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B54E2E"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Instrukcje IBWR</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52362"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04AB5D4B" w14:textId="77777777" w:rsidR="006C403C" w:rsidRPr="002A0C46" w:rsidRDefault="006C403C" w:rsidP="00B27FB1">
            <w:pPr>
              <w:spacing w:line="276" w:lineRule="auto"/>
              <w:rPr>
                <w:rFonts w:asciiTheme="minorHAnsi" w:hAnsiTheme="minorHAnsi" w:cstheme="minorHAnsi"/>
                <w:color w:val="000000"/>
                <w:sz w:val="22"/>
                <w:szCs w:val="22"/>
              </w:rPr>
            </w:pPr>
          </w:p>
        </w:tc>
      </w:tr>
      <w:tr w:rsidR="006C403C" w:rsidRPr="002A0C46" w14:paraId="65D21EBF"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011D281"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C563E0"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IOR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54704"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23899"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Dokument związany nr 16 do IOBP</w:t>
            </w:r>
          </w:p>
        </w:tc>
      </w:tr>
      <w:tr w:rsidR="006C403C" w:rsidRPr="002A0C46" w14:paraId="2BC601D5"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8F26512" w14:textId="77777777" w:rsidR="006C403C" w:rsidRPr="002A0C46" w:rsidRDefault="006C403C" w:rsidP="00434F28">
            <w:pPr>
              <w:numPr>
                <w:ilvl w:val="0"/>
                <w:numId w:val="91"/>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1C3BA8"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Plan BIOZ</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966E2"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535CD78C" w14:textId="77777777" w:rsidR="006C403C" w:rsidRPr="002A0C46" w:rsidRDefault="006C403C" w:rsidP="00B27FB1">
            <w:pPr>
              <w:spacing w:line="276" w:lineRule="auto"/>
              <w:rPr>
                <w:rFonts w:asciiTheme="minorHAnsi" w:hAnsiTheme="minorHAnsi" w:cstheme="minorHAnsi"/>
                <w:color w:val="000000"/>
                <w:sz w:val="22"/>
                <w:szCs w:val="22"/>
              </w:rPr>
            </w:pPr>
          </w:p>
        </w:tc>
      </w:tr>
      <w:tr w:rsidR="006C403C" w:rsidRPr="002A0C46" w14:paraId="5C499C21"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66411866"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5200F4" w14:textId="77777777" w:rsidR="006C403C" w:rsidRPr="002A0C46" w:rsidRDefault="006C403C" w:rsidP="00B27FB1">
            <w:pPr>
              <w:spacing w:line="276" w:lineRule="auto"/>
              <w:ind w:left="284" w:hanging="250"/>
              <w:contextualSpacing/>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W TRAKCIE  REALIZACJI  PRAC:</w:t>
            </w:r>
          </w:p>
        </w:tc>
        <w:tc>
          <w:tcPr>
            <w:tcW w:w="0" w:type="auto"/>
            <w:tcBorders>
              <w:top w:val="single" w:sz="4" w:space="0" w:color="auto"/>
              <w:left w:val="single" w:sz="4" w:space="0" w:color="auto"/>
              <w:bottom w:val="single" w:sz="4" w:space="0" w:color="auto"/>
              <w:right w:val="single" w:sz="4" w:space="0" w:color="auto"/>
            </w:tcBorders>
            <w:vAlign w:val="center"/>
          </w:tcPr>
          <w:p w14:paraId="66FB932A" w14:textId="77777777" w:rsidR="006C403C" w:rsidRPr="002A0C46" w:rsidRDefault="006C403C" w:rsidP="00B27FB1">
            <w:pPr>
              <w:spacing w:line="276" w:lineRule="auto"/>
              <w:ind w:left="284" w:hanging="250"/>
              <w:contextualSpacing/>
              <w:rPr>
                <w:rFonts w:asciiTheme="minorHAnsi" w:hAnsiTheme="minorHAnsi" w:cstheme="minorHAnsi"/>
                <w:b/>
                <w:i/>
                <w:color w:val="000000"/>
                <w:sz w:val="22"/>
                <w:szCs w:val="22"/>
              </w:rPr>
            </w:pPr>
          </w:p>
        </w:tc>
      </w:tr>
      <w:tr w:rsidR="006C403C" w:rsidRPr="002A0C46" w14:paraId="67CEF233"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EF79115" w14:textId="77777777" w:rsidR="006C403C" w:rsidRPr="002A0C46" w:rsidRDefault="006C403C" w:rsidP="00434F28">
            <w:pPr>
              <w:numPr>
                <w:ilvl w:val="0"/>
                <w:numId w:val="92"/>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85861B"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Tygodniowy raport postępu realizacji prac oraz miesięczny raport z kontroli stanu BHP</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68B7A"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01D1C714" w14:textId="77777777" w:rsidR="006C403C" w:rsidRPr="002A0C46" w:rsidRDefault="006C403C" w:rsidP="00B27FB1">
            <w:pPr>
              <w:spacing w:line="276" w:lineRule="auto"/>
              <w:rPr>
                <w:rFonts w:asciiTheme="minorHAnsi" w:hAnsiTheme="minorHAnsi" w:cstheme="minorHAnsi"/>
                <w:color w:val="000000"/>
                <w:sz w:val="22"/>
                <w:szCs w:val="22"/>
              </w:rPr>
            </w:pPr>
          </w:p>
        </w:tc>
      </w:tr>
      <w:tr w:rsidR="006C403C" w:rsidRPr="002A0C46" w14:paraId="16785490"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92E879E" w14:textId="77777777" w:rsidR="006C403C" w:rsidRPr="002A0C46" w:rsidRDefault="006C403C" w:rsidP="00434F28">
            <w:pPr>
              <w:numPr>
                <w:ilvl w:val="0"/>
                <w:numId w:val="92"/>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1570E5"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Dziennik robót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8D962"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50D8566C" w14:textId="77777777" w:rsidR="006C403C" w:rsidRPr="002A0C46" w:rsidRDefault="006C403C" w:rsidP="00B27FB1">
            <w:pPr>
              <w:spacing w:line="276" w:lineRule="auto"/>
              <w:rPr>
                <w:rFonts w:asciiTheme="minorHAnsi" w:hAnsiTheme="minorHAnsi" w:cstheme="minorHAnsi"/>
                <w:color w:val="000000"/>
                <w:sz w:val="22"/>
                <w:szCs w:val="22"/>
              </w:rPr>
            </w:pPr>
          </w:p>
        </w:tc>
      </w:tr>
      <w:tr w:rsidR="006C403C" w:rsidRPr="002A0C46" w14:paraId="3A1668A1"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2150DE4C" w14:textId="77777777" w:rsidR="006C403C" w:rsidRPr="002A0C46" w:rsidRDefault="006C403C" w:rsidP="00B27FB1">
            <w:pPr>
              <w:spacing w:line="276" w:lineRule="auto"/>
              <w:jc w:val="center"/>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66CD61D" w14:textId="77777777" w:rsidR="006C403C" w:rsidRPr="002A0C46" w:rsidRDefault="006C403C" w:rsidP="00B27FB1">
            <w:pPr>
              <w:spacing w:line="276" w:lineRule="auto"/>
              <w:rPr>
                <w:rFonts w:asciiTheme="minorHAnsi" w:hAnsiTheme="minorHAnsi" w:cstheme="minorHAnsi"/>
                <w:b/>
                <w:i/>
                <w:color w:val="000000"/>
                <w:sz w:val="22"/>
                <w:szCs w:val="22"/>
              </w:rPr>
            </w:pPr>
            <w:r w:rsidRPr="002A0C46">
              <w:rPr>
                <w:rFonts w:asciiTheme="minorHAnsi" w:hAnsiTheme="minorHAnsi" w:cstheme="minorHAnsi"/>
                <w:b/>
                <w:i/>
                <w:color w:val="000000"/>
                <w:sz w:val="22"/>
                <w:szCs w:val="22"/>
              </w:rPr>
              <w:t>PO  ZAKOŃCZENIU  PRAC:</w:t>
            </w:r>
          </w:p>
        </w:tc>
        <w:tc>
          <w:tcPr>
            <w:tcW w:w="0" w:type="auto"/>
            <w:tcBorders>
              <w:top w:val="single" w:sz="4" w:space="0" w:color="auto"/>
              <w:left w:val="single" w:sz="4" w:space="0" w:color="auto"/>
              <w:bottom w:val="single" w:sz="4" w:space="0" w:color="auto"/>
              <w:right w:val="single" w:sz="4" w:space="0" w:color="auto"/>
            </w:tcBorders>
            <w:vAlign w:val="center"/>
          </w:tcPr>
          <w:p w14:paraId="085EDB79" w14:textId="77777777" w:rsidR="006C403C" w:rsidRPr="002A0C46" w:rsidRDefault="006C403C" w:rsidP="00B27FB1">
            <w:pPr>
              <w:spacing w:line="276" w:lineRule="auto"/>
              <w:rPr>
                <w:rFonts w:asciiTheme="minorHAnsi" w:hAnsiTheme="minorHAnsi" w:cstheme="minorHAnsi"/>
                <w:b/>
                <w:i/>
                <w:color w:val="000000"/>
                <w:sz w:val="22"/>
                <w:szCs w:val="22"/>
              </w:rPr>
            </w:pPr>
          </w:p>
        </w:tc>
      </w:tr>
      <w:tr w:rsidR="006C403C" w:rsidRPr="002A0C46" w14:paraId="5EA91687"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8B8C0C2" w14:textId="77777777" w:rsidR="006C403C" w:rsidRPr="002A0C46" w:rsidRDefault="006C403C"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C784E8"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Poświadczenia / Oświadczenia</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27520"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2F9412FC" w14:textId="77777777" w:rsidR="006C403C" w:rsidRPr="002A0C46" w:rsidRDefault="006C403C" w:rsidP="00B27FB1">
            <w:pPr>
              <w:spacing w:line="276" w:lineRule="auto"/>
              <w:rPr>
                <w:rFonts w:asciiTheme="minorHAnsi" w:hAnsiTheme="minorHAnsi" w:cstheme="minorHAnsi"/>
                <w:color w:val="000000"/>
                <w:sz w:val="22"/>
                <w:szCs w:val="22"/>
              </w:rPr>
            </w:pPr>
          </w:p>
        </w:tc>
      </w:tr>
      <w:tr w:rsidR="006C403C" w:rsidRPr="002A0C46" w14:paraId="7F4E3193"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7D20FBD" w14:textId="77777777" w:rsidR="006C403C" w:rsidRPr="002A0C46" w:rsidRDefault="006C403C"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B27F34"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Zgłoszenie gotowości do odbioru</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6DAEA"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vAlign w:val="center"/>
          </w:tcPr>
          <w:p w14:paraId="09C90194" w14:textId="77777777" w:rsidR="006C403C" w:rsidRPr="002A0C46" w:rsidRDefault="006C403C" w:rsidP="00B27FB1">
            <w:pPr>
              <w:spacing w:line="276" w:lineRule="auto"/>
              <w:rPr>
                <w:rFonts w:asciiTheme="minorHAnsi" w:hAnsiTheme="minorHAnsi" w:cstheme="minorHAnsi"/>
                <w:color w:val="000000"/>
                <w:sz w:val="22"/>
                <w:szCs w:val="22"/>
              </w:rPr>
            </w:pPr>
          </w:p>
        </w:tc>
      </w:tr>
      <w:tr w:rsidR="006C403C" w:rsidRPr="002A0C46" w14:paraId="60B5AB4E"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5D0D80C" w14:textId="77777777" w:rsidR="006C403C" w:rsidRPr="002A0C46" w:rsidRDefault="006C403C"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FD4A1B"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Protokoły odbioru częściowego/ inspektorskiego ( uzgodniony przez strony i zatwierdzony)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7B10D07C"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4F1B2DB7"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odbiorowa/OWZU</w:t>
            </w:r>
          </w:p>
        </w:tc>
      </w:tr>
      <w:tr w:rsidR="006C403C" w:rsidRPr="002A0C46" w14:paraId="22267CF4" w14:textId="77777777" w:rsidTr="00B27FB1">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479C9C5" w14:textId="77777777" w:rsidR="006C403C" w:rsidRPr="002A0C46" w:rsidRDefault="006C403C" w:rsidP="00434F28">
            <w:pPr>
              <w:numPr>
                <w:ilvl w:val="0"/>
                <w:numId w:val="93"/>
              </w:numPr>
              <w:spacing w:line="276" w:lineRule="auto"/>
              <w:jc w:val="center"/>
              <w:rPr>
                <w:rFonts w:asciiTheme="minorHAnsi" w:hAnsiTheme="minorHAnsi" w:cs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3E5CC3"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Protokół odbioru końcowego (uzgodniony przez strony i zatwierdzony)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988A5" w14:textId="77777777" w:rsidR="006C403C" w:rsidRPr="002A0C46" w:rsidRDefault="006C403C" w:rsidP="00B27FB1">
            <w:pPr>
              <w:spacing w:line="276" w:lineRule="auto"/>
              <w:jc w:val="center"/>
              <w:rPr>
                <w:rFonts w:asciiTheme="minorHAnsi" w:hAnsiTheme="minorHAnsi" w:cstheme="minorHAnsi"/>
                <w:color w:val="000000"/>
                <w:sz w:val="22"/>
                <w:szCs w:val="22"/>
              </w:rPr>
            </w:pPr>
            <w:r w:rsidRPr="002A0C46">
              <w:rPr>
                <w:rFonts w:asciiTheme="minorHAnsi" w:hAnsiTheme="minorHAnsi" w:cstheme="minorHAnsi"/>
                <w:color w:val="000000"/>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0F7BF9B0" w14:textId="77777777" w:rsidR="006C403C" w:rsidRPr="002A0C46" w:rsidRDefault="006C403C" w:rsidP="00B27FB1">
            <w:pPr>
              <w:spacing w:line="276" w:lineRule="auto"/>
              <w:rPr>
                <w:rFonts w:asciiTheme="minorHAnsi" w:hAnsiTheme="minorHAnsi" w:cstheme="minorHAnsi"/>
                <w:color w:val="000000"/>
                <w:sz w:val="22"/>
                <w:szCs w:val="22"/>
              </w:rPr>
            </w:pPr>
            <w:r w:rsidRPr="002A0C46">
              <w:rPr>
                <w:rFonts w:asciiTheme="minorHAnsi" w:hAnsiTheme="minorHAnsi" w:cstheme="minorHAnsi"/>
                <w:color w:val="000000"/>
                <w:sz w:val="22"/>
                <w:szCs w:val="22"/>
              </w:rPr>
              <w:t>Instrukcja odbiorowa/OWZU</w:t>
            </w:r>
          </w:p>
        </w:tc>
      </w:tr>
    </w:tbl>
    <w:p w14:paraId="39944FF8" w14:textId="77777777" w:rsidR="006C403C" w:rsidRPr="001D1501" w:rsidRDefault="006C403C" w:rsidP="006C403C">
      <w:pPr>
        <w:tabs>
          <w:tab w:val="left" w:pos="360"/>
        </w:tabs>
        <w:spacing w:before="120"/>
        <w:jc w:val="both"/>
        <w:rPr>
          <w:rFonts w:asciiTheme="minorHAnsi" w:hAnsiTheme="minorHAnsi" w:cstheme="minorHAnsi"/>
          <w:b/>
          <w:bCs/>
          <w:color w:val="000000" w:themeColor="text1"/>
        </w:rPr>
      </w:pPr>
      <w:r w:rsidRPr="001D1501">
        <w:rPr>
          <w:rFonts w:asciiTheme="minorHAnsi" w:hAnsiTheme="minorHAnsi" w:cstheme="minorHAnsi"/>
          <w:b/>
          <w:bCs/>
          <w:color w:val="000000" w:themeColor="text1"/>
        </w:rPr>
        <w:t>WIZJA LOKALNA</w:t>
      </w:r>
    </w:p>
    <w:p w14:paraId="09CCA0D5" w14:textId="4B7876ED" w:rsidR="006C403C" w:rsidRPr="006C403C" w:rsidRDefault="006C403C" w:rsidP="00434F28">
      <w:pPr>
        <w:pStyle w:val="Akapitzlist"/>
        <w:numPr>
          <w:ilvl w:val="0"/>
          <w:numId w:val="105"/>
        </w:numPr>
        <w:jc w:val="both"/>
        <w:rPr>
          <w:rStyle w:val="Hipercze"/>
          <w:rFonts w:ascii="Franklin Gothic Book" w:hAnsi="Franklin Gothic Book" w:cstheme="minorHAnsi"/>
          <w:sz w:val="20"/>
          <w:szCs w:val="24"/>
          <w:lang w:eastAsia="pl-PL"/>
        </w:rPr>
      </w:pPr>
      <w:r w:rsidRPr="006C403C">
        <w:rPr>
          <w:rFonts w:ascii="Franklin Gothic Book" w:hAnsi="Franklin Gothic Book" w:cstheme="minorHAnsi"/>
          <w:color w:val="000000" w:themeColor="text1"/>
        </w:rPr>
        <w:t xml:space="preserve">Wizja lokalna jest obowiązkowa (w zależności od sytuacji związanej z Covid-19). Zamawiający przeprowadzi wizję  po  wcześniejszym  ustaleniu  terminu wizji  z </w:t>
      </w:r>
      <w:r>
        <w:rPr>
          <w:rFonts w:ascii="Franklin Gothic Book" w:hAnsi="Franklin Gothic Book" w:cstheme="minorHAnsi"/>
          <w:color w:val="000000" w:themeColor="text1"/>
        </w:rPr>
        <w:t xml:space="preserve">P. </w:t>
      </w:r>
      <w:r w:rsidRPr="006C403C">
        <w:rPr>
          <w:rFonts w:ascii="Franklin Gothic Book" w:hAnsi="Franklin Gothic Book" w:cstheme="minorHAnsi"/>
          <w:color w:val="000000" w:themeColor="text1"/>
        </w:rPr>
        <w:t>Ryszard</w:t>
      </w:r>
      <w:r>
        <w:rPr>
          <w:rFonts w:ascii="Franklin Gothic Book" w:hAnsi="Franklin Gothic Book" w:cstheme="minorHAnsi"/>
          <w:color w:val="000000" w:themeColor="text1"/>
        </w:rPr>
        <w:t>em</w:t>
      </w:r>
      <w:r w:rsidRPr="006C403C">
        <w:rPr>
          <w:rFonts w:ascii="Franklin Gothic Book" w:hAnsi="Franklin Gothic Book" w:cstheme="minorHAnsi"/>
          <w:color w:val="000000" w:themeColor="text1"/>
        </w:rPr>
        <w:t xml:space="preserve"> Chmielewski</w:t>
      </w:r>
      <w:r>
        <w:rPr>
          <w:rFonts w:ascii="Franklin Gothic Book" w:hAnsi="Franklin Gothic Book" w:cstheme="minorHAnsi"/>
          <w:color w:val="000000" w:themeColor="text1"/>
        </w:rPr>
        <w:t>m</w:t>
      </w:r>
      <w:r w:rsidRPr="006C403C">
        <w:rPr>
          <w:rFonts w:ascii="Franklin Gothic Book" w:hAnsi="Franklin Gothic Book" w:cstheme="minorHAnsi"/>
          <w:color w:val="000000" w:themeColor="text1"/>
        </w:rPr>
        <w:t xml:space="preserve"> </w:t>
      </w:r>
      <w:r w:rsidRPr="006C403C">
        <w:rPr>
          <w:rFonts w:ascii="Franklin Gothic Book" w:hAnsi="Franklin Gothic Book" w:cstheme="minorHAnsi"/>
        </w:rPr>
        <w:t>, tel. 15 86</w:t>
      </w:r>
      <w:r w:rsidR="00294E9B">
        <w:rPr>
          <w:rFonts w:ascii="Franklin Gothic Book" w:hAnsi="Franklin Gothic Book" w:cstheme="minorHAnsi"/>
        </w:rPr>
        <w:t>56</w:t>
      </w:r>
      <w:r w:rsidRPr="006C403C">
        <w:rPr>
          <w:rFonts w:ascii="Franklin Gothic Book" w:hAnsi="Franklin Gothic Book" w:cstheme="minorHAnsi"/>
        </w:rPr>
        <w:t xml:space="preserve">789; e-mail: </w:t>
      </w:r>
      <w:r w:rsidR="00294E9B">
        <w:rPr>
          <w:rFonts w:ascii="Franklin Gothic Book" w:hAnsi="Franklin Gothic Book" w:cstheme="minorHAnsi"/>
        </w:rPr>
        <w:t xml:space="preserve"> chmielewski.ryszard@enea.pl</w:t>
      </w:r>
    </w:p>
    <w:p w14:paraId="0A42C6A7" w14:textId="77777777" w:rsidR="006C403C" w:rsidRPr="006C403C" w:rsidRDefault="006C403C" w:rsidP="00434F28">
      <w:pPr>
        <w:pStyle w:val="Akapitzlist"/>
        <w:numPr>
          <w:ilvl w:val="0"/>
          <w:numId w:val="105"/>
        </w:numPr>
        <w:jc w:val="both"/>
        <w:rPr>
          <w:rFonts w:ascii="Franklin Gothic Book" w:hAnsi="Franklin Gothic Book" w:cstheme="minorHAnsi"/>
          <w:color w:val="000000" w:themeColor="text1"/>
        </w:rPr>
      </w:pPr>
      <w:r w:rsidRPr="006C403C">
        <w:rPr>
          <w:rFonts w:ascii="Franklin Gothic Book" w:hAnsi="Franklin Gothic Book" w:cstheme="minorHAnsi"/>
          <w:color w:val="000000" w:themeColor="text1"/>
        </w:rPr>
        <w:t>Termin wizji nie może być później niż 5 dni roboczych przed  terminem złożenia oferty.</w:t>
      </w:r>
    </w:p>
    <w:p w14:paraId="3ECB9BC8" w14:textId="77777777" w:rsidR="006C403C" w:rsidRPr="006C403C" w:rsidRDefault="006C403C" w:rsidP="00434F28">
      <w:pPr>
        <w:pStyle w:val="Akapitzlist"/>
        <w:numPr>
          <w:ilvl w:val="0"/>
          <w:numId w:val="105"/>
        </w:numPr>
        <w:jc w:val="both"/>
        <w:rPr>
          <w:rFonts w:ascii="Franklin Gothic Book" w:hAnsi="Franklin Gothic Book" w:cstheme="minorHAnsi"/>
          <w:color w:val="000000" w:themeColor="text1"/>
        </w:rPr>
      </w:pPr>
      <w:r w:rsidRPr="006C403C">
        <w:rPr>
          <w:rFonts w:ascii="Franklin Gothic Book" w:hAnsi="Franklin Gothic Book" w:cstheme="minorHAnsi"/>
          <w:color w:val="000000" w:themeColor="text1"/>
        </w:rPr>
        <w:t>Wykonawcy zamierzający uczestniczyć w wizji lokalnej powinni:</w:t>
      </w:r>
    </w:p>
    <w:p w14:paraId="24241A74" w14:textId="77777777" w:rsidR="006C403C" w:rsidRPr="001D1501" w:rsidRDefault="006C403C" w:rsidP="00434F28">
      <w:pPr>
        <w:pStyle w:val="Akapitzlist"/>
        <w:numPr>
          <w:ilvl w:val="1"/>
          <w:numId w:val="106"/>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 xml:space="preserve">wypełnić formularz (Z-2 /Dokument związany nr 2 do I/NB/B/20/2013 z IOBP) i przesłać </w:t>
      </w:r>
      <w:r w:rsidRPr="001D1501">
        <w:rPr>
          <w:rFonts w:ascii="Franklin Gothic Book" w:hAnsi="Franklin Gothic Book" w:cstheme="minorHAnsi"/>
          <w:color w:val="000000" w:themeColor="text1"/>
        </w:rPr>
        <w:br/>
        <w:t>z minimum 2 dniowym wyprzedzeniem, w celu ustalenia godziny szkolenia,</w:t>
      </w:r>
    </w:p>
    <w:p w14:paraId="1817A2F8" w14:textId="77777777" w:rsidR="006C403C" w:rsidRPr="001D1501" w:rsidRDefault="006C403C" w:rsidP="00434F28">
      <w:pPr>
        <w:pStyle w:val="Akapitzlist"/>
        <w:numPr>
          <w:ilvl w:val="1"/>
          <w:numId w:val="106"/>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podać imiona i nazwiska przedstawicieli Wykonawcy (minimum dobę przed przyjazdem) biorących udział w wizji, celem uzgodnienia wejścia na teren elektrowni,</w:t>
      </w:r>
    </w:p>
    <w:p w14:paraId="5DD3BADD" w14:textId="77777777" w:rsidR="006C403C" w:rsidRPr="001D1501" w:rsidRDefault="006C403C" w:rsidP="00434F28">
      <w:pPr>
        <w:pStyle w:val="Akapitzlist"/>
        <w:numPr>
          <w:ilvl w:val="1"/>
          <w:numId w:val="106"/>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1EB4A806" w14:textId="77777777" w:rsidR="006C403C" w:rsidRDefault="006C403C" w:rsidP="00434F28">
      <w:pPr>
        <w:pStyle w:val="Akapitzlist"/>
        <w:numPr>
          <w:ilvl w:val="1"/>
          <w:numId w:val="106"/>
        </w:numPr>
        <w:jc w:val="both"/>
        <w:rPr>
          <w:rFonts w:ascii="Franklin Gothic Book" w:hAnsi="Franklin Gothic Book" w:cstheme="minorHAnsi"/>
          <w:color w:val="000000" w:themeColor="text1"/>
        </w:rPr>
      </w:pPr>
      <w:r w:rsidRPr="001D1501">
        <w:rPr>
          <w:rFonts w:ascii="Franklin Gothic Book" w:hAnsi="Franklin Gothic Book"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139EABB3" w14:textId="77777777" w:rsidR="006C403C" w:rsidRPr="001D1501" w:rsidRDefault="006C403C" w:rsidP="006C403C">
      <w:pPr>
        <w:pStyle w:val="Akapitzlist"/>
        <w:ind w:left="1440" w:hanging="1156"/>
        <w:jc w:val="both"/>
        <w:rPr>
          <w:rFonts w:ascii="Franklin Gothic Book" w:hAnsi="Franklin Gothic Book" w:cstheme="minorHAnsi"/>
          <w:color w:val="000000" w:themeColor="text1"/>
        </w:rPr>
      </w:pPr>
      <w:r w:rsidRPr="001D1501">
        <w:rPr>
          <w:rFonts w:asciiTheme="minorHAnsi" w:hAnsiTheme="minorHAnsi" w:cstheme="minorHAnsi"/>
          <w:b/>
          <w:bCs/>
          <w:color w:val="000000" w:themeColor="text1"/>
        </w:rPr>
        <w:t>REGULACJE PRAWNE,PRZEPISY I NORMY</w:t>
      </w:r>
    </w:p>
    <w:p w14:paraId="492DAA60" w14:textId="77777777" w:rsidR="006C403C" w:rsidRPr="008470C3" w:rsidRDefault="006C403C" w:rsidP="00434F28">
      <w:pPr>
        <w:pStyle w:val="Akapitzlist"/>
        <w:numPr>
          <w:ilvl w:val="1"/>
          <w:numId w:val="104"/>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będzie przestrzegał polskich przepisów prawnych łącznie z instrukcjami </w:t>
      </w:r>
      <w:r w:rsidRPr="008470C3">
        <w:rPr>
          <w:rFonts w:asciiTheme="minorHAnsi" w:hAnsiTheme="minorHAnsi" w:cstheme="minorHAnsi"/>
          <w:color w:val="000000" w:themeColor="text1"/>
        </w:rPr>
        <w:br/>
        <w:t>i przepisami wewnętrznych Zamawiającego takich jak dotyczące przepisów przeciwpożarowych</w:t>
      </w:r>
      <w:r>
        <w:rPr>
          <w:rFonts w:asciiTheme="minorHAnsi" w:hAnsiTheme="minorHAnsi" w:cstheme="minorHAnsi"/>
          <w:color w:val="000000" w:themeColor="text1"/>
        </w:rPr>
        <w:br/>
      </w:r>
      <w:r w:rsidRPr="008470C3">
        <w:rPr>
          <w:rFonts w:asciiTheme="minorHAnsi" w:hAnsiTheme="minorHAnsi" w:cstheme="minorHAnsi"/>
          <w:color w:val="000000" w:themeColor="text1"/>
        </w:rPr>
        <w:t>i ubezpieczeniowych.</w:t>
      </w:r>
    </w:p>
    <w:p w14:paraId="77EDEF20" w14:textId="77777777" w:rsidR="006C403C" w:rsidRPr="008470C3" w:rsidRDefault="006C403C" w:rsidP="00434F28">
      <w:pPr>
        <w:pStyle w:val="Akapitzlist"/>
        <w:numPr>
          <w:ilvl w:val="1"/>
          <w:numId w:val="104"/>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ponosi koszty dokumentów, które należy zapewnić dla uzyskania zgodności </w:t>
      </w:r>
      <w:r w:rsidRPr="008470C3">
        <w:rPr>
          <w:rFonts w:asciiTheme="minorHAnsi" w:hAnsiTheme="minorHAnsi" w:cstheme="minorHAnsi"/>
          <w:color w:val="000000" w:themeColor="text1"/>
        </w:rPr>
        <w:br/>
        <w:t>z regulacjami prawnymi, normami i przepisami (łącznie z przepisami BHP).</w:t>
      </w:r>
    </w:p>
    <w:p w14:paraId="7DFB9F0C" w14:textId="77777777" w:rsidR="006C403C" w:rsidRPr="008470C3" w:rsidRDefault="006C403C" w:rsidP="00434F28">
      <w:pPr>
        <w:pStyle w:val="Akapitzlist"/>
        <w:numPr>
          <w:ilvl w:val="1"/>
          <w:numId w:val="104"/>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39119C73" w14:textId="77777777" w:rsidR="006C403C" w:rsidRPr="008470C3" w:rsidRDefault="006C403C" w:rsidP="00434F28">
      <w:pPr>
        <w:pStyle w:val="Akapitzlist"/>
        <w:numPr>
          <w:ilvl w:val="1"/>
          <w:numId w:val="104"/>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Dokumenty właściwe dla ENEA Elektrownia POŁANIEC S.A</w:t>
      </w:r>
    </w:p>
    <w:p w14:paraId="73ABC2D0"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Ogólne Warunki Zakupu Towarów.</w:t>
      </w:r>
    </w:p>
    <w:p w14:paraId="1F5D9A01"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Ogólne Warunki Zakupu Usług.</w:t>
      </w:r>
    </w:p>
    <w:p w14:paraId="64E9D654"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Ochrony Przeciwpożarowej.</w:t>
      </w:r>
    </w:p>
    <w:p w14:paraId="79D036AB"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Organizacji Bezpiecznej Pracy.</w:t>
      </w:r>
    </w:p>
    <w:p w14:paraId="43CE3C60"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Postepowania w Razie Wypadków i Nagłych Zachorowań.</w:t>
      </w:r>
    </w:p>
    <w:p w14:paraId="59EF0B43"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Postępowania z Odpadami.</w:t>
      </w:r>
    </w:p>
    <w:p w14:paraId="428FE1C1"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Przepustkowa dla Ruchu materiałowego.</w:t>
      </w:r>
    </w:p>
    <w:p w14:paraId="099F0612" w14:textId="6EDA65A1" w:rsid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Postępowania dla Ruchu Osobowego i Pojazdów.</w:t>
      </w:r>
    </w:p>
    <w:p w14:paraId="4B79CADF" w14:textId="77777777" w:rsidR="009735AB" w:rsidRPr="006D5889" w:rsidRDefault="009735AB" w:rsidP="006D5889">
      <w:pPr>
        <w:ind w:left="1070"/>
        <w:jc w:val="both"/>
        <w:rPr>
          <w:rFonts w:asciiTheme="minorHAnsi" w:hAnsiTheme="minorHAnsi" w:cstheme="minorHAnsi"/>
          <w:color w:val="000000" w:themeColor="text1"/>
        </w:rPr>
      </w:pPr>
    </w:p>
    <w:p w14:paraId="34B8A7A6"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Instrukcja w Sprawie Zakazu Palenia Tytoniu.</w:t>
      </w:r>
    </w:p>
    <w:p w14:paraId="2B044D3E" w14:textId="77777777" w:rsidR="006C403C" w:rsidRPr="006C403C" w:rsidRDefault="006C403C" w:rsidP="00434F28">
      <w:pPr>
        <w:pStyle w:val="Akapitzlist"/>
        <w:numPr>
          <w:ilvl w:val="0"/>
          <w:numId w:val="103"/>
        </w:numPr>
        <w:jc w:val="both"/>
        <w:rPr>
          <w:rFonts w:asciiTheme="minorHAnsi" w:hAnsiTheme="minorHAnsi" w:cstheme="minorHAnsi"/>
          <w:color w:val="000000" w:themeColor="text1"/>
        </w:rPr>
      </w:pPr>
      <w:r w:rsidRPr="006C403C">
        <w:rPr>
          <w:rFonts w:asciiTheme="minorHAnsi" w:hAnsiTheme="minorHAnsi" w:cstheme="minorHAnsi"/>
          <w:color w:val="000000" w:themeColor="text1"/>
        </w:rPr>
        <w:t>Załącznik do Instrukcji Organizacji Bezpiecznej Pracy-dokument związany nr 4.</w:t>
      </w:r>
    </w:p>
    <w:p w14:paraId="5F14175E" w14:textId="77777777" w:rsidR="006C403C" w:rsidRPr="006F0734" w:rsidRDefault="006C403C" w:rsidP="006C403C">
      <w:pPr>
        <w:pStyle w:val="Akapitzlist"/>
        <w:ind w:left="1224" w:hanging="94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F0734">
        <w:rPr>
          <w:rFonts w:asciiTheme="minorHAnsi" w:hAnsiTheme="minorHAnsi" w:cstheme="minorHAnsi"/>
          <w:color w:val="000000" w:themeColor="text1"/>
        </w:rPr>
        <w:t>Dostępne na stronie internetowej Enea Elektrownia Połaniec S.A. pod adresem:</w:t>
      </w:r>
    </w:p>
    <w:p w14:paraId="20D154CE" w14:textId="77777777" w:rsidR="006C403C" w:rsidRDefault="00CB22E0" w:rsidP="006C403C">
      <w:pPr>
        <w:pStyle w:val="Akapitzlist"/>
        <w:spacing w:after="0"/>
        <w:ind w:left="360"/>
        <w:jc w:val="both"/>
        <w:rPr>
          <w:rStyle w:val="Hipercze"/>
          <w:rFonts w:asciiTheme="minorHAnsi" w:hAnsiTheme="minorHAnsi" w:cstheme="minorHAnsi"/>
        </w:rPr>
      </w:pPr>
      <w:hyperlink r:id="rId30" w:history="1">
        <w:r w:rsidR="006C403C" w:rsidRPr="00EC23A5">
          <w:rPr>
            <w:rStyle w:val="Hipercze"/>
            <w:rFonts w:asciiTheme="minorHAnsi" w:hAnsiTheme="minorHAnsi" w:cstheme="minorHAnsi"/>
          </w:rPr>
          <w:t>https://www.enea.pl/pl/grupaenea/o-grupie/spolki-grupy-enea/polaniec/zamowienia/dokumenty-dla-wykonawcow-i-dostawcow</w:t>
        </w:r>
      </w:hyperlink>
    </w:p>
    <w:p w14:paraId="19AF2CA5" w14:textId="77777777" w:rsidR="006C403C" w:rsidRDefault="006C403C" w:rsidP="006C403C">
      <w:pPr>
        <w:tabs>
          <w:tab w:val="left" w:pos="360"/>
        </w:tabs>
        <w:spacing w:before="120"/>
        <w:jc w:val="both"/>
        <w:rPr>
          <w:rFonts w:asciiTheme="minorHAnsi" w:hAnsiTheme="minorHAnsi" w:cstheme="minorHAnsi"/>
          <w:b/>
          <w:bCs/>
          <w:color w:val="000000" w:themeColor="text1"/>
        </w:rPr>
      </w:pPr>
    </w:p>
    <w:p w14:paraId="70506631" w14:textId="77777777" w:rsidR="006C403C" w:rsidRDefault="006C403C" w:rsidP="006C403C">
      <w:pPr>
        <w:tabs>
          <w:tab w:val="left" w:pos="360"/>
        </w:tabs>
        <w:spacing w:before="120"/>
        <w:jc w:val="both"/>
        <w:rPr>
          <w:rFonts w:asciiTheme="minorHAnsi" w:hAnsiTheme="minorHAnsi" w:cstheme="minorHAnsi"/>
          <w:b/>
          <w:bCs/>
          <w:color w:val="000000" w:themeColor="text1"/>
        </w:rPr>
      </w:pPr>
    </w:p>
    <w:p w14:paraId="576D651A" w14:textId="77777777" w:rsidR="006C403C" w:rsidRDefault="006C403C" w:rsidP="006C403C">
      <w:pPr>
        <w:tabs>
          <w:tab w:val="left" w:pos="360"/>
        </w:tabs>
        <w:spacing w:before="120"/>
        <w:jc w:val="both"/>
        <w:rPr>
          <w:rFonts w:asciiTheme="minorHAnsi" w:hAnsiTheme="minorHAnsi" w:cstheme="minorHAnsi"/>
          <w:b/>
          <w:bCs/>
          <w:color w:val="000000" w:themeColor="text1"/>
        </w:rPr>
      </w:pPr>
    </w:p>
    <w:p w14:paraId="445EF61D" w14:textId="77777777" w:rsidR="009735AB" w:rsidRDefault="009735AB" w:rsidP="006C403C">
      <w:pPr>
        <w:tabs>
          <w:tab w:val="left" w:pos="1530"/>
        </w:tabs>
        <w:jc w:val="right"/>
        <w:rPr>
          <w:rFonts w:asciiTheme="minorHAnsi" w:hAnsiTheme="minorHAnsi" w:cstheme="minorHAnsi"/>
          <w:sz w:val="22"/>
          <w:szCs w:val="22"/>
          <w:lang w:val="de-DE"/>
        </w:rPr>
      </w:pPr>
    </w:p>
    <w:p w14:paraId="40FC350A" w14:textId="77777777" w:rsidR="009735AB" w:rsidRDefault="009735AB" w:rsidP="006C403C">
      <w:pPr>
        <w:tabs>
          <w:tab w:val="left" w:pos="1530"/>
        </w:tabs>
        <w:jc w:val="right"/>
        <w:rPr>
          <w:rFonts w:asciiTheme="minorHAnsi" w:hAnsiTheme="minorHAnsi" w:cstheme="minorHAnsi"/>
          <w:sz w:val="22"/>
          <w:szCs w:val="22"/>
          <w:lang w:val="de-DE"/>
        </w:rPr>
      </w:pPr>
    </w:p>
    <w:p w14:paraId="0A59160B" w14:textId="77777777" w:rsidR="009735AB" w:rsidRDefault="009735AB" w:rsidP="006C403C">
      <w:pPr>
        <w:tabs>
          <w:tab w:val="left" w:pos="1530"/>
        </w:tabs>
        <w:jc w:val="right"/>
        <w:rPr>
          <w:rFonts w:asciiTheme="minorHAnsi" w:hAnsiTheme="minorHAnsi" w:cstheme="minorHAnsi"/>
          <w:sz w:val="22"/>
          <w:szCs w:val="22"/>
          <w:lang w:val="de-DE"/>
        </w:rPr>
      </w:pPr>
    </w:p>
    <w:p w14:paraId="05871E21" w14:textId="77777777" w:rsidR="009735AB" w:rsidRDefault="009735AB" w:rsidP="006C403C">
      <w:pPr>
        <w:tabs>
          <w:tab w:val="left" w:pos="1530"/>
        </w:tabs>
        <w:jc w:val="right"/>
        <w:rPr>
          <w:rFonts w:asciiTheme="minorHAnsi" w:hAnsiTheme="minorHAnsi" w:cstheme="minorHAnsi"/>
          <w:sz w:val="22"/>
          <w:szCs w:val="22"/>
          <w:lang w:val="de-DE"/>
        </w:rPr>
      </w:pPr>
    </w:p>
    <w:p w14:paraId="483EB74D" w14:textId="77777777" w:rsidR="009735AB" w:rsidRDefault="009735AB" w:rsidP="006C403C">
      <w:pPr>
        <w:tabs>
          <w:tab w:val="left" w:pos="1530"/>
        </w:tabs>
        <w:jc w:val="right"/>
        <w:rPr>
          <w:rFonts w:asciiTheme="minorHAnsi" w:hAnsiTheme="minorHAnsi" w:cstheme="minorHAnsi"/>
          <w:sz w:val="22"/>
          <w:szCs w:val="22"/>
          <w:lang w:val="de-DE"/>
        </w:rPr>
      </w:pPr>
    </w:p>
    <w:p w14:paraId="4F5BBE06" w14:textId="77777777" w:rsidR="009735AB" w:rsidRDefault="009735AB" w:rsidP="006C403C">
      <w:pPr>
        <w:tabs>
          <w:tab w:val="left" w:pos="1530"/>
        </w:tabs>
        <w:jc w:val="right"/>
        <w:rPr>
          <w:rFonts w:asciiTheme="minorHAnsi" w:hAnsiTheme="minorHAnsi" w:cstheme="minorHAnsi"/>
          <w:sz w:val="22"/>
          <w:szCs w:val="22"/>
          <w:lang w:val="de-DE"/>
        </w:rPr>
      </w:pPr>
    </w:p>
    <w:p w14:paraId="732B8D3D" w14:textId="77777777" w:rsidR="009735AB" w:rsidRDefault="009735AB" w:rsidP="006C403C">
      <w:pPr>
        <w:tabs>
          <w:tab w:val="left" w:pos="1530"/>
        </w:tabs>
        <w:jc w:val="right"/>
        <w:rPr>
          <w:rFonts w:asciiTheme="minorHAnsi" w:hAnsiTheme="minorHAnsi" w:cstheme="minorHAnsi"/>
          <w:sz w:val="22"/>
          <w:szCs w:val="22"/>
          <w:lang w:val="de-DE"/>
        </w:rPr>
      </w:pPr>
    </w:p>
    <w:p w14:paraId="16001363" w14:textId="77777777" w:rsidR="009735AB" w:rsidRDefault="009735AB" w:rsidP="006C403C">
      <w:pPr>
        <w:tabs>
          <w:tab w:val="left" w:pos="1530"/>
        </w:tabs>
        <w:jc w:val="right"/>
        <w:rPr>
          <w:rFonts w:asciiTheme="minorHAnsi" w:hAnsiTheme="minorHAnsi" w:cstheme="minorHAnsi"/>
          <w:sz w:val="22"/>
          <w:szCs w:val="22"/>
          <w:lang w:val="de-DE"/>
        </w:rPr>
      </w:pPr>
    </w:p>
    <w:p w14:paraId="0952195A" w14:textId="77777777" w:rsidR="009735AB" w:rsidRDefault="009735AB" w:rsidP="006C403C">
      <w:pPr>
        <w:tabs>
          <w:tab w:val="left" w:pos="1530"/>
        </w:tabs>
        <w:jc w:val="right"/>
        <w:rPr>
          <w:rFonts w:asciiTheme="minorHAnsi" w:hAnsiTheme="minorHAnsi" w:cstheme="minorHAnsi"/>
          <w:sz w:val="22"/>
          <w:szCs w:val="22"/>
          <w:lang w:val="de-DE"/>
        </w:rPr>
      </w:pPr>
    </w:p>
    <w:p w14:paraId="784450ED" w14:textId="77777777" w:rsidR="009735AB" w:rsidRDefault="009735AB" w:rsidP="006C403C">
      <w:pPr>
        <w:tabs>
          <w:tab w:val="left" w:pos="1530"/>
        </w:tabs>
        <w:jc w:val="right"/>
        <w:rPr>
          <w:rFonts w:asciiTheme="minorHAnsi" w:hAnsiTheme="minorHAnsi" w:cstheme="minorHAnsi"/>
          <w:sz w:val="22"/>
          <w:szCs w:val="22"/>
          <w:lang w:val="de-DE"/>
        </w:rPr>
      </w:pPr>
    </w:p>
    <w:p w14:paraId="31D54130" w14:textId="77777777" w:rsidR="009735AB" w:rsidRDefault="009735AB" w:rsidP="006C403C">
      <w:pPr>
        <w:tabs>
          <w:tab w:val="left" w:pos="1530"/>
        </w:tabs>
        <w:jc w:val="right"/>
        <w:rPr>
          <w:rFonts w:asciiTheme="minorHAnsi" w:hAnsiTheme="minorHAnsi" w:cstheme="minorHAnsi"/>
          <w:sz w:val="22"/>
          <w:szCs w:val="22"/>
          <w:lang w:val="de-DE"/>
        </w:rPr>
      </w:pPr>
    </w:p>
    <w:p w14:paraId="64CE437F" w14:textId="77777777" w:rsidR="009735AB" w:rsidRDefault="009735AB" w:rsidP="006C403C">
      <w:pPr>
        <w:tabs>
          <w:tab w:val="left" w:pos="1530"/>
        </w:tabs>
        <w:jc w:val="right"/>
        <w:rPr>
          <w:rFonts w:asciiTheme="minorHAnsi" w:hAnsiTheme="minorHAnsi" w:cstheme="minorHAnsi"/>
          <w:sz w:val="22"/>
          <w:szCs w:val="22"/>
          <w:lang w:val="de-DE"/>
        </w:rPr>
      </w:pPr>
    </w:p>
    <w:p w14:paraId="4CF71D4C" w14:textId="77777777" w:rsidR="009735AB" w:rsidRDefault="009735AB" w:rsidP="006C403C">
      <w:pPr>
        <w:tabs>
          <w:tab w:val="left" w:pos="1530"/>
        </w:tabs>
        <w:jc w:val="right"/>
        <w:rPr>
          <w:rFonts w:asciiTheme="minorHAnsi" w:hAnsiTheme="minorHAnsi" w:cstheme="minorHAnsi"/>
          <w:sz w:val="22"/>
          <w:szCs w:val="22"/>
          <w:lang w:val="de-DE"/>
        </w:rPr>
      </w:pPr>
    </w:p>
    <w:p w14:paraId="44749585" w14:textId="77777777" w:rsidR="009735AB" w:rsidRDefault="009735AB" w:rsidP="006C403C">
      <w:pPr>
        <w:tabs>
          <w:tab w:val="left" w:pos="1530"/>
        </w:tabs>
        <w:jc w:val="right"/>
        <w:rPr>
          <w:rFonts w:asciiTheme="minorHAnsi" w:hAnsiTheme="minorHAnsi" w:cstheme="minorHAnsi"/>
          <w:sz w:val="22"/>
          <w:szCs w:val="22"/>
          <w:lang w:val="de-DE"/>
        </w:rPr>
      </w:pPr>
    </w:p>
    <w:p w14:paraId="6E1662B7" w14:textId="77777777" w:rsidR="009735AB" w:rsidRDefault="009735AB" w:rsidP="006C403C">
      <w:pPr>
        <w:tabs>
          <w:tab w:val="left" w:pos="1530"/>
        </w:tabs>
        <w:jc w:val="right"/>
        <w:rPr>
          <w:rFonts w:asciiTheme="minorHAnsi" w:hAnsiTheme="minorHAnsi" w:cstheme="minorHAnsi"/>
          <w:sz w:val="22"/>
          <w:szCs w:val="22"/>
          <w:lang w:val="de-DE"/>
        </w:rPr>
      </w:pPr>
    </w:p>
    <w:p w14:paraId="7CD49401" w14:textId="77777777" w:rsidR="009735AB" w:rsidRDefault="009735AB" w:rsidP="006C403C">
      <w:pPr>
        <w:tabs>
          <w:tab w:val="left" w:pos="1530"/>
        </w:tabs>
        <w:jc w:val="right"/>
        <w:rPr>
          <w:rFonts w:asciiTheme="minorHAnsi" w:hAnsiTheme="minorHAnsi" w:cstheme="minorHAnsi"/>
          <w:sz w:val="22"/>
          <w:szCs w:val="22"/>
          <w:lang w:val="de-DE"/>
        </w:rPr>
      </w:pPr>
    </w:p>
    <w:p w14:paraId="4801D236" w14:textId="77777777" w:rsidR="009735AB" w:rsidRDefault="009735AB" w:rsidP="006C403C">
      <w:pPr>
        <w:tabs>
          <w:tab w:val="left" w:pos="1530"/>
        </w:tabs>
        <w:jc w:val="right"/>
        <w:rPr>
          <w:rFonts w:asciiTheme="minorHAnsi" w:hAnsiTheme="minorHAnsi" w:cstheme="minorHAnsi"/>
          <w:sz w:val="22"/>
          <w:szCs w:val="22"/>
          <w:lang w:val="de-DE"/>
        </w:rPr>
      </w:pPr>
    </w:p>
    <w:p w14:paraId="0F7B64FE" w14:textId="77777777" w:rsidR="009735AB" w:rsidRDefault="009735AB" w:rsidP="006C403C">
      <w:pPr>
        <w:tabs>
          <w:tab w:val="left" w:pos="1530"/>
        </w:tabs>
        <w:jc w:val="right"/>
        <w:rPr>
          <w:rFonts w:asciiTheme="minorHAnsi" w:hAnsiTheme="minorHAnsi" w:cstheme="minorHAnsi"/>
          <w:sz w:val="22"/>
          <w:szCs w:val="22"/>
          <w:lang w:val="de-DE"/>
        </w:rPr>
      </w:pPr>
    </w:p>
    <w:p w14:paraId="4E896208" w14:textId="77777777" w:rsidR="009735AB" w:rsidRDefault="009735AB" w:rsidP="006C403C">
      <w:pPr>
        <w:tabs>
          <w:tab w:val="left" w:pos="1530"/>
        </w:tabs>
        <w:jc w:val="right"/>
        <w:rPr>
          <w:rFonts w:asciiTheme="minorHAnsi" w:hAnsiTheme="minorHAnsi" w:cstheme="minorHAnsi"/>
          <w:sz w:val="22"/>
          <w:szCs w:val="22"/>
          <w:lang w:val="de-DE"/>
        </w:rPr>
      </w:pPr>
    </w:p>
    <w:p w14:paraId="3C1B6CAC" w14:textId="77777777" w:rsidR="009735AB" w:rsidRDefault="009735AB" w:rsidP="006C403C">
      <w:pPr>
        <w:tabs>
          <w:tab w:val="left" w:pos="1530"/>
        </w:tabs>
        <w:jc w:val="right"/>
        <w:rPr>
          <w:rFonts w:asciiTheme="minorHAnsi" w:hAnsiTheme="minorHAnsi" w:cstheme="minorHAnsi"/>
          <w:sz w:val="22"/>
          <w:szCs w:val="22"/>
          <w:lang w:val="de-DE"/>
        </w:rPr>
      </w:pPr>
    </w:p>
    <w:p w14:paraId="54AF9922" w14:textId="77777777" w:rsidR="009735AB" w:rsidRDefault="009735AB" w:rsidP="006C403C">
      <w:pPr>
        <w:tabs>
          <w:tab w:val="left" w:pos="1530"/>
        </w:tabs>
        <w:jc w:val="right"/>
        <w:rPr>
          <w:rFonts w:asciiTheme="minorHAnsi" w:hAnsiTheme="minorHAnsi" w:cstheme="minorHAnsi"/>
          <w:sz w:val="22"/>
          <w:szCs w:val="22"/>
          <w:lang w:val="de-DE"/>
        </w:rPr>
      </w:pPr>
    </w:p>
    <w:p w14:paraId="6F05CAA9" w14:textId="77777777" w:rsidR="009735AB" w:rsidRDefault="009735AB" w:rsidP="006C403C">
      <w:pPr>
        <w:tabs>
          <w:tab w:val="left" w:pos="1530"/>
        </w:tabs>
        <w:jc w:val="right"/>
        <w:rPr>
          <w:rFonts w:asciiTheme="minorHAnsi" w:hAnsiTheme="minorHAnsi" w:cstheme="minorHAnsi"/>
          <w:sz w:val="22"/>
          <w:szCs w:val="22"/>
          <w:lang w:val="de-DE"/>
        </w:rPr>
      </w:pPr>
    </w:p>
    <w:p w14:paraId="605349D0" w14:textId="77777777" w:rsidR="009735AB" w:rsidRDefault="009735AB" w:rsidP="006C403C">
      <w:pPr>
        <w:tabs>
          <w:tab w:val="left" w:pos="1530"/>
        </w:tabs>
        <w:jc w:val="right"/>
        <w:rPr>
          <w:rFonts w:asciiTheme="minorHAnsi" w:hAnsiTheme="minorHAnsi" w:cstheme="minorHAnsi"/>
          <w:sz w:val="22"/>
          <w:szCs w:val="22"/>
          <w:lang w:val="de-DE"/>
        </w:rPr>
      </w:pPr>
    </w:p>
    <w:p w14:paraId="49E4EA9A" w14:textId="77777777" w:rsidR="009735AB" w:rsidRDefault="009735AB" w:rsidP="006C403C">
      <w:pPr>
        <w:tabs>
          <w:tab w:val="left" w:pos="1530"/>
        </w:tabs>
        <w:jc w:val="right"/>
        <w:rPr>
          <w:rFonts w:asciiTheme="minorHAnsi" w:hAnsiTheme="minorHAnsi" w:cstheme="minorHAnsi"/>
          <w:sz w:val="22"/>
          <w:szCs w:val="22"/>
          <w:lang w:val="de-DE"/>
        </w:rPr>
      </w:pPr>
    </w:p>
    <w:p w14:paraId="4F345C53" w14:textId="77777777" w:rsidR="009735AB" w:rsidRDefault="009735AB" w:rsidP="006C403C">
      <w:pPr>
        <w:tabs>
          <w:tab w:val="left" w:pos="1530"/>
        </w:tabs>
        <w:jc w:val="right"/>
        <w:rPr>
          <w:rFonts w:asciiTheme="minorHAnsi" w:hAnsiTheme="minorHAnsi" w:cstheme="minorHAnsi"/>
          <w:sz w:val="22"/>
          <w:szCs w:val="22"/>
          <w:lang w:val="de-DE"/>
        </w:rPr>
      </w:pPr>
    </w:p>
    <w:p w14:paraId="146F767E" w14:textId="77777777" w:rsidR="009735AB" w:rsidRDefault="009735AB" w:rsidP="006C403C">
      <w:pPr>
        <w:tabs>
          <w:tab w:val="left" w:pos="1530"/>
        </w:tabs>
        <w:jc w:val="right"/>
        <w:rPr>
          <w:rFonts w:asciiTheme="minorHAnsi" w:hAnsiTheme="minorHAnsi" w:cstheme="minorHAnsi"/>
          <w:sz w:val="22"/>
          <w:szCs w:val="22"/>
          <w:lang w:val="de-DE"/>
        </w:rPr>
      </w:pPr>
    </w:p>
    <w:p w14:paraId="07FC8F2C" w14:textId="77777777" w:rsidR="009735AB" w:rsidRDefault="009735AB" w:rsidP="006C403C">
      <w:pPr>
        <w:tabs>
          <w:tab w:val="left" w:pos="1530"/>
        </w:tabs>
        <w:jc w:val="right"/>
        <w:rPr>
          <w:rFonts w:asciiTheme="minorHAnsi" w:hAnsiTheme="minorHAnsi" w:cstheme="minorHAnsi"/>
          <w:sz w:val="22"/>
          <w:szCs w:val="22"/>
          <w:lang w:val="de-DE"/>
        </w:rPr>
      </w:pPr>
    </w:p>
    <w:p w14:paraId="55490669" w14:textId="77777777" w:rsidR="009735AB" w:rsidRDefault="009735AB" w:rsidP="006C403C">
      <w:pPr>
        <w:tabs>
          <w:tab w:val="left" w:pos="1530"/>
        </w:tabs>
        <w:jc w:val="right"/>
        <w:rPr>
          <w:rFonts w:asciiTheme="minorHAnsi" w:hAnsiTheme="minorHAnsi" w:cstheme="minorHAnsi"/>
          <w:sz w:val="22"/>
          <w:szCs w:val="22"/>
          <w:lang w:val="de-DE"/>
        </w:rPr>
      </w:pPr>
    </w:p>
    <w:p w14:paraId="14FFCB5A" w14:textId="77777777" w:rsidR="009735AB" w:rsidRDefault="009735AB" w:rsidP="006C403C">
      <w:pPr>
        <w:tabs>
          <w:tab w:val="left" w:pos="1530"/>
        </w:tabs>
        <w:jc w:val="right"/>
        <w:rPr>
          <w:rFonts w:asciiTheme="minorHAnsi" w:hAnsiTheme="minorHAnsi" w:cstheme="minorHAnsi"/>
          <w:sz w:val="22"/>
          <w:szCs w:val="22"/>
          <w:lang w:val="de-DE"/>
        </w:rPr>
      </w:pPr>
    </w:p>
    <w:p w14:paraId="60536690" w14:textId="77777777" w:rsidR="009735AB" w:rsidRDefault="009735AB" w:rsidP="006C403C">
      <w:pPr>
        <w:tabs>
          <w:tab w:val="left" w:pos="1530"/>
        </w:tabs>
        <w:jc w:val="right"/>
        <w:rPr>
          <w:rFonts w:asciiTheme="minorHAnsi" w:hAnsiTheme="minorHAnsi" w:cstheme="minorHAnsi"/>
          <w:sz w:val="22"/>
          <w:szCs w:val="22"/>
          <w:lang w:val="de-DE"/>
        </w:rPr>
      </w:pPr>
    </w:p>
    <w:p w14:paraId="3C67021B" w14:textId="77777777" w:rsidR="009735AB" w:rsidRDefault="009735AB" w:rsidP="006C403C">
      <w:pPr>
        <w:tabs>
          <w:tab w:val="left" w:pos="1530"/>
        </w:tabs>
        <w:jc w:val="right"/>
        <w:rPr>
          <w:rFonts w:asciiTheme="minorHAnsi" w:hAnsiTheme="minorHAnsi" w:cstheme="minorHAnsi"/>
          <w:sz w:val="22"/>
          <w:szCs w:val="22"/>
          <w:lang w:val="de-DE"/>
        </w:rPr>
      </w:pPr>
    </w:p>
    <w:p w14:paraId="73EF3CD6" w14:textId="77777777" w:rsidR="009735AB" w:rsidRDefault="009735AB" w:rsidP="006C403C">
      <w:pPr>
        <w:tabs>
          <w:tab w:val="left" w:pos="1530"/>
        </w:tabs>
        <w:jc w:val="right"/>
        <w:rPr>
          <w:rFonts w:asciiTheme="minorHAnsi" w:hAnsiTheme="minorHAnsi" w:cstheme="minorHAnsi"/>
          <w:sz w:val="22"/>
          <w:szCs w:val="22"/>
          <w:lang w:val="de-DE"/>
        </w:rPr>
      </w:pPr>
    </w:p>
    <w:p w14:paraId="2DC9B1B5" w14:textId="77777777" w:rsidR="009735AB" w:rsidRDefault="009735AB" w:rsidP="006C403C">
      <w:pPr>
        <w:tabs>
          <w:tab w:val="left" w:pos="1530"/>
        </w:tabs>
        <w:jc w:val="right"/>
        <w:rPr>
          <w:rFonts w:asciiTheme="minorHAnsi" w:hAnsiTheme="minorHAnsi" w:cstheme="minorHAnsi"/>
          <w:sz w:val="22"/>
          <w:szCs w:val="22"/>
          <w:lang w:val="de-DE"/>
        </w:rPr>
      </w:pPr>
    </w:p>
    <w:p w14:paraId="077C5FC7" w14:textId="77777777" w:rsidR="009735AB" w:rsidRDefault="009735AB" w:rsidP="006C403C">
      <w:pPr>
        <w:tabs>
          <w:tab w:val="left" w:pos="1530"/>
        </w:tabs>
        <w:jc w:val="right"/>
        <w:rPr>
          <w:rFonts w:asciiTheme="minorHAnsi" w:hAnsiTheme="minorHAnsi" w:cstheme="minorHAnsi"/>
          <w:sz w:val="22"/>
          <w:szCs w:val="22"/>
          <w:lang w:val="de-DE"/>
        </w:rPr>
      </w:pPr>
    </w:p>
    <w:p w14:paraId="73EFF55F" w14:textId="77777777" w:rsidR="009735AB" w:rsidRDefault="009735AB" w:rsidP="006C403C">
      <w:pPr>
        <w:tabs>
          <w:tab w:val="left" w:pos="1530"/>
        </w:tabs>
        <w:jc w:val="right"/>
        <w:rPr>
          <w:rFonts w:asciiTheme="minorHAnsi" w:hAnsiTheme="minorHAnsi" w:cstheme="minorHAnsi"/>
          <w:sz w:val="22"/>
          <w:szCs w:val="22"/>
          <w:lang w:val="de-DE"/>
        </w:rPr>
      </w:pPr>
    </w:p>
    <w:p w14:paraId="79A29BBE" w14:textId="77777777" w:rsidR="009735AB" w:rsidRDefault="009735AB" w:rsidP="006C403C">
      <w:pPr>
        <w:tabs>
          <w:tab w:val="left" w:pos="1530"/>
        </w:tabs>
        <w:jc w:val="right"/>
        <w:rPr>
          <w:rFonts w:asciiTheme="minorHAnsi" w:hAnsiTheme="minorHAnsi" w:cstheme="minorHAnsi"/>
          <w:sz w:val="22"/>
          <w:szCs w:val="22"/>
          <w:lang w:val="de-DE"/>
        </w:rPr>
      </w:pPr>
    </w:p>
    <w:p w14:paraId="44605898" w14:textId="77777777" w:rsidR="009735AB" w:rsidRDefault="009735AB" w:rsidP="006C403C">
      <w:pPr>
        <w:tabs>
          <w:tab w:val="left" w:pos="1530"/>
        </w:tabs>
        <w:jc w:val="right"/>
        <w:rPr>
          <w:rFonts w:asciiTheme="minorHAnsi" w:hAnsiTheme="minorHAnsi" w:cstheme="minorHAnsi"/>
          <w:sz w:val="22"/>
          <w:szCs w:val="22"/>
          <w:lang w:val="de-DE"/>
        </w:rPr>
      </w:pPr>
    </w:p>
    <w:p w14:paraId="2F029C67" w14:textId="77777777" w:rsidR="009735AB" w:rsidRDefault="009735AB" w:rsidP="006C403C">
      <w:pPr>
        <w:tabs>
          <w:tab w:val="left" w:pos="1530"/>
        </w:tabs>
        <w:jc w:val="right"/>
        <w:rPr>
          <w:rFonts w:asciiTheme="minorHAnsi" w:hAnsiTheme="minorHAnsi" w:cstheme="minorHAnsi"/>
          <w:sz w:val="22"/>
          <w:szCs w:val="22"/>
          <w:lang w:val="de-DE"/>
        </w:rPr>
      </w:pPr>
    </w:p>
    <w:p w14:paraId="070302B0" w14:textId="77777777" w:rsidR="009735AB" w:rsidRDefault="009735AB" w:rsidP="006C403C">
      <w:pPr>
        <w:tabs>
          <w:tab w:val="left" w:pos="1530"/>
        </w:tabs>
        <w:jc w:val="right"/>
        <w:rPr>
          <w:rFonts w:asciiTheme="minorHAnsi" w:hAnsiTheme="minorHAnsi" w:cstheme="minorHAnsi"/>
          <w:sz w:val="22"/>
          <w:szCs w:val="22"/>
          <w:lang w:val="de-DE"/>
        </w:rPr>
      </w:pPr>
    </w:p>
    <w:p w14:paraId="0CE14BAA" w14:textId="77777777" w:rsidR="009735AB" w:rsidRDefault="009735AB" w:rsidP="006C403C">
      <w:pPr>
        <w:tabs>
          <w:tab w:val="left" w:pos="1530"/>
        </w:tabs>
        <w:jc w:val="right"/>
        <w:rPr>
          <w:rFonts w:asciiTheme="minorHAnsi" w:hAnsiTheme="minorHAnsi" w:cstheme="minorHAnsi"/>
          <w:sz w:val="22"/>
          <w:szCs w:val="22"/>
          <w:lang w:val="de-DE"/>
        </w:rPr>
      </w:pPr>
    </w:p>
    <w:p w14:paraId="35B93EA6" w14:textId="77777777" w:rsidR="009735AB" w:rsidRDefault="009735AB" w:rsidP="006C403C">
      <w:pPr>
        <w:tabs>
          <w:tab w:val="left" w:pos="1530"/>
        </w:tabs>
        <w:jc w:val="right"/>
        <w:rPr>
          <w:rFonts w:asciiTheme="minorHAnsi" w:hAnsiTheme="minorHAnsi" w:cstheme="minorHAnsi"/>
          <w:sz w:val="22"/>
          <w:szCs w:val="22"/>
          <w:lang w:val="de-DE"/>
        </w:rPr>
      </w:pPr>
    </w:p>
    <w:p w14:paraId="37C1CA7E" w14:textId="77777777" w:rsidR="009735AB" w:rsidRDefault="009735AB" w:rsidP="006C403C">
      <w:pPr>
        <w:tabs>
          <w:tab w:val="left" w:pos="1530"/>
        </w:tabs>
        <w:jc w:val="right"/>
        <w:rPr>
          <w:rFonts w:asciiTheme="minorHAnsi" w:hAnsiTheme="minorHAnsi" w:cstheme="minorHAnsi"/>
          <w:sz w:val="22"/>
          <w:szCs w:val="22"/>
          <w:lang w:val="de-DE"/>
        </w:rPr>
      </w:pPr>
    </w:p>
    <w:p w14:paraId="6C1839FC" w14:textId="77777777" w:rsidR="009735AB" w:rsidRDefault="009735AB" w:rsidP="006C403C">
      <w:pPr>
        <w:tabs>
          <w:tab w:val="left" w:pos="1530"/>
        </w:tabs>
        <w:jc w:val="right"/>
        <w:rPr>
          <w:rFonts w:asciiTheme="minorHAnsi" w:hAnsiTheme="minorHAnsi" w:cstheme="minorHAnsi"/>
          <w:sz w:val="22"/>
          <w:szCs w:val="22"/>
          <w:lang w:val="de-DE"/>
        </w:rPr>
      </w:pPr>
    </w:p>
    <w:p w14:paraId="242279D6" w14:textId="77777777" w:rsidR="009735AB" w:rsidRDefault="009735AB" w:rsidP="006C403C">
      <w:pPr>
        <w:tabs>
          <w:tab w:val="left" w:pos="1530"/>
        </w:tabs>
        <w:jc w:val="right"/>
        <w:rPr>
          <w:rFonts w:asciiTheme="minorHAnsi" w:hAnsiTheme="minorHAnsi" w:cstheme="minorHAnsi"/>
          <w:sz w:val="22"/>
          <w:szCs w:val="22"/>
          <w:lang w:val="de-DE"/>
        </w:rPr>
      </w:pPr>
    </w:p>
    <w:p w14:paraId="3427774A" w14:textId="77777777" w:rsidR="009735AB" w:rsidRDefault="009735AB" w:rsidP="006C403C">
      <w:pPr>
        <w:tabs>
          <w:tab w:val="left" w:pos="1530"/>
        </w:tabs>
        <w:jc w:val="right"/>
        <w:rPr>
          <w:rFonts w:asciiTheme="minorHAnsi" w:hAnsiTheme="minorHAnsi" w:cstheme="minorHAnsi"/>
          <w:sz w:val="22"/>
          <w:szCs w:val="22"/>
          <w:lang w:val="de-DE"/>
        </w:rPr>
      </w:pPr>
    </w:p>
    <w:p w14:paraId="66134264" w14:textId="7BD4F77D" w:rsidR="006C403C" w:rsidRPr="00E25B2A" w:rsidRDefault="006C403C" w:rsidP="006C403C">
      <w:pPr>
        <w:tabs>
          <w:tab w:val="left" w:pos="1530"/>
        </w:tabs>
        <w:jc w:val="right"/>
        <w:rPr>
          <w:rFonts w:asciiTheme="minorHAnsi" w:hAnsiTheme="minorHAnsi" w:cstheme="minorHAnsi"/>
          <w:sz w:val="22"/>
          <w:szCs w:val="22"/>
          <w:lang w:val="de-DE"/>
        </w:rPr>
      </w:pPr>
      <w:r w:rsidRPr="00E25B2A">
        <w:rPr>
          <w:rFonts w:asciiTheme="minorHAnsi" w:hAnsiTheme="minorHAnsi" w:cstheme="minorHAnsi"/>
          <w:sz w:val="22"/>
          <w:szCs w:val="22"/>
          <w:lang w:val="de-DE"/>
        </w:rPr>
        <w:lastRenderedPageBreak/>
        <w:t xml:space="preserve">Załącznik nr 1 do </w:t>
      </w:r>
      <w:r>
        <w:rPr>
          <w:rFonts w:asciiTheme="minorHAnsi" w:hAnsiTheme="minorHAnsi" w:cstheme="minorHAnsi"/>
          <w:sz w:val="22"/>
          <w:szCs w:val="22"/>
          <w:lang w:val="de-DE"/>
        </w:rPr>
        <w:t>OPZ</w:t>
      </w:r>
      <w:r w:rsidRPr="00E25B2A">
        <w:rPr>
          <w:rFonts w:asciiTheme="minorHAnsi" w:hAnsiTheme="minorHAnsi" w:cstheme="minorHAnsi"/>
          <w:sz w:val="22"/>
          <w:szCs w:val="22"/>
          <w:lang w:val="de-DE"/>
        </w:rPr>
        <w:t xml:space="preserve"> - Mapa  terenu   Elektrowni</w:t>
      </w:r>
    </w:p>
    <w:p w14:paraId="0BE6F543" w14:textId="77777777" w:rsidR="006C403C" w:rsidRDefault="006C403C" w:rsidP="006C403C">
      <w:pPr>
        <w:tabs>
          <w:tab w:val="left" w:pos="360"/>
        </w:tabs>
        <w:spacing w:before="120"/>
        <w:jc w:val="both"/>
        <w:rPr>
          <w:rFonts w:asciiTheme="minorHAnsi" w:hAnsiTheme="minorHAnsi" w:cstheme="minorHAnsi"/>
          <w:b/>
          <w:bCs/>
          <w:color w:val="000000" w:themeColor="text1"/>
        </w:rPr>
      </w:pPr>
    </w:p>
    <w:p w14:paraId="365BB347" w14:textId="77777777" w:rsidR="006C403C" w:rsidRPr="002116BF" w:rsidRDefault="006C403C" w:rsidP="006C403C">
      <w:pPr>
        <w:tabs>
          <w:tab w:val="left" w:pos="360"/>
        </w:tabs>
        <w:spacing w:before="120"/>
        <w:jc w:val="both"/>
        <w:rPr>
          <w:rFonts w:asciiTheme="minorHAnsi" w:hAnsiTheme="minorHAnsi" w:cstheme="minorHAnsi"/>
          <w:b/>
          <w:bCs/>
          <w:color w:val="000000" w:themeColor="text1"/>
        </w:rPr>
      </w:pPr>
    </w:p>
    <w:p w14:paraId="76F97D83" w14:textId="77777777" w:rsidR="006C403C" w:rsidRPr="009215C2" w:rsidRDefault="006C403C" w:rsidP="006C403C">
      <w:pPr>
        <w:ind w:left="568"/>
        <w:jc w:val="both"/>
        <w:rPr>
          <w:rFonts w:asciiTheme="minorHAnsi" w:hAnsiTheme="minorHAnsi" w:cstheme="minorHAnsi"/>
          <w:b/>
          <w:color w:val="000000" w:themeColor="text1"/>
        </w:rPr>
      </w:pPr>
      <w:r w:rsidRPr="009215C2">
        <w:rPr>
          <w:rFonts w:asciiTheme="minorHAnsi" w:hAnsiTheme="minorHAnsi" w:cstheme="minorHAnsi"/>
          <w:color w:val="000000" w:themeColor="text1"/>
        </w:rPr>
        <w:t>Lokalizacja – teren elektrowni.</w:t>
      </w:r>
    </w:p>
    <w:p w14:paraId="5C50F8CF" w14:textId="77777777" w:rsidR="006C403C" w:rsidRDefault="006C403C" w:rsidP="006C403C">
      <w:pPr>
        <w:jc w:val="both"/>
        <w:rPr>
          <w:rFonts w:asciiTheme="minorHAnsi" w:hAnsiTheme="minorHAnsi" w:cstheme="minorHAnsi"/>
          <w:b/>
          <w:color w:val="000000" w:themeColor="text1"/>
        </w:rPr>
      </w:pPr>
    </w:p>
    <w:p w14:paraId="2965FE88" w14:textId="77777777" w:rsidR="006C403C" w:rsidRDefault="006C403C" w:rsidP="006C403C">
      <w:pPr>
        <w:jc w:val="both"/>
        <w:rPr>
          <w:rFonts w:asciiTheme="minorHAnsi" w:hAnsiTheme="minorHAnsi" w:cstheme="minorHAnsi"/>
          <w:b/>
          <w:color w:val="000000" w:themeColor="text1"/>
        </w:rPr>
      </w:pPr>
    </w:p>
    <w:p w14:paraId="48E27F5F" w14:textId="77777777" w:rsidR="006C403C" w:rsidRPr="009215C2" w:rsidRDefault="006C403C" w:rsidP="006C403C">
      <w:pPr>
        <w:jc w:val="both"/>
        <w:rPr>
          <w:rFonts w:asciiTheme="minorHAnsi" w:hAnsiTheme="minorHAnsi" w:cstheme="minorHAnsi"/>
          <w:b/>
          <w:color w:val="000000" w:themeColor="text1"/>
        </w:rPr>
      </w:pPr>
      <w:r w:rsidRPr="00E25B2A">
        <w:rPr>
          <w:rFonts w:asciiTheme="minorHAnsi" w:hAnsiTheme="minorHAnsi" w:cstheme="minorHAnsi"/>
          <w:b/>
          <w:color w:val="000000" w:themeColor="text1"/>
          <w:sz w:val="22"/>
          <w:szCs w:val="22"/>
        </w:rPr>
        <w:object w:dxaOrig="17865" w:dyaOrig="12630" w14:anchorId="7F1D1E33">
          <v:shape id="_x0000_i1026" type="#_x0000_t75" style="width:488.65pt;height:394.2pt" o:ole="">
            <v:imagedata r:id="rId25" o:title=""/>
          </v:shape>
          <o:OLEObject Type="Embed" ProgID="Acrobat.Document.DC" ShapeID="_x0000_i1026" DrawAspect="Content" ObjectID="_1716361928" r:id="rId31"/>
        </w:object>
      </w:r>
    </w:p>
    <w:p w14:paraId="343D42CB" w14:textId="77777777" w:rsidR="006C403C" w:rsidRPr="009215C2" w:rsidRDefault="006C403C" w:rsidP="006C403C">
      <w:pPr>
        <w:autoSpaceDE w:val="0"/>
        <w:autoSpaceDN w:val="0"/>
        <w:adjustRightInd w:val="0"/>
        <w:rPr>
          <w:rFonts w:asciiTheme="minorHAnsi" w:hAnsiTheme="minorHAnsi" w:cstheme="minorHAnsi"/>
          <w:b/>
          <w:color w:val="000000" w:themeColor="text1"/>
        </w:rPr>
      </w:pPr>
    </w:p>
    <w:p w14:paraId="2D383313" w14:textId="77777777" w:rsidR="006C403C" w:rsidRDefault="006C403C" w:rsidP="006C403C">
      <w:pPr>
        <w:rPr>
          <w:rFonts w:ascii="Franklin Gothic Book" w:hAnsi="Franklin Gothic Book" w:cstheme="minorHAnsi"/>
          <w:lang w:val="de-DE"/>
        </w:rPr>
      </w:pPr>
    </w:p>
    <w:p w14:paraId="600C24C3" w14:textId="77777777" w:rsidR="006C403C" w:rsidRDefault="006C403C" w:rsidP="006C403C">
      <w:pPr>
        <w:rPr>
          <w:rFonts w:ascii="Franklin Gothic Book" w:hAnsi="Franklin Gothic Book" w:cstheme="minorHAnsi"/>
          <w:lang w:val="de-DE"/>
        </w:rPr>
      </w:pPr>
    </w:p>
    <w:p w14:paraId="4CEB23E8" w14:textId="77777777" w:rsidR="006C403C" w:rsidRDefault="006C403C" w:rsidP="006C403C">
      <w:pPr>
        <w:rPr>
          <w:rFonts w:ascii="Franklin Gothic Book" w:hAnsi="Franklin Gothic Book" w:cstheme="minorHAnsi"/>
          <w:lang w:val="de-DE"/>
        </w:rPr>
      </w:pPr>
    </w:p>
    <w:p w14:paraId="73CD57AA" w14:textId="77777777" w:rsidR="0082778E" w:rsidRPr="000D2B42" w:rsidRDefault="0082778E" w:rsidP="006C403C">
      <w:pPr>
        <w:tabs>
          <w:tab w:val="center" w:pos="1704"/>
          <w:tab w:val="center" w:pos="7100"/>
        </w:tabs>
        <w:spacing w:after="120"/>
        <w:jc w:val="center"/>
        <w:rPr>
          <w:rFonts w:asciiTheme="minorHAnsi" w:hAnsiTheme="minorHAnsi" w:cstheme="minorHAnsi"/>
          <w:b/>
          <w:bCs/>
          <w:sz w:val="22"/>
          <w:szCs w:val="22"/>
        </w:rPr>
      </w:pPr>
    </w:p>
    <w:p w14:paraId="27A9138A" w14:textId="77777777" w:rsidR="002C618F" w:rsidRPr="00D67156" w:rsidRDefault="002C618F" w:rsidP="002C618F">
      <w:pPr>
        <w:rPr>
          <w:rFonts w:asciiTheme="minorHAnsi" w:hAnsiTheme="minorHAnsi" w:cstheme="minorHAnsi"/>
          <w:b/>
          <w:bCs/>
        </w:rPr>
      </w:pPr>
    </w:p>
    <w:p w14:paraId="1C5F5580" w14:textId="77777777" w:rsidR="002C618F" w:rsidRPr="009215C2" w:rsidRDefault="002C618F" w:rsidP="002C618F">
      <w:pPr>
        <w:autoSpaceDE w:val="0"/>
        <w:autoSpaceDN w:val="0"/>
        <w:adjustRightInd w:val="0"/>
        <w:rPr>
          <w:rFonts w:asciiTheme="minorHAnsi" w:hAnsiTheme="minorHAnsi" w:cstheme="minorHAnsi"/>
          <w:b/>
          <w:color w:val="000000" w:themeColor="text1"/>
        </w:rPr>
      </w:pPr>
    </w:p>
    <w:p w14:paraId="105FC41A" w14:textId="77777777" w:rsidR="002C618F" w:rsidRDefault="002C618F" w:rsidP="002C618F">
      <w:pPr>
        <w:rPr>
          <w:rFonts w:ascii="Franklin Gothic Book" w:hAnsi="Franklin Gothic Book" w:cstheme="minorHAnsi"/>
          <w:lang w:val="de-DE"/>
        </w:rPr>
      </w:pPr>
    </w:p>
    <w:p w14:paraId="44F2E08D" w14:textId="77777777" w:rsidR="002C618F" w:rsidRDefault="002C618F" w:rsidP="002C618F">
      <w:pPr>
        <w:rPr>
          <w:rFonts w:ascii="Franklin Gothic Book" w:hAnsi="Franklin Gothic Book" w:cstheme="minorHAnsi"/>
          <w:lang w:val="de-DE"/>
        </w:rPr>
      </w:pPr>
    </w:p>
    <w:p w14:paraId="349D6986" w14:textId="77777777" w:rsidR="002C618F" w:rsidRDefault="002C618F" w:rsidP="002C618F">
      <w:pPr>
        <w:rPr>
          <w:rFonts w:ascii="Franklin Gothic Book" w:hAnsi="Franklin Gothic Book" w:cstheme="minorHAnsi"/>
          <w:lang w:val="de-DE"/>
        </w:rPr>
      </w:pPr>
    </w:p>
    <w:p w14:paraId="614666E1" w14:textId="77777777" w:rsidR="0082778E" w:rsidRDefault="0082778E" w:rsidP="006D5889">
      <w:pPr>
        <w:spacing w:after="120"/>
        <w:rPr>
          <w:rFonts w:ascii="Franklin Gothic Book" w:hAnsi="Franklin Gothic Book" w:cs="Arial"/>
          <w:b/>
          <w:bCs/>
          <w:sz w:val="22"/>
          <w:szCs w:val="22"/>
        </w:rPr>
      </w:pPr>
    </w:p>
    <w:p w14:paraId="64E5B754" w14:textId="77777777" w:rsidR="0082778E" w:rsidRDefault="0082778E" w:rsidP="006C403C">
      <w:pPr>
        <w:spacing w:after="120"/>
        <w:rPr>
          <w:rFonts w:ascii="Franklin Gothic Book" w:hAnsi="Franklin Gothic Book" w:cs="Arial"/>
          <w:b/>
          <w:bCs/>
          <w:sz w:val="22"/>
          <w:szCs w:val="22"/>
        </w:rPr>
      </w:pPr>
    </w:p>
    <w:p w14:paraId="0AC978B6" w14:textId="77777777" w:rsidR="009735AB" w:rsidRDefault="009735AB" w:rsidP="0082778E">
      <w:pPr>
        <w:spacing w:after="120"/>
        <w:jc w:val="right"/>
        <w:rPr>
          <w:rFonts w:ascii="Franklin Gothic Book" w:hAnsi="Franklin Gothic Book" w:cs="Arial"/>
          <w:b/>
          <w:bCs/>
          <w:sz w:val="22"/>
          <w:szCs w:val="22"/>
        </w:rPr>
      </w:pPr>
    </w:p>
    <w:p w14:paraId="32CA1282" w14:textId="77777777" w:rsidR="009735AB" w:rsidRDefault="009735AB" w:rsidP="0082778E">
      <w:pPr>
        <w:spacing w:after="120"/>
        <w:jc w:val="right"/>
        <w:rPr>
          <w:rFonts w:ascii="Franklin Gothic Book" w:hAnsi="Franklin Gothic Book" w:cs="Arial"/>
          <w:b/>
          <w:bCs/>
          <w:sz w:val="22"/>
          <w:szCs w:val="22"/>
        </w:rPr>
      </w:pPr>
    </w:p>
    <w:p w14:paraId="12E13352" w14:textId="77777777" w:rsidR="009735AB" w:rsidRDefault="009735AB" w:rsidP="0082778E">
      <w:pPr>
        <w:spacing w:after="120"/>
        <w:jc w:val="right"/>
        <w:rPr>
          <w:rFonts w:ascii="Franklin Gothic Book" w:hAnsi="Franklin Gothic Book" w:cs="Arial"/>
          <w:b/>
          <w:bCs/>
          <w:sz w:val="22"/>
          <w:szCs w:val="22"/>
        </w:rPr>
      </w:pPr>
    </w:p>
    <w:p w14:paraId="4DEFFBED" w14:textId="77777777" w:rsidR="009735AB" w:rsidRDefault="009735AB" w:rsidP="0082778E">
      <w:pPr>
        <w:spacing w:after="120"/>
        <w:jc w:val="right"/>
        <w:rPr>
          <w:rFonts w:ascii="Franklin Gothic Book" w:hAnsi="Franklin Gothic Book" w:cs="Arial"/>
          <w:b/>
          <w:bCs/>
          <w:sz w:val="22"/>
          <w:szCs w:val="22"/>
        </w:rPr>
      </w:pPr>
    </w:p>
    <w:p w14:paraId="38C55CE6" w14:textId="77777777" w:rsidR="009735AB" w:rsidRDefault="009735AB" w:rsidP="0082778E">
      <w:pPr>
        <w:spacing w:after="120"/>
        <w:jc w:val="right"/>
        <w:rPr>
          <w:rFonts w:ascii="Franklin Gothic Book" w:hAnsi="Franklin Gothic Book" w:cs="Arial"/>
          <w:b/>
          <w:bCs/>
          <w:sz w:val="22"/>
          <w:szCs w:val="22"/>
        </w:rPr>
      </w:pPr>
    </w:p>
    <w:p w14:paraId="5FD58980" w14:textId="77777777" w:rsidR="009735AB" w:rsidRDefault="009735AB" w:rsidP="0082778E">
      <w:pPr>
        <w:spacing w:after="120"/>
        <w:jc w:val="right"/>
        <w:rPr>
          <w:rFonts w:ascii="Franklin Gothic Book" w:hAnsi="Franklin Gothic Book" w:cs="Arial"/>
          <w:b/>
          <w:bCs/>
          <w:sz w:val="22"/>
          <w:szCs w:val="22"/>
        </w:rPr>
      </w:pPr>
    </w:p>
    <w:p w14:paraId="28E4C77D" w14:textId="77777777" w:rsidR="009735AB" w:rsidRDefault="009735AB" w:rsidP="0082778E">
      <w:pPr>
        <w:spacing w:after="120"/>
        <w:jc w:val="right"/>
        <w:rPr>
          <w:rFonts w:ascii="Franklin Gothic Book" w:hAnsi="Franklin Gothic Book" w:cs="Arial"/>
          <w:b/>
          <w:bCs/>
          <w:sz w:val="22"/>
          <w:szCs w:val="22"/>
        </w:rPr>
      </w:pPr>
    </w:p>
    <w:p w14:paraId="7456DCAC" w14:textId="77777777" w:rsidR="009735AB" w:rsidRDefault="009735AB" w:rsidP="0082778E">
      <w:pPr>
        <w:spacing w:after="120"/>
        <w:jc w:val="right"/>
        <w:rPr>
          <w:rFonts w:ascii="Franklin Gothic Book" w:hAnsi="Franklin Gothic Book" w:cs="Arial"/>
          <w:b/>
          <w:bCs/>
          <w:sz w:val="22"/>
          <w:szCs w:val="22"/>
        </w:rPr>
      </w:pPr>
    </w:p>
    <w:p w14:paraId="5BB6F971" w14:textId="32C2C045" w:rsidR="0082778E" w:rsidRPr="009614BA" w:rsidRDefault="0082778E" w:rsidP="0082778E">
      <w:pPr>
        <w:spacing w:after="120"/>
        <w:jc w:val="right"/>
        <w:rPr>
          <w:rFonts w:ascii="Franklin Gothic Book" w:hAnsi="Franklin Gothic Book" w:cs="Arial"/>
          <w:b/>
          <w:bCs/>
          <w:sz w:val="22"/>
          <w:szCs w:val="22"/>
        </w:rPr>
      </w:pPr>
      <w:r>
        <w:rPr>
          <w:rFonts w:ascii="Franklin Gothic Book" w:hAnsi="Franklin Gothic Book" w:cs="Arial"/>
          <w:b/>
          <w:bCs/>
          <w:sz w:val="22"/>
          <w:szCs w:val="22"/>
        </w:rPr>
        <w:t>Załącznik</w:t>
      </w:r>
      <w:r w:rsidRPr="009614BA">
        <w:rPr>
          <w:rFonts w:ascii="Franklin Gothic Book" w:hAnsi="Franklin Gothic Book" w:cs="Arial"/>
          <w:b/>
          <w:bCs/>
          <w:sz w:val="22"/>
          <w:szCs w:val="22"/>
        </w:rPr>
        <w:t xml:space="preserve"> nr 2 do Umowy nr </w:t>
      </w:r>
      <w:r w:rsidRPr="009614BA">
        <w:rPr>
          <w:rFonts w:ascii="Franklin Gothic Book" w:hAnsi="Franklin Gothic Book"/>
          <w:b/>
          <w:sz w:val="22"/>
          <w:szCs w:val="22"/>
        </w:rPr>
        <w:t>…………………..</w:t>
      </w:r>
    </w:p>
    <w:p w14:paraId="158C3B6C" w14:textId="77777777" w:rsidR="0082778E" w:rsidRPr="009614BA" w:rsidRDefault="0082778E" w:rsidP="0082778E">
      <w:pPr>
        <w:tabs>
          <w:tab w:val="center" w:pos="1704"/>
          <w:tab w:val="center" w:pos="7100"/>
        </w:tabs>
        <w:spacing w:after="120"/>
        <w:jc w:val="right"/>
        <w:rPr>
          <w:rFonts w:ascii="Franklin Gothic Book" w:hAnsi="Franklin Gothic Book" w:cs="Arial"/>
          <w:b/>
          <w:bCs/>
          <w:sz w:val="22"/>
          <w:szCs w:val="22"/>
        </w:rPr>
      </w:pPr>
    </w:p>
    <w:p w14:paraId="3FD049C5" w14:textId="77777777" w:rsidR="0082778E" w:rsidRPr="009614BA" w:rsidRDefault="0082778E" w:rsidP="0082778E">
      <w:pPr>
        <w:tabs>
          <w:tab w:val="center" w:pos="1704"/>
          <w:tab w:val="center" w:pos="7100"/>
        </w:tabs>
        <w:spacing w:after="120"/>
        <w:jc w:val="right"/>
        <w:rPr>
          <w:rFonts w:ascii="Franklin Gothic Book" w:hAnsi="Franklin Gothic Book" w:cs="Arial"/>
          <w:b/>
          <w:bCs/>
          <w:sz w:val="22"/>
          <w:szCs w:val="22"/>
        </w:rPr>
      </w:pPr>
    </w:p>
    <w:p w14:paraId="34AAD280" w14:textId="77777777" w:rsidR="0082778E" w:rsidRPr="009614BA" w:rsidRDefault="0082778E" w:rsidP="0082778E">
      <w:pPr>
        <w:tabs>
          <w:tab w:val="center" w:pos="1704"/>
          <w:tab w:val="center" w:pos="7100"/>
        </w:tabs>
        <w:spacing w:after="120"/>
        <w:jc w:val="center"/>
        <w:rPr>
          <w:rFonts w:ascii="Franklin Gothic Book" w:hAnsi="Franklin Gothic Book" w:cs="Arial"/>
          <w:b/>
          <w:sz w:val="22"/>
          <w:szCs w:val="22"/>
        </w:rPr>
      </w:pPr>
      <w:r w:rsidRPr="009614BA">
        <w:rPr>
          <w:rFonts w:ascii="Franklin Gothic Book" w:hAnsi="Franklin Gothic Book"/>
          <w:b/>
          <w:sz w:val="22"/>
          <w:szCs w:val="22"/>
        </w:rPr>
        <w:t xml:space="preserve">OGÓLNE WARUNKI ZAKUPU USŁUG </w:t>
      </w:r>
      <w:r w:rsidRPr="009614BA">
        <w:rPr>
          <w:rFonts w:ascii="Franklin Gothic Book" w:hAnsi="Franklin Gothic Book" w:cs="Arial"/>
          <w:b/>
          <w:sz w:val="22"/>
          <w:szCs w:val="22"/>
        </w:rPr>
        <w:t>ZAMAWIAJĄCEGO</w:t>
      </w:r>
    </w:p>
    <w:p w14:paraId="185A3A5D" w14:textId="77777777" w:rsidR="0082778E" w:rsidRPr="00A463B4" w:rsidRDefault="0082778E" w:rsidP="0082778E">
      <w:pPr>
        <w:rPr>
          <w:rFonts w:asciiTheme="minorHAnsi" w:hAnsiTheme="minorHAnsi" w:cstheme="minorHAnsi"/>
          <w:sz w:val="22"/>
          <w:szCs w:val="22"/>
        </w:rPr>
      </w:pPr>
      <w:r w:rsidRPr="00A463B4">
        <w:rPr>
          <w:rFonts w:asciiTheme="minorHAnsi" w:hAnsiTheme="minorHAnsi" w:cstheme="minorHAnsi"/>
          <w:iCs/>
          <w:sz w:val="22"/>
          <w:szCs w:val="22"/>
        </w:rPr>
        <w:t xml:space="preserve">w wersji </w:t>
      </w:r>
      <w:r w:rsidRPr="00A463B4">
        <w:rPr>
          <w:rFonts w:asciiTheme="minorHAnsi" w:hAnsiTheme="minorHAnsi" w:cstheme="minorHAnsi"/>
          <w:sz w:val="22"/>
          <w:szCs w:val="22"/>
        </w:rPr>
        <w:t>nr NZ/4/2018 z dnia 7 sierpnia 2018 roku</w:t>
      </w:r>
      <w:r w:rsidRPr="00A463B4">
        <w:rPr>
          <w:rFonts w:asciiTheme="minorHAnsi" w:hAnsiTheme="minorHAnsi" w:cstheme="minorHAnsi"/>
          <w:iCs/>
          <w:sz w:val="22"/>
          <w:szCs w:val="22"/>
        </w:rPr>
        <w:t xml:space="preserve"> (dalej „</w:t>
      </w:r>
      <w:r w:rsidRPr="00A463B4">
        <w:rPr>
          <w:rFonts w:asciiTheme="minorHAnsi" w:hAnsiTheme="minorHAnsi" w:cstheme="minorHAnsi"/>
          <w:b/>
          <w:bCs/>
          <w:iCs/>
          <w:sz w:val="22"/>
          <w:szCs w:val="22"/>
        </w:rPr>
        <w:t>OWZU</w:t>
      </w:r>
      <w:r w:rsidRPr="00A463B4">
        <w:rPr>
          <w:rFonts w:asciiTheme="minorHAnsi" w:hAnsiTheme="minorHAnsi" w:cstheme="minorHAnsi"/>
          <w:iCs/>
          <w:sz w:val="22"/>
          <w:szCs w:val="22"/>
        </w:rPr>
        <w:t xml:space="preserve">”) dostępne na stronie internetowej Zamawiającego pod adresem: </w:t>
      </w:r>
    </w:p>
    <w:p w14:paraId="587DCEA9" w14:textId="77777777" w:rsidR="0082778E" w:rsidRPr="00A463B4" w:rsidRDefault="00CB22E0" w:rsidP="0082778E">
      <w:pPr>
        <w:tabs>
          <w:tab w:val="center" w:pos="1704"/>
          <w:tab w:val="center" w:pos="7100"/>
        </w:tabs>
        <w:spacing w:after="120"/>
        <w:rPr>
          <w:rFonts w:asciiTheme="minorHAnsi" w:hAnsiTheme="minorHAnsi" w:cstheme="minorHAnsi"/>
          <w:sz w:val="22"/>
          <w:szCs w:val="22"/>
        </w:rPr>
      </w:pPr>
      <w:hyperlink r:id="rId32" w:history="1">
        <w:r w:rsidR="0082778E" w:rsidRPr="00A463B4">
          <w:rPr>
            <w:rStyle w:val="Hipercze"/>
            <w:rFonts w:asciiTheme="minorHAnsi" w:hAnsiTheme="minorHAnsi" w:cstheme="minorHAnsi"/>
            <w:sz w:val="22"/>
            <w:szCs w:val="22"/>
          </w:rPr>
          <w:t>https://www.enea.pl/pl/grupaenea/o-grupie/spolki-grupy-enea/polaniec/zamowienia/dokumenty-dla-wykonawcow-i-dostawcow</w:t>
        </w:r>
      </w:hyperlink>
    </w:p>
    <w:p w14:paraId="6D6E112B" w14:textId="77777777" w:rsidR="0082778E" w:rsidRPr="009614BA" w:rsidRDefault="0082778E" w:rsidP="0082778E">
      <w:pPr>
        <w:tabs>
          <w:tab w:val="center" w:pos="1704"/>
          <w:tab w:val="center" w:pos="7100"/>
        </w:tabs>
        <w:spacing w:after="120"/>
        <w:rPr>
          <w:rFonts w:ascii="Franklin Gothic Book" w:hAnsi="Franklin Gothic Book" w:cs="Helvetica"/>
          <w:b/>
          <w:color w:val="333333"/>
          <w:sz w:val="22"/>
          <w:szCs w:val="22"/>
        </w:rPr>
      </w:pPr>
    </w:p>
    <w:p w14:paraId="32958E6A" w14:textId="77777777" w:rsidR="0082778E" w:rsidRPr="009614BA" w:rsidRDefault="0082778E" w:rsidP="0082778E">
      <w:pPr>
        <w:spacing w:after="120"/>
        <w:rPr>
          <w:rFonts w:ascii="Franklin Gothic Book" w:hAnsi="Franklin Gothic Book" w:cs="Helvetica"/>
          <w:b/>
          <w:color w:val="333333"/>
          <w:sz w:val="22"/>
          <w:szCs w:val="22"/>
        </w:rPr>
      </w:pPr>
    </w:p>
    <w:p w14:paraId="2E8552A6"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BC0717C"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30CE915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FA9A025"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971B5D6"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0A59991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A53436D"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574E834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A0F8DC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1BF6B67"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7883358"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F26AA8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39681A83"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9CDF2F9"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CEF1D1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C3ACA27"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669FDC2"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B38A8CE"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47B0E2EB"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67FE236A"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BA195BE"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0FA53A5"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3E67AE91"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2AA0D169"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68E6FB9"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51611074"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13C122E9"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p>
    <w:p w14:paraId="73650647" w14:textId="77777777" w:rsidR="0082778E" w:rsidRPr="009614BA" w:rsidRDefault="0082778E" w:rsidP="0082778E">
      <w:pPr>
        <w:pStyle w:val="Nagwek2"/>
        <w:spacing w:before="0" w:line="300" w:lineRule="atLeast"/>
        <w:rPr>
          <w:rFonts w:ascii="Franklin Gothic Book" w:hAnsi="Franklin Gothic Book" w:cs="Helvetica"/>
          <w:b/>
          <w:color w:val="333333"/>
          <w:sz w:val="22"/>
          <w:szCs w:val="22"/>
        </w:rPr>
      </w:pPr>
      <w:r w:rsidRPr="009614BA" w:rsidDel="00904BD7">
        <w:rPr>
          <w:rFonts w:ascii="Franklin Gothic Book" w:hAnsi="Franklin Gothic Book"/>
          <w:b/>
          <w:color w:val="auto"/>
          <w:sz w:val="22"/>
          <w:szCs w:val="22"/>
        </w:rPr>
        <w:t xml:space="preserve"> </w:t>
      </w:r>
    </w:p>
    <w:p w14:paraId="05AED67F" w14:textId="77777777" w:rsidR="0082778E" w:rsidRPr="009614BA" w:rsidRDefault="0082778E" w:rsidP="0082778E">
      <w:pPr>
        <w:rPr>
          <w:rFonts w:ascii="Franklin Gothic Book" w:hAnsi="Franklin Gothic Book" w:cs="Arial"/>
          <w:sz w:val="22"/>
          <w:szCs w:val="22"/>
        </w:rPr>
      </w:pPr>
    </w:p>
    <w:p w14:paraId="1F676DA0" w14:textId="77777777" w:rsidR="0082778E" w:rsidRDefault="0082778E" w:rsidP="0082778E">
      <w:pPr>
        <w:spacing w:after="160" w:line="259" w:lineRule="auto"/>
        <w:rPr>
          <w:rFonts w:ascii="Franklin Gothic Book" w:hAnsi="Franklin Gothic Book" w:cs="Arial"/>
          <w:sz w:val="22"/>
          <w:szCs w:val="22"/>
        </w:rPr>
      </w:pPr>
    </w:p>
    <w:p w14:paraId="5DE56266" w14:textId="77777777" w:rsidR="0082778E" w:rsidRDefault="0082778E" w:rsidP="0082778E">
      <w:pPr>
        <w:spacing w:after="160" w:line="259" w:lineRule="auto"/>
        <w:rPr>
          <w:rFonts w:ascii="Franklin Gothic Book" w:hAnsi="Franklin Gothic Book" w:cs="Arial"/>
          <w:sz w:val="22"/>
          <w:szCs w:val="22"/>
        </w:rPr>
      </w:pPr>
    </w:p>
    <w:p w14:paraId="43FCC3A3" w14:textId="77777777" w:rsidR="0082778E" w:rsidRDefault="0082778E" w:rsidP="0082778E">
      <w:pPr>
        <w:spacing w:after="160" w:line="259" w:lineRule="auto"/>
        <w:rPr>
          <w:rFonts w:ascii="Franklin Gothic Book" w:hAnsi="Franklin Gothic Book" w:cs="Arial"/>
          <w:sz w:val="22"/>
          <w:szCs w:val="22"/>
        </w:rPr>
      </w:pPr>
    </w:p>
    <w:p w14:paraId="52EA2339" w14:textId="77777777" w:rsidR="0082778E" w:rsidRDefault="0082778E" w:rsidP="0082778E">
      <w:pPr>
        <w:spacing w:after="160" w:line="259" w:lineRule="auto"/>
        <w:rPr>
          <w:rFonts w:ascii="Franklin Gothic Book" w:hAnsi="Franklin Gothic Book" w:cs="Arial"/>
          <w:sz w:val="22"/>
          <w:szCs w:val="22"/>
        </w:rPr>
      </w:pPr>
    </w:p>
    <w:p w14:paraId="7B5627D5" w14:textId="77777777" w:rsidR="0082778E" w:rsidRDefault="0082778E" w:rsidP="0082778E">
      <w:pPr>
        <w:spacing w:after="160" w:line="259" w:lineRule="auto"/>
        <w:rPr>
          <w:rFonts w:ascii="Franklin Gothic Book" w:hAnsi="Franklin Gothic Book" w:cs="Arial"/>
          <w:sz w:val="22"/>
          <w:szCs w:val="22"/>
        </w:rPr>
      </w:pPr>
    </w:p>
    <w:p w14:paraId="33430653" w14:textId="77777777" w:rsidR="0082778E" w:rsidRDefault="0082778E" w:rsidP="0082778E">
      <w:pPr>
        <w:spacing w:after="160" w:line="259" w:lineRule="auto"/>
        <w:rPr>
          <w:rFonts w:ascii="Franklin Gothic Book" w:hAnsi="Franklin Gothic Book" w:cs="Arial"/>
          <w:sz w:val="22"/>
          <w:szCs w:val="22"/>
        </w:rPr>
      </w:pPr>
    </w:p>
    <w:p w14:paraId="2D566004" w14:textId="77777777" w:rsidR="0082778E" w:rsidRDefault="0082778E" w:rsidP="0082778E">
      <w:pPr>
        <w:jc w:val="right"/>
        <w:rPr>
          <w:rFonts w:ascii="Franklin Gothic Book" w:hAnsi="Franklin Gothic Book" w:cs="Arial"/>
          <w:sz w:val="22"/>
          <w:szCs w:val="22"/>
        </w:rPr>
      </w:pPr>
    </w:p>
    <w:p w14:paraId="65AE4654" w14:textId="77777777" w:rsidR="0082778E" w:rsidRDefault="0082778E" w:rsidP="0082778E">
      <w:pPr>
        <w:tabs>
          <w:tab w:val="center" w:pos="1704"/>
          <w:tab w:val="center" w:pos="7100"/>
        </w:tabs>
        <w:jc w:val="right"/>
        <w:rPr>
          <w:rFonts w:ascii="Franklin Gothic Book" w:hAnsi="Franklin Gothic Book" w:cstheme="minorHAnsi"/>
          <w:b/>
          <w:sz w:val="22"/>
          <w:szCs w:val="22"/>
        </w:rPr>
      </w:pPr>
      <w:r w:rsidRPr="00B379D6">
        <w:rPr>
          <w:rFonts w:ascii="Franklin Gothic Book" w:hAnsi="Franklin Gothic Book" w:cstheme="minorHAnsi"/>
          <w:b/>
          <w:sz w:val="22"/>
          <w:szCs w:val="22"/>
        </w:rPr>
        <w:t xml:space="preserve">Załącznik nr </w:t>
      </w:r>
      <w:r>
        <w:rPr>
          <w:rFonts w:ascii="Franklin Gothic Book" w:hAnsi="Franklin Gothic Book" w:cstheme="minorHAnsi"/>
          <w:b/>
          <w:sz w:val="22"/>
          <w:szCs w:val="22"/>
        </w:rPr>
        <w:t>3</w:t>
      </w:r>
      <w:r w:rsidRPr="00B379D6">
        <w:rPr>
          <w:rFonts w:ascii="Franklin Gothic Book" w:hAnsi="Franklin Gothic Book" w:cstheme="minorHAnsi"/>
          <w:b/>
          <w:sz w:val="22"/>
          <w:szCs w:val="22"/>
        </w:rPr>
        <w:t xml:space="preserve"> do Umowy nr ZZ/O/____/4100/_____________/______________/2022/___</w:t>
      </w:r>
    </w:p>
    <w:p w14:paraId="69CCEC4A" w14:textId="77777777" w:rsidR="0082778E" w:rsidRDefault="0082778E" w:rsidP="0082778E">
      <w:pPr>
        <w:tabs>
          <w:tab w:val="center" w:pos="1704"/>
          <w:tab w:val="center" w:pos="7100"/>
        </w:tabs>
        <w:jc w:val="right"/>
        <w:rPr>
          <w:rFonts w:ascii="Franklin Gothic Book" w:hAnsi="Franklin Gothic Book" w:cstheme="minorHAnsi"/>
          <w:b/>
          <w:sz w:val="22"/>
          <w:szCs w:val="22"/>
        </w:rPr>
      </w:pPr>
    </w:p>
    <w:p w14:paraId="7591C2AC" w14:textId="77777777" w:rsidR="0082778E" w:rsidRPr="008A4CFD" w:rsidRDefault="0082778E" w:rsidP="0082778E">
      <w:pPr>
        <w:spacing w:line="276" w:lineRule="auto"/>
        <w:ind w:left="1985"/>
        <w:jc w:val="right"/>
        <w:outlineLvl w:val="1"/>
        <w:rPr>
          <w:rFonts w:asciiTheme="minorHAnsi" w:eastAsiaTheme="majorEastAsia" w:hAnsiTheme="minorHAnsi" w:cstheme="minorHAnsi"/>
          <w:sz w:val="22"/>
          <w:szCs w:val="22"/>
        </w:rPr>
      </w:pPr>
      <w:bookmarkStart w:id="56" w:name="_Toc78802282"/>
      <w:bookmarkStart w:id="57" w:name="_Toc86149945"/>
      <w:bookmarkStart w:id="58" w:name="_Toc86154953"/>
      <w:r w:rsidRPr="008A4CFD">
        <w:rPr>
          <w:rFonts w:asciiTheme="minorHAnsi" w:eastAsiaTheme="majorEastAsia" w:hAnsiTheme="minorHAnsi" w:cstheme="minorHAnsi"/>
          <w:sz w:val="22"/>
          <w:szCs w:val="22"/>
        </w:rPr>
        <w:t>Wzór Gwarancji Należytego Wykonania Umowy</w:t>
      </w:r>
      <w:bookmarkEnd w:id="56"/>
      <w:bookmarkEnd w:id="57"/>
      <w:bookmarkEnd w:id="58"/>
    </w:p>
    <w:p w14:paraId="73E640FC" w14:textId="77777777" w:rsidR="0082778E" w:rsidRPr="008A4CFD" w:rsidRDefault="0082778E" w:rsidP="0082778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14:paraId="6357F12A" w14:textId="77777777" w:rsidR="0082778E" w:rsidRPr="008A4CFD" w:rsidRDefault="0082778E" w:rsidP="0082778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14:paraId="3FCBCE92"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rok-mm-dd</w:t>
      </w:r>
    </w:p>
    <w:p w14:paraId="08C0899D" w14:textId="77777777" w:rsidR="0082778E" w:rsidRPr="008A4CFD" w:rsidRDefault="0082778E" w:rsidP="0082778E">
      <w:pPr>
        <w:tabs>
          <w:tab w:val="left" w:pos="4900"/>
        </w:tabs>
        <w:autoSpaceDN w:val="0"/>
        <w:jc w:val="center"/>
        <w:textAlignment w:val="baseline"/>
        <w:rPr>
          <w:rFonts w:asciiTheme="minorHAnsi" w:hAnsiTheme="minorHAnsi" w:cstheme="minorHAnsi"/>
          <w:kern w:val="3"/>
          <w:sz w:val="22"/>
          <w:szCs w:val="22"/>
        </w:rPr>
      </w:pPr>
      <w:r w:rsidRPr="000D76C8">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14:paraId="5D6C05F4"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14:paraId="142D4B25"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14:paraId="28A87454"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14:paraId="61838298" w14:textId="77777777" w:rsidR="0082778E" w:rsidRPr="008A4CFD" w:rsidRDefault="0082778E" w:rsidP="0082778E">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14:paraId="0D35F762" w14:textId="77777777" w:rsidR="0082778E" w:rsidRPr="008A4CFD" w:rsidRDefault="0082778E" w:rsidP="0082778E">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14:paraId="6A602F3C" w14:textId="77777777" w:rsidR="0082778E" w:rsidRPr="008A4CFD" w:rsidRDefault="0082778E" w:rsidP="0082778E">
      <w:pPr>
        <w:tabs>
          <w:tab w:val="center" w:pos="4513"/>
          <w:tab w:val="left" w:pos="4900"/>
        </w:tabs>
        <w:autoSpaceDN w:val="0"/>
        <w:textAlignment w:val="baseline"/>
        <w:rPr>
          <w:rFonts w:asciiTheme="minorHAnsi" w:hAnsiTheme="minorHAnsi" w:cstheme="minorHAnsi"/>
          <w:b/>
          <w:spacing w:val="-3"/>
          <w:kern w:val="3"/>
          <w:sz w:val="22"/>
          <w:szCs w:val="22"/>
        </w:rPr>
      </w:pPr>
    </w:p>
    <w:p w14:paraId="0700F953"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14:paraId="4B69A78A"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14:paraId="2F4D306D" w14:textId="77777777" w:rsidR="0082778E" w:rsidRPr="008A4CFD" w:rsidRDefault="0082778E" w:rsidP="0082778E">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14:paraId="3F479087" w14:textId="77777777" w:rsidR="0082778E" w:rsidRPr="008A4CFD" w:rsidRDefault="0082778E" w:rsidP="0082778E">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14:paraId="37805719" w14:textId="77777777" w:rsidR="0082778E" w:rsidRDefault="0082778E" w:rsidP="0082778E">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14:paraId="519A1B92" w14:textId="77777777" w:rsidR="0082778E" w:rsidRPr="003A2984"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14:paraId="20208070" w14:textId="77777777" w:rsidR="0082778E" w:rsidRPr="00C2600A"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14:paraId="19EC1EB5"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14:paraId="1262CD50"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14:paraId="736B3B71" w14:textId="77777777" w:rsidR="0082778E" w:rsidRPr="00FB514F" w:rsidRDefault="0082778E" w:rsidP="0082778E">
      <w:pPr>
        <w:tabs>
          <w:tab w:val="left" w:pos="1418"/>
        </w:tabs>
        <w:ind w:left="709" w:hanging="709"/>
        <w:outlineLvl w:val="1"/>
        <w:rPr>
          <w:rFonts w:asciiTheme="minorHAnsi" w:eastAsiaTheme="majorEastAsia" w:hAnsiTheme="minorHAnsi" w:cstheme="minorHAnsi"/>
          <w:sz w:val="22"/>
          <w:szCs w:val="22"/>
        </w:rPr>
      </w:pPr>
      <w:bookmarkStart w:id="59" w:name="_Toc83381327"/>
      <w:r w:rsidRPr="00FB514F">
        <w:rPr>
          <w:rFonts w:asciiTheme="minorHAnsi" w:eastAsiaTheme="majorEastAsia" w:hAnsiTheme="minorHAnsi" w:cstheme="minorHAnsi"/>
          <w:sz w:val="22"/>
          <w:szCs w:val="22"/>
        </w:rPr>
        <w:t xml:space="preserve">Gwarancja obowiązuje od dnia </w:t>
      </w:r>
      <w:r w:rsidRPr="00FB514F">
        <w:rPr>
          <w:rFonts w:asciiTheme="minorHAnsi" w:eastAsiaTheme="majorEastAsia" w:hAnsiTheme="minorHAnsi" w:cstheme="minorHAnsi"/>
          <w:spacing w:val="-3"/>
          <w:sz w:val="22"/>
          <w:szCs w:val="22"/>
        </w:rPr>
        <w:t xml:space="preserve">[●]. </w:t>
      </w:r>
      <w:r w:rsidRPr="00FB514F">
        <w:rPr>
          <w:rFonts w:asciiTheme="minorHAnsi" w:eastAsiaTheme="majorEastAsia" w:hAnsiTheme="minorHAnsi" w:cstheme="minorHAnsi"/>
          <w:sz w:val="22"/>
          <w:szCs w:val="22"/>
        </w:rPr>
        <w:t>Beneficjent zwróci Bankowi/Gwarantowi gwarancje w następujących terminach:</w:t>
      </w:r>
      <w:bookmarkEnd w:id="59"/>
    </w:p>
    <w:p w14:paraId="73D465E5" w14:textId="77777777" w:rsidR="0082778E" w:rsidRPr="00FB514F" w:rsidRDefault="0082778E" w:rsidP="00434F28">
      <w:pPr>
        <w:numPr>
          <w:ilvl w:val="0"/>
          <w:numId w:val="90"/>
        </w:numPr>
        <w:autoSpaceDN w:val="0"/>
        <w:spacing w:line="276" w:lineRule="auto"/>
        <w:jc w:val="both"/>
        <w:textAlignment w:val="baseline"/>
        <w:rPr>
          <w:rFonts w:asciiTheme="minorHAnsi" w:hAnsiTheme="minorHAnsi" w:cstheme="minorHAnsi"/>
          <w:kern w:val="3"/>
          <w:sz w:val="22"/>
          <w:szCs w:val="22"/>
        </w:rPr>
      </w:pPr>
      <w:r w:rsidRPr="00FB514F">
        <w:rPr>
          <w:rFonts w:asciiTheme="minorHAnsi" w:hAnsiTheme="minorHAnsi" w:cstheme="minorHAnsi"/>
          <w:kern w:val="3"/>
          <w:sz w:val="22"/>
          <w:szCs w:val="22"/>
        </w:rPr>
        <w:t>po upływie Terminu Ważności Zabezpieczenia – to jest;</w:t>
      </w:r>
    </w:p>
    <w:p w14:paraId="3655E82B" w14:textId="77777777" w:rsidR="0082778E" w:rsidRPr="00FB514F" w:rsidRDefault="0082778E" w:rsidP="00434F28">
      <w:pPr>
        <w:numPr>
          <w:ilvl w:val="1"/>
          <w:numId w:val="90"/>
        </w:numPr>
        <w:autoSpaceDN w:val="0"/>
        <w:spacing w:line="276" w:lineRule="auto"/>
        <w:jc w:val="both"/>
        <w:textAlignment w:val="baseline"/>
        <w:rPr>
          <w:rFonts w:asciiTheme="minorHAnsi" w:hAnsiTheme="minorHAnsi" w:cstheme="minorHAnsi"/>
          <w:kern w:val="3"/>
          <w:sz w:val="22"/>
          <w:szCs w:val="22"/>
        </w:rPr>
      </w:pPr>
      <w:r w:rsidRPr="00FB514F">
        <w:rPr>
          <w:rFonts w:asciiTheme="minorHAnsi" w:hAnsiTheme="minorHAnsi" w:cstheme="minorHAnsi"/>
          <w:kern w:val="3"/>
          <w:sz w:val="22"/>
          <w:szCs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18B89BB4" w14:textId="77777777" w:rsidR="0082778E" w:rsidRDefault="0082778E" w:rsidP="00434F28">
      <w:pPr>
        <w:numPr>
          <w:ilvl w:val="1"/>
          <w:numId w:val="90"/>
        </w:numPr>
        <w:autoSpaceDN w:val="0"/>
        <w:spacing w:line="276" w:lineRule="auto"/>
        <w:jc w:val="both"/>
        <w:textAlignment w:val="baseline"/>
        <w:rPr>
          <w:rFonts w:asciiTheme="minorHAnsi" w:hAnsiTheme="minorHAnsi" w:cstheme="minorHAnsi"/>
          <w:kern w:val="3"/>
          <w:sz w:val="22"/>
          <w:szCs w:val="22"/>
        </w:rPr>
      </w:pPr>
      <w:r w:rsidRPr="00FB514F">
        <w:rPr>
          <w:rFonts w:asciiTheme="minorHAnsi" w:hAnsiTheme="minorHAnsi" w:cstheme="minorHAnsi"/>
          <w:kern w:val="3"/>
          <w:sz w:val="22"/>
          <w:szCs w:val="22"/>
        </w:rPr>
        <w:t xml:space="preserve">w wysokości 30% wartości Zabezpieczenia – to jest kwotę ……… (stanowiącego kwotę pozostawioną na zabezpieczenie roszczeń z tytułu gwarancji lub rękojmi za wady – w terminie 15 dni po upływie okresu </w:t>
      </w:r>
      <w:r>
        <w:rPr>
          <w:rFonts w:asciiTheme="minorHAnsi" w:hAnsiTheme="minorHAnsi" w:cstheme="minorHAnsi"/>
          <w:kern w:val="3"/>
          <w:sz w:val="22"/>
          <w:szCs w:val="22"/>
        </w:rPr>
        <w:t>gwarancji</w:t>
      </w:r>
      <w:r w:rsidRPr="00FB514F">
        <w:rPr>
          <w:rFonts w:asciiTheme="minorHAnsi" w:hAnsiTheme="minorHAnsi" w:cstheme="minorHAnsi"/>
          <w:kern w:val="3"/>
          <w:sz w:val="22"/>
          <w:szCs w:val="22"/>
        </w:rPr>
        <w:t>.</w:t>
      </w:r>
    </w:p>
    <w:p w14:paraId="7D3A194F" w14:textId="77777777" w:rsidR="00CD3534" w:rsidRDefault="00CD3534" w:rsidP="005B4EF2">
      <w:pPr>
        <w:autoSpaceDN w:val="0"/>
        <w:spacing w:line="276" w:lineRule="auto"/>
        <w:jc w:val="both"/>
        <w:textAlignment w:val="baseline"/>
        <w:rPr>
          <w:rFonts w:asciiTheme="minorHAnsi" w:hAnsiTheme="minorHAnsi" w:cstheme="minorHAnsi"/>
          <w:kern w:val="3"/>
          <w:sz w:val="22"/>
          <w:szCs w:val="22"/>
        </w:rPr>
      </w:pPr>
    </w:p>
    <w:p w14:paraId="38E9F27F" w14:textId="77777777" w:rsidR="00CD3534" w:rsidRDefault="00CD3534" w:rsidP="005B4EF2">
      <w:pPr>
        <w:autoSpaceDN w:val="0"/>
        <w:spacing w:line="276" w:lineRule="auto"/>
        <w:jc w:val="both"/>
        <w:textAlignment w:val="baseline"/>
        <w:rPr>
          <w:rFonts w:asciiTheme="minorHAnsi" w:hAnsiTheme="minorHAnsi" w:cstheme="minorHAnsi"/>
          <w:kern w:val="3"/>
          <w:sz w:val="22"/>
          <w:szCs w:val="22"/>
        </w:rPr>
      </w:pPr>
    </w:p>
    <w:p w14:paraId="0208C34A" w14:textId="77777777" w:rsidR="0082778E" w:rsidRDefault="0082778E" w:rsidP="0082778E">
      <w:pPr>
        <w:autoSpaceDN w:val="0"/>
        <w:spacing w:line="276" w:lineRule="auto"/>
        <w:jc w:val="both"/>
        <w:textAlignment w:val="baseline"/>
        <w:rPr>
          <w:rFonts w:asciiTheme="minorHAnsi" w:hAnsiTheme="minorHAnsi" w:cstheme="minorHAnsi"/>
          <w:kern w:val="3"/>
          <w:sz w:val="22"/>
          <w:szCs w:val="22"/>
        </w:rPr>
      </w:pPr>
    </w:p>
    <w:p w14:paraId="2538967F" w14:textId="77777777" w:rsidR="0082778E" w:rsidRPr="00FB514F" w:rsidRDefault="0082778E" w:rsidP="0082778E">
      <w:pPr>
        <w:autoSpaceDN w:val="0"/>
        <w:spacing w:line="276" w:lineRule="auto"/>
        <w:jc w:val="both"/>
        <w:textAlignment w:val="baseline"/>
        <w:rPr>
          <w:rFonts w:asciiTheme="minorHAnsi" w:hAnsiTheme="minorHAnsi" w:cstheme="minorHAnsi"/>
          <w:kern w:val="3"/>
          <w:sz w:val="22"/>
          <w:szCs w:val="22"/>
        </w:rPr>
      </w:pPr>
    </w:p>
    <w:p w14:paraId="06F24ADA" w14:textId="77777777" w:rsidR="0082778E" w:rsidRPr="008A4CFD"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182E46F8" w14:textId="77777777" w:rsidR="0082778E" w:rsidRPr="008A4CFD" w:rsidRDefault="0082778E" w:rsidP="0082778E">
      <w:pPr>
        <w:numPr>
          <w:ilvl w:val="0"/>
          <w:numId w:val="36"/>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42654D4B" w14:textId="77777777" w:rsidR="0082778E" w:rsidRPr="008A4CFD" w:rsidRDefault="0082778E" w:rsidP="0082778E">
      <w:pPr>
        <w:tabs>
          <w:tab w:val="left" w:pos="1702"/>
        </w:tabs>
        <w:ind w:left="993" w:hanging="709"/>
        <w:outlineLvl w:val="1"/>
        <w:rPr>
          <w:rFonts w:asciiTheme="minorHAnsi" w:eastAsiaTheme="majorEastAsia" w:hAnsiTheme="minorHAnsi" w:cstheme="minorHAnsi"/>
          <w:sz w:val="22"/>
          <w:szCs w:val="22"/>
        </w:rPr>
      </w:pPr>
      <w:bookmarkStart w:id="60" w:name="_Toc83381328"/>
      <w:r w:rsidRPr="008A4CFD">
        <w:rPr>
          <w:rFonts w:asciiTheme="minorHAnsi" w:eastAsiaTheme="majorEastAsia" w:hAnsiTheme="minorHAnsi" w:cstheme="minorHAnsi"/>
          <w:sz w:val="22"/>
          <w:szCs w:val="22"/>
        </w:rPr>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60"/>
    </w:p>
    <w:p w14:paraId="43530EBD" w14:textId="77777777" w:rsidR="0082778E"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14:paraId="64692FFD"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14:paraId="3262FA1E" w14:textId="77777777" w:rsidR="0082778E" w:rsidRPr="008A4CFD" w:rsidRDefault="0082778E" w:rsidP="0082778E">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14:paraId="1A221862" w14:textId="77777777" w:rsidR="0082778E" w:rsidRPr="00B8637D" w:rsidRDefault="0082778E" w:rsidP="001D1501">
      <w:pPr>
        <w:numPr>
          <w:ilvl w:val="0"/>
          <w:numId w:val="70"/>
        </w:numPr>
        <w:autoSpaceDN w:val="0"/>
        <w:spacing w:line="276" w:lineRule="auto"/>
        <w:jc w:val="both"/>
        <w:textAlignment w:val="baseline"/>
        <w:rPr>
          <w:rFonts w:asciiTheme="minorHAnsi" w:hAnsiTheme="minorHAnsi" w:cstheme="minorHAnsi"/>
          <w:kern w:val="3"/>
          <w:sz w:val="22"/>
          <w:szCs w:val="22"/>
        </w:rPr>
      </w:pPr>
      <w:r w:rsidRPr="00B8637D">
        <w:rPr>
          <w:rFonts w:asciiTheme="minorHAnsi" w:hAnsiTheme="minorHAnsi" w:cstheme="minorHAnsi"/>
          <w:kern w:val="3"/>
          <w:sz w:val="22"/>
          <w:szCs w:val="22"/>
        </w:rPr>
        <w:t>gdyby Państwa żądanie wypłaty nie zostało przekazane do Banku/ Gwarantowi w Terminie Ważności Zabezpieczenia, nawet jeśli niniejszy dokument nie zostanie zwrócony Bankowi/ Gwarantowi</w:t>
      </w:r>
      <w:r w:rsidR="00B8637D" w:rsidRPr="00B8637D">
        <w:rPr>
          <w:rFonts w:asciiTheme="minorHAnsi" w:hAnsiTheme="minorHAnsi" w:cstheme="minorHAnsi"/>
          <w:kern w:val="3"/>
          <w:sz w:val="22"/>
          <w:szCs w:val="22"/>
        </w:rPr>
        <w:t>;</w:t>
      </w:r>
    </w:p>
    <w:p w14:paraId="290E2605" w14:textId="77777777" w:rsidR="0082778E" w:rsidRPr="008A4CFD" w:rsidRDefault="0082778E" w:rsidP="0082778E">
      <w:pPr>
        <w:numPr>
          <w:ilvl w:val="0"/>
          <w:numId w:val="37"/>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1ED54D0F" w14:textId="77777777" w:rsidR="0082778E" w:rsidRPr="008A4CFD" w:rsidRDefault="0082778E" w:rsidP="0082778E">
      <w:pPr>
        <w:numPr>
          <w:ilvl w:val="0"/>
          <w:numId w:val="37"/>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77F9F79C" w14:textId="77777777" w:rsidR="0082778E" w:rsidRPr="008A4CFD" w:rsidRDefault="0082778E" w:rsidP="0082778E">
      <w:pPr>
        <w:numPr>
          <w:ilvl w:val="0"/>
          <w:numId w:val="37"/>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14:paraId="4B9D2098" w14:textId="77777777" w:rsidR="0082778E" w:rsidRPr="008A4CFD" w:rsidRDefault="0082778E" w:rsidP="0082778E">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14:paraId="65F84A0C" w14:textId="77777777" w:rsidR="0082778E" w:rsidRPr="008A4CFD" w:rsidRDefault="0082778E" w:rsidP="001D1501">
      <w:pPr>
        <w:numPr>
          <w:ilvl w:val="0"/>
          <w:numId w:val="7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013D9E9B" w14:textId="77777777" w:rsidR="0082778E" w:rsidRPr="008A4CFD" w:rsidRDefault="0082778E" w:rsidP="0082778E">
      <w:pPr>
        <w:numPr>
          <w:ilvl w:val="0"/>
          <w:numId w:val="3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33FA5788" w14:textId="77777777" w:rsidR="0082778E" w:rsidRPr="008A4CFD" w:rsidRDefault="0082778E" w:rsidP="0082778E">
      <w:pPr>
        <w:numPr>
          <w:ilvl w:val="0"/>
          <w:numId w:val="3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14:paraId="25FCD13A"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14:paraId="6EF374B9"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14:paraId="0CD1CCD1"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14:paraId="67AB237F"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2B7DBA78"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116766B0" w14:textId="77777777" w:rsidR="0082778E" w:rsidRPr="008A4CFD" w:rsidRDefault="0082778E" w:rsidP="0082778E">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14:paraId="46DB204A" w14:textId="77777777" w:rsidR="0082778E" w:rsidRPr="008A4CFD" w:rsidRDefault="0082778E" w:rsidP="0082778E">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14:paraId="5F72931E" w14:textId="77777777" w:rsidR="0082778E" w:rsidRPr="003A4AF4" w:rsidRDefault="0082778E" w:rsidP="0082778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4982D6BD" w14:textId="77777777" w:rsidR="0082778E" w:rsidRPr="00B379D6" w:rsidRDefault="0082778E" w:rsidP="0082778E">
      <w:pPr>
        <w:tabs>
          <w:tab w:val="center" w:pos="1704"/>
          <w:tab w:val="center" w:pos="7100"/>
        </w:tabs>
        <w:jc w:val="center"/>
        <w:rPr>
          <w:rFonts w:ascii="Franklin Gothic Book" w:hAnsi="Franklin Gothic Book" w:cstheme="minorHAnsi"/>
          <w:b/>
          <w:sz w:val="22"/>
          <w:szCs w:val="22"/>
        </w:rPr>
      </w:pPr>
    </w:p>
    <w:p w14:paraId="3B74FFA1" w14:textId="77777777" w:rsidR="0082778E" w:rsidRDefault="0082778E" w:rsidP="0082778E">
      <w:pPr>
        <w:tabs>
          <w:tab w:val="center" w:pos="1704"/>
          <w:tab w:val="center" w:pos="7100"/>
        </w:tabs>
        <w:jc w:val="right"/>
        <w:rPr>
          <w:rFonts w:ascii="Franklin Gothic Book" w:hAnsi="Franklin Gothic Book" w:cstheme="minorHAnsi"/>
          <w:b/>
          <w:sz w:val="22"/>
          <w:szCs w:val="22"/>
        </w:rPr>
      </w:pPr>
    </w:p>
    <w:p w14:paraId="127F9DB4" w14:textId="77777777" w:rsidR="0082778E" w:rsidRPr="00B379D6" w:rsidRDefault="0082778E" w:rsidP="0082778E">
      <w:pPr>
        <w:tabs>
          <w:tab w:val="center" w:pos="1704"/>
          <w:tab w:val="center" w:pos="7100"/>
        </w:tabs>
        <w:jc w:val="right"/>
        <w:rPr>
          <w:rFonts w:ascii="Franklin Gothic Book" w:hAnsi="Franklin Gothic Book" w:cstheme="minorHAnsi"/>
          <w:b/>
          <w:sz w:val="22"/>
          <w:szCs w:val="22"/>
        </w:rPr>
      </w:pPr>
      <w:r w:rsidRPr="00B379D6">
        <w:rPr>
          <w:rFonts w:ascii="Franklin Gothic Book" w:hAnsi="Franklin Gothic Book" w:cstheme="minorHAnsi"/>
          <w:b/>
          <w:sz w:val="22"/>
          <w:szCs w:val="22"/>
        </w:rPr>
        <w:t xml:space="preserve">Załącznik nr </w:t>
      </w:r>
      <w:r>
        <w:rPr>
          <w:rFonts w:ascii="Franklin Gothic Book" w:hAnsi="Franklin Gothic Book" w:cstheme="minorHAnsi"/>
          <w:b/>
          <w:sz w:val="22"/>
          <w:szCs w:val="22"/>
        </w:rPr>
        <w:t>4</w:t>
      </w:r>
      <w:r w:rsidRPr="00B379D6">
        <w:rPr>
          <w:rFonts w:ascii="Franklin Gothic Book" w:hAnsi="Franklin Gothic Book" w:cstheme="minorHAnsi"/>
          <w:b/>
          <w:sz w:val="22"/>
          <w:szCs w:val="22"/>
        </w:rPr>
        <w:t xml:space="preserve"> do Umowy nr ZZ/O/____/4100/_____________/______________/2022/___</w:t>
      </w:r>
    </w:p>
    <w:p w14:paraId="44D1D08A" w14:textId="77777777" w:rsidR="0082778E" w:rsidRPr="00D668BF" w:rsidRDefault="0082778E" w:rsidP="0082778E">
      <w:pPr>
        <w:tabs>
          <w:tab w:val="left" w:pos="-720"/>
          <w:tab w:val="left" w:pos="4900"/>
        </w:tabs>
        <w:autoSpaceDN w:val="0"/>
        <w:jc w:val="both"/>
        <w:textAlignment w:val="baseline"/>
        <w:rPr>
          <w:rFonts w:asciiTheme="minorHAnsi" w:hAnsiTheme="minorHAnsi" w:cstheme="minorHAnsi"/>
          <w:kern w:val="3"/>
        </w:rPr>
      </w:pPr>
    </w:p>
    <w:p w14:paraId="403A2948" w14:textId="77777777" w:rsidR="0082778E" w:rsidRPr="00D668BF" w:rsidRDefault="0082778E" w:rsidP="0082778E">
      <w:pPr>
        <w:spacing w:after="120"/>
        <w:ind w:left="4253"/>
        <w:jc w:val="both"/>
        <w:rPr>
          <w:rFonts w:asciiTheme="minorHAnsi" w:hAnsiTheme="minorHAnsi" w:cstheme="minorHAnsi"/>
        </w:rPr>
      </w:pPr>
      <w:r w:rsidRPr="00D668BF">
        <w:rPr>
          <w:rFonts w:asciiTheme="minorHAnsi" w:hAnsiTheme="minorHAnsi" w:cstheme="minorHAnsi"/>
        </w:rPr>
        <w:t>…………………………………………..</w:t>
      </w:r>
    </w:p>
    <w:p w14:paraId="124E7F42" w14:textId="77777777" w:rsidR="0082778E" w:rsidRPr="00D668BF" w:rsidRDefault="0082778E" w:rsidP="0082778E">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6874C11E" w14:textId="77777777" w:rsidR="0082778E" w:rsidRPr="00D668BF" w:rsidRDefault="0082778E" w:rsidP="0082778E">
      <w:pPr>
        <w:spacing w:after="120"/>
        <w:jc w:val="both"/>
        <w:rPr>
          <w:rFonts w:asciiTheme="minorHAnsi" w:hAnsiTheme="minorHAnsi" w:cstheme="minorHAnsi"/>
        </w:rPr>
      </w:pPr>
      <w:r w:rsidRPr="00D668BF">
        <w:rPr>
          <w:rFonts w:asciiTheme="minorHAnsi" w:hAnsiTheme="minorHAnsi" w:cstheme="minorHAnsi"/>
        </w:rPr>
        <w:t>L. dz. nr …………………….</w:t>
      </w:r>
    </w:p>
    <w:p w14:paraId="62219A4D" w14:textId="77777777" w:rsidR="0082778E" w:rsidRPr="00D668BF" w:rsidRDefault="0082778E" w:rsidP="0082778E">
      <w:pPr>
        <w:spacing w:after="120"/>
        <w:jc w:val="center"/>
        <w:rPr>
          <w:rFonts w:asciiTheme="minorHAnsi" w:hAnsiTheme="minorHAnsi" w:cstheme="minorHAnsi"/>
          <w:b/>
          <w:bCs/>
        </w:rPr>
      </w:pPr>
      <w:r w:rsidRPr="00D668BF">
        <w:rPr>
          <w:rFonts w:asciiTheme="minorHAnsi" w:hAnsiTheme="minorHAnsi" w:cstheme="minorHAnsi"/>
          <w:b/>
          <w:bCs/>
        </w:rPr>
        <w:t>ZGODA NA PRZELEW WIERZYTELNOŚCI</w:t>
      </w:r>
    </w:p>
    <w:p w14:paraId="3E296639" w14:textId="77777777" w:rsidR="0082778E" w:rsidRPr="00D668BF" w:rsidRDefault="0082778E" w:rsidP="0082778E">
      <w:pPr>
        <w:spacing w:after="120"/>
        <w:jc w:val="both"/>
        <w:rPr>
          <w:rFonts w:asciiTheme="minorHAnsi" w:hAnsiTheme="minorHAnsi" w:cstheme="minorHAnsi"/>
        </w:rPr>
      </w:pPr>
      <w:r w:rsidRPr="00D668BF">
        <w:rPr>
          <w:rFonts w:asciiTheme="minorHAnsi" w:hAnsiTheme="minorHAnsi"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668BF">
        <w:rPr>
          <w:rFonts w:asciiTheme="minorHAnsi" w:hAnsiTheme="minorHAnsi" w:cstheme="minorHAnsi"/>
          <w:b/>
          <w:bCs/>
          <w:u w:val="single"/>
        </w:rPr>
        <w:t>pod warunkiem</w:t>
      </w:r>
      <w:r w:rsidRPr="00D668BF">
        <w:rPr>
          <w:rFonts w:asciiTheme="minorHAnsi" w:hAnsiTheme="minorHAnsi" w:cstheme="minorHAnsi"/>
        </w:rPr>
        <w:t xml:space="preserve"> </w:t>
      </w:r>
      <w:r w:rsidRPr="00D668BF">
        <w:rPr>
          <w:rFonts w:asciiTheme="minorHAnsi" w:hAnsiTheme="minorHAnsi" w:cstheme="minorHAnsi"/>
          <w:b/>
          <w:bCs/>
        </w:rPr>
        <w:t>pisemnego przyjęcia przez ………………… z siedzibą w ………….………. ("Cedent") oraz ………………... z siedzibą w …………………. („Cesjonariusz") zastrzeżeń, o których mowa w pkt 1–3 poniżej</w:t>
      </w:r>
      <w:r w:rsidRPr="00D668BF">
        <w:rPr>
          <w:rFonts w:asciiTheme="minorHAnsi" w:hAnsiTheme="minorHAnsi" w:cstheme="minorHAnsi"/>
        </w:rPr>
        <w:t xml:space="preserve"> – na dokonanie przelewu przez Cedenta na rzecz Cesjonariusza bezspornych wierzytelności pieniężnych wobec Enea Elektrownia Połaniec S.A. („</w:t>
      </w:r>
      <w:r w:rsidRPr="00D668BF">
        <w:rPr>
          <w:rFonts w:asciiTheme="minorHAnsi" w:hAnsiTheme="minorHAnsi" w:cstheme="minorHAnsi"/>
          <w:b/>
          <w:bCs/>
        </w:rPr>
        <w:t>Dłużnik wierzytelności</w:t>
      </w:r>
      <w:r w:rsidRPr="00D668BF">
        <w:rPr>
          <w:rFonts w:asciiTheme="minorHAnsi" w:hAnsiTheme="minorHAnsi" w:cstheme="minorHAnsi"/>
        </w:rPr>
        <w:t>”), zarówno istniejących, jak i przyszłych, z tytułu:</w:t>
      </w:r>
    </w:p>
    <w:p w14:paraId="554361E9" w14:textId="77777777" w:rsidR="0082778E" w:rsidRPr="00D668BF" w:rsidRDefault="0082778E" w:rsidP="0082778E">
      <w:pPr>
        <w:spacing w:after="120"/>
        <w:jc w:val="center"/>
        <w:rPr>
          <w:rFonts w:asciiTheme="minorHAnsi" w:hAnsiTheme="minorHAnsi" w:cstheme="minorHAnsi"/>
          <w:b/>
          <w:bCs/>
        </w:rPr>
      </w:pPr>
      <w:r w:rsidRPr="00D668BF">
        <w:rPr>
          <w:rFonts w:asciiTheme="minorHAnsi" w:hAnsiTheme="minorHAnsi" w:cstheme="minorHAnsi"/>
          <w:b/>
          <w:i/>
          <w:iCs/>
        </w:rPr>
        <w:t>Umowy nr (</w:t>
      </w:r>
      <w:r w:rsidRPr="00D668BF">
        <w:rPr>
          <w:rFonts w:asciiTheme="minorHAnsi" w:hAnsiTheme="minorHAnsi" w:cstheme="minorHAnsi"/>
        </w:rPr>
        <w:t>ZZ/O/4100/……/2022/………………………./……………………………/ME</w:t>
      </w:r>
      <w:r w:rsidRPr="00D668BF" w:rsidDel="00421531">
        <w:rPr>
          <w:rFonts w:asciiTheme="minorHAnsi" w:hAnsiTheme="minorHAnsi" w:cstheme="minorHAnsi"/>
          <w:b/>
          <w:i/>
          <w:iCs/>
        </w:rPr>
        <w:t xml:space="preserve"> </w:t>
      </w:r>
      <w:r w:rsidRPr="00D668BF">
        <w:rPr>
          <w:rFonts w:asciiTheme="minorHAnsi" w:hAnsiTheme="minorHAnsi" w:cstheme="minorHAnsi"/>
          <w:b/>
          <w:i/>
          <w:iCs/>
        </w:rPr>
        <w:t>)</w:t>
      </w:r>
      <w:r w:rsidRPr="00D668BF">
        <w:rPr>
          <w:rFonts w:asciiTheme="minorHAnsi" w:hAnsiTheme="minorHAnsi" w:cstheme="minorHAnsi"/>
          <w:b/>
          <w:i/>
          <w:iCs/>
        </w:rPr>
        <w:br/>
      </w:r>
      <w:r w:rsidRPr="00D668BF">
        <w:rPr>
          <w:rFonts w:asciiTheme="minorHAnsi" w:hAnsiTheme="minorHAnsi" w:cstheme="minorHAnsi"/>
          <w:i/>
          <w:iCs/>
        </w:rPr>
        <w:t xml:space="preserve">z dnia </w:t>
      </w:r>
      <w:r w:rsidRPr="00D668BF">
        <w:rPr>
          <w:rFonts w:asciiTheme="minorHAnsi" w:hAnsiTheme="minorHAnsi" w:cstheme="minorHAnsi"/>
          <w:b/>
          <w:bCs/>
        </w:rPr>
        <w:t>………………...</w:t>
      </w:r>
    </w:p>
    <w:p w14:paraId="1510133F" w14:textId="77777777" w:rsidR="0082778E" w:rsidRPr="00D668BF" w:rsidRDefault="0082778E" w:rsidP="0082778E">
      <w:pPr>
        <w:spacing w:after="120"/>
        <w:jc w:val="center"/>
        <w:rPr>
          <w:rFonts w:asciiTheme="minorHAnsi" w:hAnsiTheme="minorHAnsi" w:cstheme="minorHAnsi"/>
          <w:i/>
          <w:iCs/>
        </w:rPr>
      </w:pPr>
      <w:r w:rsidRPr="00D668BF">
        <w:rPr>
          <w:rFonts w:asciiTheme="minorHAnsi" w:hAnsiTheme="minorHAnsi" w:cstheme="minorHAnsi"/>
          <w:i/>
          <w:iCs/>
        </w:rPr>
        <w:t xml:space="preserve">na dostawę / wykonanie usług (…) </w:t>
      </w:r>
      <w:r w:rsidRPr="00D668BF">
        <w:rPr>
          <w:rFonts w:asciiTheme="minorHAnsi" w:hAnsiTheme="minorHAnsi" w:cstheme="minorHAnsi"/>
        </w:rPr>
        <w:t>(„</w:t>
      </w:r>
      <w:r w:rsidRPr="00D668BF">
        <w:rPr>
          <w:rFonts w:asciiTheme="minorHAnsi" w:hAnsiTheme="minorHAnsi" w:cstheme="minorHAnsi"/>
          <w:b/>
          <w:bCs/>
        </w:rPr>
        <w:t>Umowa</w:t>
      </w:r>
      <w:r w:rsidRPr="00D668BF">
        <w:rPr>
          <w:rFonts w:asciiTheme="minorHAnsi" w:hAnsiTheme="minorHAnsi" w:cstheme="minorHAnsi"/>
        </w:rPr>
        <w:t>”)</w:t>
      </w:r>
    </w:p>
    <w:p w14:paraId="24BF0512" w14:textId="77777777" w:rsidR="0082778E" w:rsidRPr="00D668BF" w:rsidRDefault="0082778E" w:rsidP="0082778E">
      <w:pPr>
        <w:spacing w:after="120"/>
        <w:jc w:val="both"/>
        <w:rPr>
          <w:rFonts w:asciiTheme="minorHAnsi" w:hAnsiTheme="minorHAnsi" w:cstheme="minorHAnsi"/>
        </w:rPr>
      </w:pPr>
      <w:r w:rsidRPr="00D668BF">
        <w:rPr>
          <w:rFonts w:asciiTheme="minorHAnsi" w:hAnsiTheme="minorHAnsi" w:cstheme="minorHAnsi"/>
        </w:rPr>
        <w:t>Zastrzeżenia, których przyjęcie jest warunkiem wyrażenia zgody na przelew wierzytelności:</w:t>
      </w:r>
    </w:p>
    <w:p w14:paraId="4F324B52" w14:textId="77777777" w:rsidR="0082778E" w:rsidRPr="00D668BF" w:rsidRDefault="0082778E" w:rsidP="0082778E">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7806314" w14:textId="77777777" w:rsidR="0082778E" w:rsidRPr="00D668BF" w:rsidRDefault="0082778E" w:rsidP="0082778E">
      <w:pPr>
        <w:spacing w:after="120"/>
        <w:ind w:left="357"/>
        <w:jc w:val="both"/>
        <w:rPr>
          <w:rFonts w:asciiTheme="minorHAnsi" w:hAnsiTheme="minorHAnsi" w:cstheme="minorHAnsi"/>
        </w:rPr>
      </w:pPr>
      <w:r w:rsidRPr="00D668BF">
        <w:rPr>
          <w:rFonts w:asciiTheme="minorHAnsi" w:hAnsiTheme="minorHAnsi" w:cstheme="minorHAnsi"/>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7365CB62" w14:textId="77777777" w:rsidR="0082778E" w:rsidRPr="00D668BF" w:rsidRDefault="0082778E" w:rsidP="0082778E">
      <w:pPr>
        <w:spacing w:after="120"/>
        <w:ind w:left="357"/>
        <w:jc w:val="both"/>
        <w:rPr>
          <w:rFonts w:asciiTheme="minorHAnsi" w:hAnsiTheme="minorHAnsi" w:cstheme="minorHAnsi"/>
        </w:rPr>
      </w:pPr>
      <w:r w:rsidRPr="00D668BF">
        <w:rPr>
          <w:rFonts w:asciiTheme="minorHAnsi" w:hAnsiTheme="minorHAnsi" w:cstheme="minorHAnsi"/>
        </w:rPr>
        <w:t>Jednocześnie Cesjonariusz zrzeka się wobec Enea Elektrownia Połaniec S.A. wszelkich roszczeń wynikłych lub związanych z potrąceniem powyższych wierzytelności oraz wstrzymaniem płatności.</w:t>
      </w:r>
    </w:p>
    <w:p w14:paraId="233855A1" w14:textId="77777777" w:rsidR="0082778E" w:rsidRPr="00D668BF" w:rsidRDefault="0082778E" w:rsidP="0082778E">
      <w:pPr>
        <w:numPr>
          <w:ilvl w:val="0"/>
          <w:numId w:val="41"/>
        </w:numPr>
        <w:spacing w:after="120" w:line="276" w:lineRule="auto"/>
        <w:ind w:left="357"/>
        <w:jc w:val="both"/>
        <w:rPr>
          <w:rFonts w:asciiTheme="minorHAnsi" w:hAnsiTheme="minorHAnsi" w:cstheme="minorHAnsi"/>
        </w:rPr>
      </w:pPr>
      <w:r w:rsidRPr="00D668BF">
        <w:rPr>
          <w:rFonts w:asciiTheme="minorHAnsi" w:hAnsiTheme="minorHAnsi"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339D209" w14:textId="77777777" w:rsidR="0082778E" w:rsidRPr="00D668BF" w:rsidRDefault="0082778E" w:rsidP="0082778E">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C3B873A" w14:textId="77777777" w:rsidR="0082778E" w:rsidRPr="00D668BF" w:rsidRDefault="0082778E" w:rsidP="0082778E">
      <w:pPr>
        <w:rPr>
          <w:rFonts w:asciiTheme="minorHAnsi" w:hAnsiTheme="minorHAnsi" w:cstheme="minorHAnsi"/>
        </w:rPr>
      </w:pPr>
      <w:r w:rsidRPr="00D668BF">
        <w:rPr>
          <w:rFonts w:asciiTheme="minorHAnsi" w:hAnsiTheme="minorHAnsi" w:cstheme="minorHAnsi"/>
        </w:rPr>
        <w:t xml:space="preserve">              </w:t>
      </w:r>
    </w:p>
    <w:p w14:paraId="32BF7B63" w14:textId="77777777" w:rsidR="0082778E" w:rsidRPr="00D668BF" w:rsidRDefault="0082778E" w:rsidP="0082778E">
      <w:pPr>
        <w:rPr>
          <w:rFonts w:asciiTheme="minorHAnsi" w:hAnsiTheme="minorHAnsi" w:cstheme="minorHAnsi"/>
        </w:rPr>
      </w:pPr>
      <w:r w:rsidRPr="00D668BF">
        <w:rPr>
          <w:rFonts w:asciiTheme="minorHAnsi" w:hAnsiTheme="minorHAnsi" w:cstheme="minorHAnsi"/>
        </w:rPr>
        <w:t xml:space="preserve">              ……………………………………….                                                                                    ……………………………………….</w:t>
      </w:r>
    </w:p>
    <w:p w14:paraId="76ED4B18" w14:textId="77777777" w:rsidR="0082778E" w:rsidRPr="00D668BF" w:rsidRDefault="0082778E" w:rsidP="0082778E">
      <w:pPr>
        <w:jc w:val="both"/>
        <w:rPr>
          <w:rFonts w:asciiTheme="minorHAnsi" w:hAnsiTheme="minorHAnsi" w:cstheme="minorHAnsi"/>
        </w:rPr>
      </w:pPr>
      <w:r w:rsidRPr="00D668BF">
        <w:rPr>
          <w:rFonts w:asciiTheme="minorHAnsi" w:hAnsiTheme="minorHAnsi" w:cstheme="minorHAnsi"/>
        </w:rPr>
        <w:t>Niniejszym potwierdzamy, iż przyjmujemy zastrzeżenia, o których mowa w pkt 1 – 3 niniejszego pisma.</w:t>
      </w:r>
    </w:p>
    <w:p w14:paraId="0866D886" w14:textId="77777777" w:rsidR="0082778E" w:rsidRPr="00D668BF" w:rsidRDefault="0082778E" w:rsidP="0082778E">
      <w:pPr>
        <w:jc w:val="both"/>
        <w:rPr>
          <w:rFonts w:asciiTheme="minorHAnsi" w:hAnsiTheme="minorHAnsi" w:cstheme="minorHAnsi"/>
        </w:rPr>
      </w:pPr>
    </w:p>
    <w:p w14:paraId="6C8D4972" w14:textId="77777777" w:rsidR="0082778E" w:rsidRPr="00D668BF" w:rsidRDefault="0082778E" w:rsidP="0082778E">
      <w:pPr>
        <w:jc w:val="both"/>
        <w:rPr>
          <w:rFonts w:asciiTheme="minorHAnsi" w:hAnsiTheme="minorHAnsi" w:cstheme="minorHAnsi"/>
        </w:rPr>
      </w:pPr>
      <w:r w:rsidRPr="00D668BF">
        <w:rPr>
          <w:rFonts w:asciiTheme="minorHAnsi" w:hAnsiTheme="minorHAnsi" w:cstheme="minorHAnsi"/>
        </w:rPr>
        <w:t>………………………………………..</w:t>
      </w:r>
    </w:p>
    <w:p w14:paraId="0347802C" w14:textId="77777777" w:rsidR="0082778E" w:rsidRPr="00D668BF" w:rsidRDefault="0082778E" w:rsidP="0082778E">
      <w:pPr>
        <w:rPr>
          <w:rFonts w:asciiTheme="minorHAnsi" w:hAnsiTheme="minorHAnsi" w:cstheme="minorHAnsi"/>
          <w:i/>
          <w:iCs/>
        </w:rPr>
      </w:pPr>
      <w:r w:rsidRPr="00D668BF">
        <w:rPr>
          <w:rFonts w:asciiTheme="minorHAnsi" w:hAnsiTheme="minorHAnsi" w:cstheme="minorHAnsi"/>
          <w:i/>
          <w:iCs/>
        </w:rPr>
        <w:t>w imieniu Cesjonariusza</w:t>
      </w:r>
    </w:p>
    <w:p w14:paraId="690CBEDF" w14:textId="77777777" w:rsidR="0082778E" w:rsidRPr="003A0BD4" w:rsidRDefault="0082778E" w:rsidP="0082778E">
      <w:pPr>
        <w:pStyle w:val="Nagwek2"/>
        <w:pageBreakBefore/>
        <w:spacing w:before="0" w:line="276" w:lineRule="auto"/>
        <w:jc w:val="right"/>
        <w:rPr>
          <w:rFonts w:asciiTheme="minorHAnsi" w:hAnsiTheme="minorHAnsi" w:cstheme="minorHAnsi"/>
          <w:color w:val="auto"/>
          <w:sz w:val="22"/>
          <w:szCs w:val="22"/>
        </w:rPr>
      </w:pPr>
      <w:bookmarkStart w:id="61" w:name="_Toc83381329"/>
      <w:r w:rsidRPr="003A0BD4">
        <w:rPr>
          <w:rFonts w:asciiTheme="minorHAnsi" w:hAnsiTheme="minorHAnsi" w:cstheme="minorHAnsi"/>
          <w:color w:val="auto"/>
          <w:sz w:val="22"/>
          <w:szCs w:val="22"/>
        </w:rPr>
        <w:lastRenderedPageBreak/>
        <w:t xml:space="preserve">Załącznik nr </w:t>
      </w:r>
      <w:r>
        <w:rPr>
          <w:rFonts w:asciiTheme="minorHAnsi" w:hAnsiTheme="minorHAnsi" w:cstheme="minorHAnsi"/>
          <w:color w:val="auto"/>
          <w:sz w:val="22"/>
          <w:szCs w:val="22"/>
        </w:rPr>
        <w:t>5</w:t>
      </w:r>
      <w:r w:rsidRPr="003A0BD4">
        <w:rPr>
          <w:rFonts w:asciiTheme="minorHAnsi" w:hAnsiTheme="minorHAnsi" w:cstheme="minorHAnsi"/>
          <w:color w:val="auto"/>
          <w:sz w:val="22"/>
          <w:szCs w:val="22"/>
        </w:rPr>
        <w:t xml:space="preserve"> do Umowy nr </w:t>
      </w:r>
      <w:bookmarkEnd w:id="61"/>
      <w:r w:rsidRPr="003A0BD4">
        <w:rPr>
          <w:rFonts w:asciiTheme="minorHAnsi" w:hAnsiTheme="minorHAnsi" w:cstheme="minorHAnsi"/>
          <w:color w:val="auto"/>
          <w:sz w:val="22"/>
          <w:szCs w:val="22"/>
        </w:rPr>
        <w:t>ZZ/O/___/4100/ ___________/_____________/2022/___</w:t>
      </w:r>
    </w:p>
    <w:p w14:paraId="29035545" w14:textId="77777777" w:rsidR="0082778E" w:rsidRPr="00D668BF" w:rsidRDefault="0082778E" w:rsidP="0082778E">
      <w:pPr>
        <w:tabs>
          <w:tab w:val="left" w:pos="1440"/>
        </w:tabs>
        <w:rPr>
          <w:rFonts w:asciiTheme="minorHAnsi" w:hAnsiTheme="minorHAnsi" w:cstheme="minorHAnsi"/>
        </w:rPr>
      </w:pPr>
    </w:p>
    <w:p w14:paraId="7FEB03E4" w14:textId="77777777" w:rsidR="0082778E" w:rsidRPr="00D668BF" w:rsidRDefault="0082778E" w:rsidP="0082778E">
      <w:pPr>
        <w:jc w:val="right"/>
        <w:rPr>
          <w:rFonts w:asciiTheme="minorHAnsi" w:hAnsiTheme="minorHAnsi" w:cstheme="minorHAnsi"/>
        </w:rPr>
      </w:pPr>
    </w:p>
    <w:p w14:paraId="76013B22" w14:textId="77777777" w:rsidR="0082778E" w:rsidRPr="00D668BF" w:rsidRDefault="0082778E" w:rsidP="0082778E">
      <w:pPr>
        <w:autoSpaceDE w:val="0"/>
        <w:autoSpaceDN w:val="0"/>
        <w:spacing w:after="120"/>
        <w:jc w:val="center"/>
        <w:rPr>
          <w:rFonts w:asciiTheme="minorHAnsi" w:hAnsiTheme="minorHAnsi" w:cstheme="minorHAnsi"/>
          <w:b/>
        </w:rPr>
      </w:pPr>
      <w:r w:rsidRPr="00D668BF">
        <w:rPr>
          <w:rFonts w:asciiTheme="minorHAnsi" w:hAnsiTheme="minorHAnsi" w:cstheme="minorHAnsi"/>
          <w:b/>
        </w:rPr>
        <w:t>Kopia polisy ( certyfikatu) ubezpieczenia OC Wykonawcy</w:t>
      </w:r>
    </w:p>
    <w:p w14:paraId="28468A8E" w14:textId="77777777" w:rsidR="0082778E" w:rsidRPr="00D668BF" w:rsidRDefault="0082778E" w:rsidP="0082778E">
      <w:pPr>
        <w:jc w:val="right"/>
        <w:rPr>
          <w:rFonts w:asciiTheme="minorHAnsi" w:hAnsiTheme="minorHAnsi" w:cstheme="minorHAnsi"/>
        </w:rPr>
      </w:pPr>
    </w:p>
    <w:p w14:paraId="353E1F29" w14:textId="77777777" w:rsidR="0082778E" w:rsidRPr="00D668BF" w:rsidRDefault="0082778E" w:rsidP="0082778E">
      <w:pPr>
        <w:pStyle w:val="Standard"/>
        <w:pageBreakBefore/>
        <w:spacing w:after="0"/>
        <w:jc w:val="right"/>
        <w:rPr>
          <w:rFonts w:asciiTheme="minorHAnsi" w:hAnsiTheme="minorHAnsi" w:cstheme="minorHAnsi"/>
        </w:rPr>
      </w:pPr>
      <w:r w:rsidRPr="00D668BF">
        <w:rPr>
          <w:rFonts w:asciiTheme="minorHAnsi" w:hAnsiTheme="minorHAnsi" w:cstheme="minorHAnsi"/>
        </w:rPr>
        <w:lastRenderedPageBreak/>
        <w:t xml:space="preserve">Załącznik nr </w:t>
      </w:r>
      <w:r>
        <w:rPr>
          <w:rFonts w:asciiTheme="minorHAnsi" w:hAnsiTheme="minorHAnsi" w:cstheme="minorHAnsi"/>
        </w:rPr>
        <w:t>6</w:t>
      </w:r>
      <w:r w:rsidRPr="00D668BF">
        <w:rPr>
          <w:rFonts w:asciiTheme="minorHAnsi" w:hAnsiTheme="minorHAnsi" w:cstheme="minorHAnsi"/>
        </w:rPr>
        <w:t xml:space="preserve"> do Umowy nr ZZ/O/</w:t>
      </w:r>
      <w:r>
        <w:rPr>
          <w:rFonts w:asciiTheme="minorHAnsi" w:hAnsiTheme="minorHAnsi" w:cstheme="minorHAnsi"/>
        </w:rPr>
        <w:t>___</w:t>
      </w:r>
      <w:r w:rsidRPr="00D668BF">
        <w:rPr>
          <w:rFonts w:asciiTheme="minorHAnsi" w:hAnsiTheme="minorHAnsi" w:cstheme="minorHAnsi"/>
        </w:rPr>
        <w:t>/4100/</w:t>
      </w:r>
      <w:r>
        <w:rPr>
          <w:rFonts w:asciiTheme="minorHAnsi" w:hAnsiTheme="minorHAnsi" w:cstheme="minorHAnsi"/>
        </w:rPr>
        <w:t>_______________</w:t>
      </w:r>
      <w:r w:rsidRPr="00D668BF">
        <w:rPr>
          <w:rFonts w:asciiTheme="minorHAnsi" w:hAnsiTheme="minorHAnsi" w:cstheme="minorHAnsi"/>
        </w:rPr>
        <w:t>/</w:t>
      </w:r>
      <w:r>
        <w:rPr>
          <w:rFonts w:asciiTheme="minorHAnsi" w:hAnsiTheme="minorHAnsi" w:cstheme="minorHAnsi"/>
        </w:rPr>
        <w:t>______________</w:t>
      </w:r>
      <w:r w:rsidRPr="00D668BF">
        <w:rPr>
          <w:rFonts w:asciiTheme="minorHAnsi" w:hAnsiTheme="minorHAnsi" w:cstheme="minorHAnsi"/>
        </w:rPr>
        <w:t>/2022/</w:t>
      </w:r>
      <w:r>
        <w:rPr>
          <w:rFonts w:asciiTheme="minorHAnsi" w:hAnsiTheme="minorHAnsi" w:cstheme="minorHAnsi"/>
        </w:rPr>
        <w:t>___</w:t>
      </w:r>
    </w:p>
    <w:p w14:paraId="2B3E3CDD" w14:textId="77777777" w:rsidR="0082778E" w:rsidRPr="00D668BF" w:rsidRDefault="0082778E" w:rsidP="0082778E">
      <w:pPr>
        <w:pStyle w:val="Standard"/>
        <w:spacing w:after="0"/>
        <w:jc w:val="right"/>
        <w:rPr>
          <w:rFonts w:asciiTheme="minorHAnsi" w:hAnsiTheme="minorHAnsi" w:cstheme="minorHAnsi"/>
        </w:rPr>
      </w:pPr>
    </w:p>
    <w:p w14:paraId="0DB1C361" w14:textId="77777777" w:rsidR="0082778E" w:rsidRPr="00D668BF" w:rsidRDefault="0082778E" w:rsidP="0082778E">
      <w:pPr>
        <w:ind w:left="425"/>
        <w:jc w:val="center"/>
        <w:rPr>
          <w:rFonts w:asciiTheme="minorHAnsi" w:hAnsiTheme="minorHAnsi" w:cstheme="minorHAnsi"/>
          <w:b/>
        </w:rPr>
      </w:pPr>
      <w:r w:rsidRPr="00D668BF">
        <w:rPr>
          <w:rFonts w:asciiTheme="minorHAnsi" w:hAnsiTheme="minorHAnsi" w:cstheme="minorHAnsi"/>
          <w:b/>
        </w:rPr>
        <w:t>Klauzula informacyjna Administratora</w:t>
      </w:r>
    </w:p>
    <w:p w14:paraId="77A11296" w14:textId="77777777" w:rsidR="0082778E" w:rsidRPr="00D668BF" w:rsidRDefault="0082778E" w:rsidP="0082778E">
      <w:pPr>
        <w:ind w:left="425"/>
        <w:jc w:val="center"/>
        <w:rPr>
          <w:rFonts w:asciiTheme="minorHAnsi" w:hAnsiTheme="minorHAnsi" w:cstheme="minorHAnsi"/>
          <w:b/>
        </w:rPr>
      </w:pPr>
      <w:r w:rsidRPr="00D668BF">
        <w:rPr>
          <w:rFonts w:asciiTheme="minorHAnsi" w:hAnsiTheme="minorHAnsi" w:cstheme="minorHAnsi"/>
          <w:b/>
        </w:rPr>
        <w:t>dla Wykonawcy</w:t>
      </w:r>
    </w:p>
    <w:p w14:paraId="79530717" w14:textId="77777777" w:rsidR="0082778E" w:rsidRPr="00D668BF" w:rsidRDefault="0082778E" w:rsidP="0082778E">
      <w:pPr>
        <w:ind w:left="425"/>
        <w:jc w:val="center"/>
        <w:rPr>
          <w:rFonts w:asciiTheme="minorHAnsi" w:hAnsiTheme="minorHAnsi" w:cstheme="minorHAnsi"/>
          <w:b/>
        </w:rPr>
      </w:pPr>
      <w:r w:rsidRPr="00D668BF">
        <w:rPr>
          <w:rFonts w:asciiTheme="minorHAnsi" w:hAnsiTheme="minorHAnsi" w:cstheme="minorHAnsi"/>
          <w:b/>
        </w:rPr>
        <w:t>związana z realizacją Umowy</w:t>
      </w:r>
    </w:p>
    <w:p w14:paraId="0143EE47" w14:textId="77777777" w:rsidR="0082778E" w:rsidRPr="00D668BF" w:rsidRDefault="0082778E" w:rsidP="0082778E">
      <w:pPr>
        <w:ind w:left="425"/>
        <w:jc w:val="center"/>
        <w:rPr>
          <w:rFonts w:asciiTheme="minorHAnsi" w:hAnsiTheme="minorHAnsi" w:cstheme="minorHAnsi"/>
          <w:i/>
        </w:rPr>
      </w:pPr>
      <w:r w:rsidRPr="00D668BF">
        <w:rPr>
          <w:rFonts w:asciiTheme="minorHAnsi" w:hAnsiTheme="minorHAnsi" w:cstheme="minorHAnsi"/>
          <w:i/>
        </w:rPr>
        <w:t>(dla pełnomocników, reprezentantów, pracowników i współpracowników Wykonawcy wskazanych do kontaktów i realizacji umowy)</w:t>
      </w:r>
    </w:p>
    <w:p w14:paraId="2618C315" w14:textId="77777777" w:rsidR="0082778E" w:rsidRPr="00D668BF" w:rsidRDefault="0082778E" w:rsidP="0082778E">
      <w:pPr>
        <w:ind w:left="425"/>
        <w:jc w:val="center"/>
        <w:rPr>
          <w:rFonts w:asciiTheme="minorHAnsi" w:hAnsiTheme="minorHAnsi" w:cstheme="minorHAnsi"/>
          <w:i/>
        </w:rPr>
      </w:pPr>
    </w:p>
    <w:p w14:paraId="1F00B354" w14:textId="77777777" w:rsidR="0082778E" w:rsidRPr="00D668BF" w:rsidRDefault="0082778E" w:rsidP="0082778E">
      <w:pPr>
        <w:jc w:val="both"/>
        <w:rPr>
          <w:rFonts w:asciiTheme="minorHAnsi" w:hAnsiTheme="minorHAnsi" w:cstheme="minorHAnsi"/>
        </w:rPr>
      </w:pPr>
      <w:r w:rsidRPr="00D668BF">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668BF">
        <w:rPr>
          <w:rFonts w:asciiTheme="minorHAnsi" w:hAnsiTheme="minorHAnsi" w:cstheme="minorHAnsi"/>
          <w:b/>
        </w:rPr>
        <w:t>RODO</w:t>
      </w:r>
      <w:r w:rsidRPr="00D668BF">
        <w:rPr>
          <w:rFonts w:asciiTheme="minorHAnsi" w:hAnsiTheme="minorHAnsi" w:cstheme="minorHAnsi"/>
        </w:rPr>
        <w:t>), informujemy:</w:t>
      </w:r>
    </w:p>
    <w:p w14:paraId="78EC736B" w14:textId="77777777" w:rsidR="0082778E" w:rsidRPr="00D668BF" w:rsidRDefault="0082778E" w:rsidP="001D1501">
      <w:pPr>
        <w:pStyle w:val="Akapitzlist"/>
        <w:numPr>
          <w:ilvl w:val="3"/>
          <w:numId w:val="72"/>
        </w:numPr>
        <w:spacing w:after="0"/>
        <w:ind w:left="426" w:hanging="426"/>
        <w:contextualSpacing w:val="0"/>
        <w:jc w:val="both"/>
        <w:rPr>
          <w:rFonts w:asciiTheme="minorHAnsi" w:hAnsiTheme="minorHAnsi" w:cstheme="minorHAnsi"/>
          <w:b/>
        </w:rPr>
      </w:pPr>
      <w:r w:rsidRPr="00D668B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D668BF">
        <w:rPr>
          <w:rFonts w:asciiTheme="minorHAnsi" w:hAnsiTheme="minorHAnsi" w:cstheme="minorHAnsi"/>
          <w:b/>
        </w:rPr>
        <w:t>Administrator</w:t>
      </w:r>
      <w:r w:rsidRPr="00D668BF">
        <w:rPr>
          <w:rFonts w:asciiTheme="minorHAnsi" w:hAnsiTheme="minorHAnsi" w:cstheme="minorHAnsi"/>
        </w:rPr>
        <w:t>).</w:t>
      </w:r>
    </w:p>
    <w:p w14:paraId="2214C686" w14:textId="77777777" w:rsidR="0082778E" w:rsidRPr="00D668BF" w:rsidRDefault="0082778E" w:rsidP="0082778E">
      <w:pPr>
        <w:pStyle w:val="Akapitzlist"/>
        <w:spacing w:after="0"/>
        <w:ind w:left="360"/>
        <w:contextualSpacing w:val="0"/>
        <w:jc w:val="both"/>
        <w:rPr>
          <w:rFonts w:asciiTheme="minorHAnsi" w:hAnsiTheme="minorHAnsi" w:cstheme="minorHAnsi"/>
        </w:rPr>
      </w:pPr>
      <w:r w:rsidRPr="00D668BF">
        <w:rPr>
          <w:rFonts w:asciiTheme="minorHAnsi" w:hAnsiTheme="minorHAnsi" w:cstheme="minorHAnsi"/>
        </w:rPr>
        <w:t>Dane kontaktowe:</w:t>
      </w:r>
    </w:p>
    <w:p w14:paraId="1210BB1B" w14:textId="77777777" w:rsidR="0082778E" w:rsidRPr="00D668BF" w:rsidRDefault="0082778E" w:rsidP="0082778E">
      <w:pPr>
        <w:pStyle w:val="Akapitzlist"/>
        <w:numPr>
          <w:ilvl w:val="0"/>
          <w:numId w:val="4"/>
        </w:numPr>
        <w:spacing w:after="0"/>
        <w:ind w:left="709" w:hanging="284"/>
        <w:contextualSpacing w:val="0"/>
        <w:jc w:val="both"/>
        <w:rPr>
          <w:rFonts w:asciiTheme="minorHAnsi" w:hAnsiTheme="minorHAnsi" w:cstheme="minorHAnsi"/>
          <w:b/>
        </w:rPr>
      </w:pPr>
      <w:r w:rsidRPr="00D668BF">
        <w:rPr>
          <w:rFonts w:asciiTheme="minorHAnsi" w:hAnsiTheme="minorHAnsi" w:cstheme="minorHAnsi"/>
          <w:b/>
        </w:rPr>
        <w:t xml:space="preserve">Inspektor Ochrony Danych - </w:t>
      </w:r>
      <w:r w:rsidRPr="00D668BF">
        <w:rPr>
          <w:rFonts w:asciiTheme="minorHAnsi" w:hAnsiTheme="minorHAnsi" w:cstheme="minorHAnsi"/>
        </w:rPr>
        <w:t xml:space="preserve">e-mail: </w:t>
      </w:r>
      <w:hyperlink r:id="rId33" w:history="1">
        <w:r w:rsidRPr="00D668BF">
          <w:rPr>
            <w:rStyle w:val="Hipercze"/>
            <w:rFonts w:asciiTheme="minorHAnsi" w:hAnsiTheme="minorHAnsi" w:cstheme="minorHAnsi"/>
          </w:rPr>
          <w:t>eep.iod@enea.pl</w:t>
        </w:r>
      </w:hyperlink>
      <w:r w:rsidRPr="00D668BF">
        <w:rPr>
          <w:rFonts w:asciiTheme="minorHAnsi" w:hAnsiTheme="minorHAnsi" w:cstheme="minorHAnsi"/>
        </w:rPr>
        <w:t xml:space="preserve">, </w:t>
      </w:r>
    </w:p>
    <w:p w14:paraId="26E6A5AB"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96E6710"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D668BF">
        <w:rPr>
          <w:rFonts w:asciiTheme="minorHAnsi" w:hAnsiTheme="minorHAnsi" w:cstheme="minorHAnsi"/>
          <w:b/>
        </w:rPr>
        <w:t xml:space="preserve">RODO - </w:t>
      </w:r>
      <w:r w:rsidRPr="00D668B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1B74B7C4"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Podanie przez Pana/Panią danych osobowych jest dobrowolne, ale niezbędne do udziału w postępowaniu i późniejszej realizacji usługi bądź umowy.</w:t>
      </w:r>
    </w:p>
    <w:p w14:paraId="67BAA3DB"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Administrator może ujawnić Pana/Pani dane osobowe podmiotom upoważnionym na podstawie przepisów prawa. </w:t>
      </w:r>
    </w:p>
    <w:p w14:paraId="7E2CF799" w14:textId="77777777" w:rsidR="0082778E" w:rsidRPr="00D668BF" w:rsidRDefault="0082778E" w:rsidP="0082778E">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1E23B021" w14:textId="77777777" w:rsidR="0082778E" w:rsidRPr="00D668BF" w:rsidRDefault="0082778E" w:rsidP="0082778E">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A28AC17"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55EE0D8" w14:textId="77777777" w:rsidR="0082778E" w:rsidRPr="00D668BF" w:rsidRDefault="0082778E" w:rsidP="001D1501">
      <w:pPr>
        <w:pStyle w:val="Akapitzlist"/>
        <w:numPr>
          <w:ilvl w:val="0"/>
          <w:numId w:val="72"/>
        </w:numPr>
        <w:spacing w:after="0"/>
        <w:contextualSpacing w:val="0"/>
        <w:rPr>
          <w:rFonts w:asciiTheme="minorHAnsi" w:hAnsiTheme="minorHAnsi" w:cstheme="minorHAnsi"/>
        </w:rPr>
      </w:pPr>
      <w:r w:rsidRPr="00D668BF">
        <w:rPr>
          <w:rFonts w:asciiTheme="minorHAnsi" w:hAnsiTheme="minorHAnsi" w:cstheme="minorHAnsi"/>
          <w:bCs/>
        </w:rPr>
        <w:t>Dane udostępnione przez Panią/Pana nie będą podlegały profilowaniu.</w:t>
      </w:r>
    </w:p>
    <w:p w14:paraId="03E4AD4B" w14:textId="77777777" w:rsidR="0082778E" w:rsidRPr="00D668BF" w:rsidRDefault="0082778E" w:rsidP="001D1501">
      <w:pPr>
        <w:pStyle w:val="Akapitzlist"/>
        <w:numPr>
          <w:ilvl w:val="0"/>
          <w:numId w:val="72"/>
        </w:numPr>
        <w:spacing w:after="0"/>
        <w:contextualSpacing w:val="0"/>
        <w:rPr>
          <w:rFonts w:asciiTheme="minorHAnsi" w:hAnsiTheme="minorHAnsi" w:cstheme="minorHAnsi"/>
        </w:rPr>
      </w:pPr>
      <w:r w:rsidRPr="00D668BF">
        <w:rPr>
          <w:rFonts w:asciiTheme="minorHAnsi" w:hAnsiTheme="minorHAnsi" w:cstheme="minorHAnsi"/>
          <w:bCs/>
        </w:rPr>
        <w:t>Administrator danych nie ma zamiaru przekazywać danych osobowych do państwa trzeciego.</w:t>
      </w:r>
    </w:p>
    <w:p w14:paraId="76D8BC28"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Przysługuje Panu/Pani prawo żądania: </w:t>
      </w:r>
    </w:p>
    <w:p w14:paraId="73B74749"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dostępu do treści swoich danych - w granicach art. 15 RODO,</w:t>
      </w:r>
    </w:p>
    <w:p w14:paraId="5936A5FE" w14:textId="77777777" w:rsidR="0082778E" w:rsidRPr="006C403C" w:rsidRDefault="0082778E" w:rsidP="006C403C">
      <w:pPr>
        <w:pStyle w:val="Akapitzlist"/>
        <w:numPr>
          <w:ilvl w:val="2"/>
          <w:numId w:val="73"/>
        </w:numPr>
        <w:spacing w:after="0"/>
        <w:ind w:left="851" w:hanging="284"/>
        <w:contextualSpacing w:val="0"/>
        <w:jc w:val="both"/>
      </w:pPr>
      <w:r w:rsidRPr="00D668BF">
        <w:rPr>
          <w:rFonts w:asciiTheme="minorHAnsi" w:hAnsiTheme="minorHAnsi" w:cstheme="minorHAnsi"/>
        </w:rPr>
        <w:t xml:space="preserve">ich sprostowania – w granicach art. 16 RODO, </w:t>
      </w:r>
    </w:p>
    <w:p w14:paraId="208ADF76"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usunięcia - w granicach art. 17 RODO, </w:t>
      </w:r>
    </w:p>
    <w:p w14:paraId="0AAB71B6"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ograniczenia przetwarzania - w granicach art. 18 RODO, </w:t>
      </w:r>
    </w:p>
    <w:p w14:paraId="6E35FD4D" w14:textId="77777777" w:rsidR="0082778E"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przenoszenia danych - w granicach art. 20 RODO,</w:t>
      </w:r>
    </w:p>
    <w:p w14:paraId="284356EE" w14:textId="77777777" w:rsidR="00E540BB" w:rsidRPr="00434F28" w:rsidRDefault="00E540BB" w:rsidP="00434F28">
      <w:pPr>
        <w:ind w:left="567"/>
        <w:jc w:val="both"/>
        <w:rPr>
          <w:rFonts w:asciiTheme="minorHAnsi" w:hAnsiTheme="minorHAnsi" w:cstheme="minorHAnsi"/>
        </w:rPr>
      </w:pPr>
    </w:p>
    <w:p w14:paraId="3A6AA7ED" w14:textId="77777777" w:rsidR="006C403C" w:rsidRPr="006C403C" w:rsidRDefault="006C403C" w:rsidP="006C403C">
      <w:pPr>
        <w:ind w:left="567"/>
        <w:jc w:val="both"/>
        <w:rPr>
          <w:rFonts w:asciiTheme="minorHAnsi" w:hAnsiTheme="minorHAnsi" w:cstheme="minorHAnsi"/>
        </w:rPr>
      </w:pPr>
    </w:p>
    <w:p w14:paraId="28B9032B" w14:textId="77777777" w:rsidR="0082778E" w:rsidRPr="00D668BF" w:rsidRDefault="0082778E" w:rsidP="001D1501">
      <w:pPr>
        <w:pStyle w:val="Akapitzlist"/>
        <w:numPr>
          <w:ilvl w:val="2"/>
          <w:numId w:val="73"/>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prawo wniesienia sprzeciwu (w przypadku przetwarzania na podstawie art. 6 ust. 1 lit. f) RODO – w granicach art. 21 RODO,</w:t>
      </w:r>
    </w:p>
    <w:p w14:paraId="5CBB5AD1" w14:textId="77777777" w:rsidR="0082778E" w:rsidRPr="00D668BF" w:rsidRDefault="0082778E" w:rsidP="001D1501">
      <w:pPr>
        <w:pStyle w:val="Akapitzlist"/>
        <w:numPr>
          <w:ilvl w:val="0"/>
          <w:numId w:val="72"/>
        </w:numPr>
        <w:spacing w:after="0"/>
        <w:contextualSpacing w:val="0"/>
        <w:jc w:val="both"/>
        <w:rPr>
          <w:rFonts w:asciiTheme="minorHAnsi" w:hAnsiTheme="minorHAnsi" w:cstheme="minorHAnsi"/>
        </w:rPr>
      </w:pPr>
      <w:r w:rsidRPr="00D668B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D668BF">
          <w:rPr>
            <w:rStyle w:val="Hipercze"/>
            <w:rFonts w:asciiTheme="minorHAnsi" w:hAnsiTheme="minorHAnsi" w:cstheme="minorHAnsi"/>
          </w:rPr>
          <w:t>eep.iod@enea.pl</w:t>
        </w:r>
      </w:hyperlink>
      <w:r w:rsidRPr="00D668BF">
        <w:rPr>
          <w:rFonts w:asciiTheme="minorHAnsi" w:hAnsiTheme="minorHAnsi" w:cstheme="minorHAnsi"/>
        </w:rPr>
        <w:t>.</w:t>
      </w:r>
    </w:p>
    <w:p w14:paraId="1A97E7BC" w14:textId="77777777" w:rsidR="0082778E" w:rsidRPr="00D668BF" w:rsidRDefault="0082778E" w:rsidP="001D1501">
      <w:pPr>
        <w:pStyle w:val="Akapitzlist"/>
        <w:numPr>
          <w:ilvl w:val="0"/>
          <w:numId w:val="72"/>
        </w:numPr>
        <w:spacing w:after="0"/>
        <w:ind w:left="357" w:hanging="357"/>
        <w:contextualSpacing w:val="0"/>
        <w:jc w:val="both"/>
        <w:rPr>
          <w:rFonts w:asciiTheme="minorHAnsi" w:hAnsiTheme="minorHAnsi" w:cstheme="minorHAnsi"/>
        </w:rPr>
      </w:pPr>
      <w:r w:rsidRPr="00D668B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50A1C8AD" w14:textId="77777777" w:rsidR="0082778E" w:rsidRPr="00D668BF" w:rsidRDefault="0082778E" w:rsidP="0082778E">
      <w:pPr>
        <w:jc w:val="right"/>
        <w:rPr>
          <w:rFonts w:asciiTheme="minorHAnsi" w:hAnsiTheme="minorHAnsi" w:cstheme="minorHAnsi"/>
        </w:rPr>
      </w:pPr>
    </w:p>
    <w:p w14:paraId="699C6338" w14:textId="77777777" w:rsidR="0082778E" w:rsidRPr="00D668BF" w:rsidRDefault="0082778E" w:rsidP="0082778E">
      <w:pPr>
        <w:jc w:val="right"/>
        <w:rPr>
          <w:rFonts w:asciiTheme="minorHAnsi" w:hAnsiTheme="minorHAnsi" w:cstheme="minorHAnsi"/>
        </w:rPr>
      </w:pPr>
    </w:p>
    <w:p w14:paraId="2F975B66" w14:textId="77777777" w:rsidR="0082778E" w:rsidRPr="00D668BF" w:rsidRDefault="0082778E" w:rsidP="0082778E">
      <w:pPr>
        <w:jc w:val="right"/>
        <w:rPr>
          <w:rFonts w:asciiTheme="minorHAnsi" w:hAnsiTheme="minorHAnsi" w:cstheme="minorHAnsi"/>
        </w:rPr>
      </w:pPr>
    </w:p>
    <w:p w14:paraId="5C9A1BCA" w14:textId="77777777" w:rsidR="0082778E" w:rsidRPr="00D668BF" w:rsidRDefault="0082778E" w:rsidP="0082778E">
      <w:pPr>
        <w:jc w:val="right"/>
        <w:rPr>
          <w:rFonts w:asciiTheme="minorHAnsi" w:hAnsiTheme="minorHAnsi" w:cstheme="minorHAnsi"/>
        </w:rPr>
      </w:pPr>
    </w:p>
    <w:p w14:paraId="1F28F604" w14:textId="77777777" w:rsidR="0082778E" w:rsidRPr="00D668BF" w:rsidRDefault="0082778E" w:rsidP="0082778E">
      <w:pPr>
        <w:rPr>
          <w:rFonts w:asciiTheme="minorHAnsi" w:hAnsiTheme="minorHAnsi" w:cstheme="minorHAnsi"/>
        </w:rPr>
      </w:pPr>
      <w:r w:rsidRPr="00D668BF">
        <w:rPr>
          <w:rFonts w:asciiTheme="minorHAnsi" w:hAnsiTheme="minorHAnsi" w:cstheme="minorHAnsi"/>
        </w:rPr>
        <w:br w:type="page"/>
      </w:r>
    </w:p>
    <w:p w14:paraId="0172C4EF" w14:textId="77777777" w:rsidR="0082778E" w:rsidRPr="00BC7693" w:rsidRDefault="0082778E" w:rsidP="0082778E">
      <w:pPr>
        <w:jc w:val="right"/>
        <w:rPr>
          <w:rFonts w:asciiTheme="minorHAnsi" w:hAnsiTheme="minorHAnsi" w:cstheme="minorHAnsi"/>
        </w:rPr>
      </w:pPr>
      <w:r w:rsidRPr="00D668BF">
        <w:rPr>
          <w:rFonts w:asciiTheme="minorHAnsi" w:hAnsiTheme="minorHAnsi" w:cstheme="minorHAnsi"/>
        </w:rPr>
        <w:lastRenderedPageBreak/>
        <w:t xml:space="preserve">Załącznik  nr </w:t>
      </w:r>
      <w:r>
        <w:rPr>
          <w:rFonts w:asciiTheme="minorHAnsi" w:hAnsiTheme="minorHAnsi" w:cstheme="minorHAnsi"/>
        </w:rPr>
        <w:t>7</w:t>
      </w:r>
      <w:r w:rsidRPr="00D668BF">
        <w:rPr>
          <w:rFonts w:asciiTheme="minorHAnsi" w:hAnsiTheme="minorHAnsi" w:cstheme="minorHAnsi"/>
        </w:rPr>
        <w:t xml:space="preserve"> do umowy nr ZZ/O/</w:t>
      </w:r>
      <w:r>
        <w:rPr>
          <w:rFonts w:asciiTheme="minorHAnsi" w:hAnsiTheme="minorHAnsi" w:cstheme="minorHAnsi"/>
        </w:rPr>
        <w:t>___</w:t>
      </w:r>
      <w:r w:rsidRPr="00BC7693">
        <w:rPr>
          <w:rFonts w:asciiTheme="minorHAnsi" w:hAnsiTheme="minorHAnsi" w:cstheme="minorHAnsi"/>
        </w:rPr>
        <w:t>/4100/</w:t>
      </w:r>
      <w:r>
        <w:rPr>
          <w:rFonts w:asciiTheme="minorHAnsi" w:hAnsiTheme="minorHAnsi" w:cstheme="minorHAnsi"/>
        </w:rPr>
        <w:t>____________</w:t>
      </w:r>
      <w:r w:rsidRPr="00BC7693">
        <w:rPr>
          <w:rFonts w:asciiTheme="minorHAnsi" w:hAnsiTheme="minorHAnsi" w:cstheme="minorHAnsi"/>
        </w:rPr>
        <w:t>/</w:t>
      </w:r>
      <w:r>
        <w:rPr>
          <w:rFonts w:asciiTheme="minorHAnsi" w:hAnsiTheme="minorHAnsi" w:cstheme="minorHAnsi"/>
        </w:rPr>
        <w:t>______________</w:t>
      </w:r>
      <w:r w:rsidRPr="00BC7693">
        <w:rPr>
          <w:rFonts w:asciiTheme="minorHAnsi" w:hAnsiTheme="minorHAnsi" w:cstheme="minorHAnsi"/>
        </w:rPr>
        <w:t>/2022/</w:t>
      </w:r>
      <w:r>
        <w:rPr>
          <w:rFonts w:asciiTheme="minorHAnsi" w:hAnsiTheme="minorHAnsi" w:cstheme="minorHAnsi"/>
        </w:rPr>
        <w:t>___</w:t>
      </w:r>
    </w:p>
    <w:p w14:paraId="2AF9B142" w14:textId="77777777" w:rsidR="0082778E" w:rsidRDefault="0082778E" w:rsidP="0082778E">
      <w:pPr>
        <w:ind w:left="425"/>
        <w:jc w:val="center"/>
        <w:rPr>
          <w:rFonts w:asciiTheme="minorHAnsi" w:hAnsiTheme="minorHAnsi" w:cstheme="minorHAnsi"/>
          <w:b/>
        </w:rPr>
      </w:pPr>
    </w:p>
    <w:p w14:paraId="4811FFCD" w14:textId="77777777" w:rsidR="0082778E" w:rsidRPr="00BC7693" w:rsidRDefault="0082778E" w:rsidP="0082778E">
      <w:pPr>
        <w:ind w:left="425"/>
        <w:jc w:val="center"/>
        <w:rPr>
          <w:rFonts w:asciiTheme="minorHAnsi" w:hAnsiTheme="minorHAnsi" w:cstheme="minorHAnsi"/>
          <w:b/>
        </w:rPr>
      </w:pPr>
      <w:r w:rsidRPr="00BC7693">
        <w:rPr>
          <w:rFonts w:asciiTheme="minorHAnsi" w:hAnsiTheme="minorHAnsi" w:cstheme="minorHAnsi"/>
          <w:b/>
        </w:rPr>
        <w:t xml:space="preserve">Klauzula „Informacje chronione” </w:t>
      </w:r>
    </w:p>
    <w:p w14:paraId="758F441B" w14:textId="77777777" w:rsidR="0082778E" w:rsidRPr="00BC7693" w:rsidRDefault="0082778E" w:rsidP="0082778E">
      <w:pPr>
        <w:ind w:left="425"/>
        <w:jc w:val="center"/>
        <w:rPr>
          <w:rFonts w:asciiTheme="minorHAnsi" w:hAnsiTheme="minorHAnsi" w:cstheme="minorHAnsi"/>
          <w:b/>
        </w:rPr>
      </w:pPr>
      <w:r w:rsidRPr="00BC7693">
        <w:rPr>
          <w:rFonts w:asciiTheme="minorHAnsi" w:hAnsiTheme="minorHAnsi" w:cstheme="minorHAnsi"/>
          <w:b/>
        </w:rPr>
        <w:t>dla Wykonawcy</w:t>
      </w:r>
    </w:p>
    <w:p w14:paraId="1434C63C" w14:textId="77777777" w:rsidR="0082778E" w:rsidRPr="00BC7693" w:rsidRDefault="0082778E" w:rsidP="0082778E">
      <w:pPr>
        <w:ind w:left="425"/>
        <w:jc w:val="center"/>
        <w:rPr>
          <w:rFonts w:asciiTheme="minorHAnsi" w:hAnsiTheme="minorHAnsi" w:cstheme="minorHAnsi"/>
          <w:b/>
        </w:rPr>
      </w:pPr>
      <w:r w:rsidRPr="00BC7693">
        <w:rPr>
          <w:rFonts w:asciiTheme="minorHAnsi" w:hAnsiTheme="minorHAnsi" w:cstheme="minorHAnsi"/>
          <w:b/>
        </w:rPr>
        <w:t>związana z realizacją Umowy</w:t>
      </w:r>
    </w:p>
    <w:p w14:paraId="47A59A2D" w14:textId="77777777" w:rsidR="0082778E" w:rsidRPr="00BC7693" w:rsidRDefault="0082778E" w:rsidP="001D1501">
      <w:pPr>
        <w:pStyle w:val="Akapitzlist"/>
        <w:numPr>
          <w:ilvl w:val="0"/>
          <w:numId w:val="60"/>
        </w:numPr>
        <w:spacing w:after="0"/>
        <w:ind w:left="284" w:hanging="284"/>
        <w:contextualSpacing w:val="0"/>
        <w:jc w:val="both"/>
        <w:rPr>
          <w:rFonts w:asciiTheme="minorHAnsi" w:hAnsiTheme="minorHAnsi" w:cstheme="minorHAnsi"/>
          <w:b/>
          <w:color w:val="000000"/>
        </w:rPr>
      </w:pPr>
      <w:r w:rsidRPr="00BC7693">
        <w:rPr>
          <w:rFonts w:asciiTheme="minorHAnsi" w:hAnsiTheme="minorHAnsi" w:cstheme="minorHAnsi"/>
          <w:b/>
          <w:color w:val="000000"/>
        </w:rPr>
        <w:t>INFORMACJE CHRONIONE</w:t>
      </w:r>
    </w:p>
    <w:p w14:paraId="37189AE6" w14:textId="77777777" w:rsidR="0082778E" w:rsidRPr="00BC7693" w:rsidRDefault="0082778E" w:rsidP="001D1501">
      <w:pPr>
        <w:pStyle w:val="Akapitzlist"/>
        <w:numPr>
          <w:ilvl w:val="1"/>
          <w:numId w:val="68"/>
        </w:numPr>
        <w:spacing w:after="0"/>
        <w:ind w:left="426" w:hanging="426"/>
        <w:contextualSpacing w:val="0"/>
        <w:jc w:val="both"/>
        <w:rPr>
          <w:rFonts w:asciiTheme="minorHAnsi" w:hAnsiTheme="minorHAnsi" w:cstheme="minorHAnsi"/>
          <w:color w:val="000000"/>
        </w:rPr>
      </w:pPr>
      <w:r w:rsidRPr="00BC7693">
        <w:rPr>
          <w:rFonts w:asciiTheme="minorHAnsi" w:hAnsiTheme="minorHAnsi" w:cstheme="minorHAnsi"/>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5FB2845" w14:textId="77777777" w:rsidR="0082778E" w:rsidRPr="00BC7693" w:rsidRDefault="0082778E" w:rsidP="001D1501">
      <w:pPr>
        <w:pStyle w:val="Akapitzlist"/>
        <w:numPr>
          <w:ilvl w:val="2"/>
          <w:numId w:val="68"/>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F44BA2E" w14:textId="77777777" w:rsidR="0082778E" w:rsidRPr="00BC7693" w:rsidRDefault="0082778E" w:rsidP="001D1501">
      <w:pPr>
        <w:pStyle w:val="Akapitzlist"/>
        <w:numPr>
          <w:ilvl w:val="2"/>
          <w:numId w:val="68"/>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AA74BC2" w14:textId="77777777" w:rsidR="0082778E" w:rsidRPr="00B8637D" w:rsidRDefault="0082778E" w:rsidP="001D1501">
      <w:pPr>
        <w:pStyle w:val="Akapitzlist"/>
        <w:numPr>
          <w:ilvl w:val="1"/>
          <w:numId w:val="68"/>
        </w:numPr>
        <w:spacing w:after="0"/>
        <w:ind w:left="426" w:hanging="426"/>
        <w:contextualSpacing w:val="0"/>
        <w:rPr>
          <w:rFonts w:asciiTheme="minorHAnsi" w:hAnsiTheme="minorHAnsi" w:cstheme="minorHAnsi"/>
          <w:color w:val="000000"/>
        </w:rPr>
      </w:pPr>
      <w:r w:rsidRPr="00BC7693">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sidRPr="00B8637D">
        <w:rPr>
          <w:rFonts w:asciiTheme="minorHAnsi" w:hAnsiTheme="minorHAnsi" w:cstheme="minorHAnsi"/>
          <w:color w:val="000000"/>
        </w:rPr>
        <w:t>Wykonawcę/Kontrahenta/Zleceniobiorcę/Dostawcę zewnętrznego.</w:t>
      </w:r>
    </w:p>
    <w:p w14:paraId="1F120B2C" w14:textId="77777777" w:rsidR="0082778E" w:rsidRPr="00B8637D" w:rsidRDefault="0082778E" w:rsidP="0082778E">
      <w:pPr>
        <w:jc w:val="both"/>
        <w:rPr>
          <w:rFonts w:asciiTheme="minorHAnsi" w:hAnsiTheme="minorHAnsi" w:cstheme="minorHAnsi"/>
          <w:color w:val="000000"/>
          <w:sz w:val="22"/>
          <w:szCs w:val="22"/>
        </w:rPr>
      </w:pPr>
      <w:r w:rsidRPr="00B8637D">
        <w:rPr>
          <w:rFonts w:asciiTheme="minorHAnsi" w:hAnsiTheme="minorHAnsi" w:cstheme="minorHAnsi"/>
          <w:color w:val="000000"/>
          <w:sz w:val="22"/>
          <w:szCs w:val="22"/>
        </w:rPr>
        <w:t>1.3. Strony zobowiązują się:</w:t>
      </w:r>
    </w:p>
    <w:p w14:paraId="12436B95"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informacje chronione do własnej wiadomości,</w:t>
      </w:r>
    </w:p>
    <w:p w14:paraId="3F82E961"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treść zawartych między stronami umów, porozumień, podpisanych listów intencyjnych,</w:t>
      </w:r>
    </w:p>
    <w:p w14:paraId="1C3FF533"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wykorzystać informacje jedynie w celach określonych ustaleniami dokonanymi przez Strony, w zakresie niezbędnym do realizacji przedmiotu Umowy,</w:t>
      </w:r>
    </w:p>
    <w:p w14:paraId="5CAE5987"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ograniczyć dostęp do informacji chronionych  do osób, którym te informacje są niezbędne w celach określonych w ppkt. 1.3.3 i którzy zostali zobowiązani do zachowania tajemnicy, na zasadach niniejszego paragrafu,</w:t>
      </w:r>
    </w:p>
    <w:p w14:paraId="27AD6C22"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31A10E5"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nie kopiować, nie powielać ani w żaden sposób nie rozpowszechniać jakiejkolwiek części informacji poufnych określonych w ust. 1 niniejszego paragrafu,</w:t>
      </w:r>
    </w:p>
    <w:p w14:paraId="5A06F20A"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7804319" w14:textId="77777777" w:rsidR="0082778E" w:rsidRPr="00BC7693" w:rsidRDefault="0082778E" w:rsidP="001D1501">
      <w:pPr>
        <w:pStyle w:val="Akapitzlist"/>
        <w:numPr>
          <w:ilvl w:val="2"/>
          <w:numId w:val="69"/>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6E9AEB46" w14:textId="77777777" w:rsidR="0082778E" w:rsidRDefault="0082778E" w:rsidP="001D1501">
      <w:pPr>
        <w:pStyle w:val="Akapitzlist"/>
        <w:numPr>
          <w:ilvl w:val="1"/>
          <w:numId w:val="69"/>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t>
      </w:r>
    </w:p>
    <w:p w14:paraId="4840CA6D" w14:textId="77777777" w:rsidR="00E540BB" w:rsidRPr="00434F28" w:rsidRDefault="00E540BB" w:rsidP="00434F28">
      <w:pPr>
        <w:jc w:val="both"/>
        <w:rPr>
          <w:rFonts w:asciiTheme="minorHAnsi" w:hAnsiTheme="minorHAnsi" w:cstheme="minorHAnsi"/>
          <w:color w:val="000000"/>
        </w:rPr>
      </w:pPr>
    </w:p>
    <w:p w14:paraId="78A283F2" w14:textId="77777777" w:rsidR="006C403C" w:rsidRPr="006C403C" w:rsidRDefault="006C403C" w:rsidP="006C403C">
      <w:pPr>
        <w:jc w:val="both"/>
        <w:rPr>
          <w:rFonts w:asciiTheme="minorHAnsi" w:hAnsiTheme="minorHAnsi" w:cstheme="minorHAnsi"/>
          <w:color w:val="000000"/>
        </w:rPr>
      </w:pPr>
    </w:p>
    <w:p w14:paraId="0DACDEA4" w14:textId="77777777" w:rsidR="0082778E" w:rsidRDefault="0082778E" w:rsidP="0082778E">
      <w:pPr>
        <w:pStyle w:val="Akapitzlist"/>
        <w:spacing w:after="0"/>
        <w:ind w:left="567"/>
        <w:contextualSpacing w:val="0"/>
        <w:jc w:val="both"/>
        <w:rPr>
          <w:rFonts w:asciiTheme="minorHAnsi" w:hAnsiTheme="minorHAnsi" w:cstheme="minorHAnsi"/>
          <w:color w:val="000000"/>
        </w:rPr>
      </w:pPr>
    </w:p>
    <w:p w14:paraId="3BE5F9A4" w14:textId="77777777" w:rsidR="0082778E" w:rsidRPr="00D67156" w:rsidRDefault="0082778E" w:rsidP="0082778E">
      <w:pPr>
        <w:pStyle w:val="Akapitzlist"/>
        <w:spacing w:after="0"/>
        <w:ind w:left="567"/>
        <w:contextualSpacing w:val="0"/>
        <w:jc w:val="both"/>
        <w:rPr>
          <w:rFonts w:asciiTheme="minorHAnsi" w:hAnsiTheme="minorHAnsi" w:cstheme="minorHAnsi"/>
          <w:color w:val="000000"/>
        </w:rPr>
      </w:pPr>
      <w:r w:rsidRPr="00D67156">
        <w:rPr>
          <w:rFonts w:asciiTheme="minorHAnsi" w:hAnsiTheme="minorHAnsi" w:cstheme="minorHAnsi"/>
          <w:color w:val="000000"/>
        </w:rPr>
        <w:t xml:space="preserve">wszelkie informacje, które uzyskał w związku z zawarciem lub wykonywaniem Umowy, jeżeli ich ujawnienie mogłoby w jakikolwiek sposób naruszać renomę Zamawiającego. </w:t>
      </w:r>
      <w:r w:rsidRPr="00D67156">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0A6EE09" w14:textId="77777777" w:rsidR="0082778E" w:rsidRPr="00BC7693" w:rsidRDefault="0082778E" w:rsidP="001D1501">
      <w:pPr>
        <w:pStyle w:val="Akapitzlist"/>
        <w:numPr>
          <w:ilvl w:val="1"/>
          <w:numId w:val="69"/>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Pr="00BC7693">
        <w:rPr>
          <w:rFonts w:asciiTheme="minorHAnsi" w:hAnsiTheme="minorHAnsi" w:cstheme="minorHAnsi"/>
          <w:color w:val="000000"/>
        </w:rPr>
        <w:t>.4 nie będą miały zastosowania w stosunku do tych informacji uzyskanych od drugiej Strony, które:</w:t>
      </w:r>
    </w:p>
    <w:p w14:paraId="1F068080" w14:textId="77777777" w:rsidR="0082778E" w:rsidRPr="00BC7693" w:rsidRDefault="0082778E" w:rsidP="001D1501">
      <w:pPr>
        <w:pStyle w:val="Akapitzlist"/>
        <w:numPr>
          <w:ilvl w:val="2"/>
          <w:numId w:val="69"/>
        </w:numPr>
        <w:spacing w:after="0"/>
        <w:ind w:left="1134" w:hanging="567"/>
        <w:contextualSpacing w:val="0"/>
        <w:jc w:val="both"/>
        <w:rPr>
          <w:rFonts w:asciiTheme="minorHAnsi" w:hAnsiTheme="minorHAnsi" w:cstheme="minorHAnsi"/>
          <w:color w:val="000000"/>
        </w:rPr>
      </w:pPr>
      <w:r w:rsidRPr="00BC7693">
        <w:rPr>
          <w:rFonts w:asciiTheme="minorHAnsi" w:hAnsiTheme="minorHAnsi" w:cstheme="minorHAnsi"/>
          <w:color w:val="000000"/>
        </w:rPr>
        <w:t>opublikowane, znane i urzędowo podane do publicznej wiadomości bez naruszania postanowień niniejszego paragrafu,</w:t>
      </w:r>
    </w:p>
    <w:p w14:paraId="577C6EF0" w14:textId="77777777" w:rsidR="0082778E" w:rsidRPr="00BC7693" w:rsidRDefault="0082778E" w:rsidP="001D1501">
      <w:pPr>
        <w:pStyle w:val="Akapitzlist"/>
        <w:numPr>
          <w:ilvl w:val="2"/>
          <w:numId w:val="69"/>
        </w:numPr>
        <w:spacing w:after="0"/>
        <w:ind w:left="1134" w:hanging="567"/>
        <w:contextualSpacing w:val="0"/>
        <w:rPr>
          <w:rFonts w:asciiTheme="minorHAnsi" w:hAnsiTheme="minorHAnsi" w:cstheme="minorHAnsi"/>
          <w:color w:val="000000"/>
        </w:rPr>
      </w:pPr>
      <w:r w:rsidRPr="00BC7693">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w:t>
      </w:r>
      <w:r>
        <w:rPr>
          <w:rFonts w:asciiTheme="minorHAnsi" w:hAnsiTheme="minorHAnsi" w:cstheme="minorHAnsi"/>
          <w:color w:val="000000"/>
        </w:rPr>
        <w:t xml:space="preserve"> 1.4</w:t>
      </w:r>
      <w:r w:rsidRPr="00BC7693">
        <w:rPr>
          <w:rFonts w:asciiTheme="minorHAnsi" w:hAnsiTheme="minorHAnsi" w:cstheme="minorHAnsi"/>
          <w:color w:val="000000"/>
        </w:rPr>
        <w:t xml:space="preserve">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5BB8DA9E" w14:textId="77777777" w:rsidR="0082778E" w:rsidRPr="003A0BD4" w:rsidRDefault="0082778E" w:rsidP="0082778E">
      <w:pPr>
        <w:spacing w:after="160" w:line="259" w:lineRule="auto"/>
        <w:rPr>
          <w:rFonts w:asciiTheme="minorHAnsi" w:hAnsiTheme="minorHAnsi" w:cstheme="minorHAnsi"/>
        </w:rPr>
      </w:pPr>
    </w:p>
    <w:p w14:paraId="5DA7D76F" w14:textId="77777777" w:rsidR="0082778E" w:rsidRDefault="0082778E" w:rsidP="0082778E"/>
    <w:p w14:paraId="0B0096B8" w14:textId="77777777" w:rsidR="00BF791D" w:rsidRDefault="00BF791D" w:rsidP="00F22892">
      <w:pPr>
        <w:spacing w:after="120"/>
        <w:jc w:val="center"/>
        <w:rPr>
          <w:rFonts w:asciiTheme="minorHAnsi" w:hAnsiTheme="minorHAnsi" w:cstheme="minorHAnsi"/>
          <w:b/>
          <w:color w:val="333333"/>
          <w:sz w:val="22"/>
          <w:szCs w:val="22"/>
        </w:rPr>
      </w:pPr>
    </w:p>
    <w:p w14:paraId="30A2B8B5" w14:textId="77777777" w:rsidR="00A3284D" w:rsidRPr="003A0BD4" w:rsidRDefault="00A3284D" w:rsidP="00D728FC">
      <w:pPr>
        <w:spacing w:after="120"/>
        <w:jc w:val="center"/>
        <w:rPr>
          <w:rFonts w:asciiTheme="minorHAnsi" w:hAnsiTheme="minorHAnsi" w:cstheme="minorHAnsi"/>
        </w:rPr>
      </w:pPr>
    </w:p>
    <w:sectPr w:rsidR="00A3284D" w:rsidRPr="003A0BD4" w:rsidSect="00094328">
      <w:headerReference w:type="default" r:id="rId35"/>
      <w:footerReference w:type="default" r:id="rId36"/>
      <w:headerReference w:type="first" r:id="rId37"/>
      <w:footerReference w:type="first" r:id="rId38"/>
      <w:pgSz w:w="11906" w:h="16838" w:code="9"/>
      <w:pgMar w:top="851" w:right="566" w:bottom="851" w:left="851"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B7C0" w14:textId="77777777" w:rsidR="00CB22E0" w:rsidRDefault="00CB22E0">
      <w:r>
        <w:separator/>
      </w:r>
    </w:p>
  </w:endnote>
  <w:endnote w:type="continuationSeparator" w:id="0">
    <w:p w14:paraId="7690343F" w14:textId="77777777" w:rsidR="00CB22E0" w:rsidRDefault="00C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1CBE8569" w14:textId="53CF533B" w:rsidR="00797039" w:rsidRDefault="00797039"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F6464">
              <w:rPr>
                <w:b/>
                <w:bCs/>
                <w:noProof/>
                <w:sz w:val="18"/>
                <w:szCs w:val="16"/>
              </w:rPr>
              <w:t>24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F6464">
              <w:rPr>
                <w:b/>
                <w:bCs/>
                <w:noProof/>
                <w:sz w:val="18"/>
                <w:szCs w:val="16"/>
              </w:rPr>
              <w:t>77</w:t>
            </w:r>
            <w:r w:rsidRPr="00E22844">
              <w:rPr>
                <w:b/>
                <w:bCs/>
                <w:sz w:val="18"/>
                <w:szCs w:val="16"/>
              </w:rPr>
              <w:fldChar w:fldCharType="end"/>
            </w:r>
          </w:p>
        </w:sdtContent>
      </w:sdt>
    </w:sdtContent>
  </w:sdt>
  <w:p w14:paraId="5410DDFE" w14:textId="77777777" w:rsidR="00797039" w:rsidRPr="0072759C" w:rsidRDefault="00797039" w:rsidP="007A6BCE">
    <w:pPr>
      <w:pStyle w:val="Stopka"/>
      <w:ind w:firstLine="708"/>
      <w:rPr>
        <w:rFonts w:ascii="Franklin Gothic Book" w:hAnsi="Franklin Gothic Book"/>
      </w:rPr>
    </w:pPr>
  </w:p>
  <w:p w14:paraId="262132BD" w14:textId="77777777" w:rsidR="00797039" w:rsidRDefault="007970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3232" w14:textId="77777777" w:rsidR="00797039" w:rsidRPr="007E6E7A" w:rsidRDefault="0079703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4C99183" w14:textId="77777777" w:rsidR="00797039" w:rsidRPr="00721CC5" w:rsidRDefault="00797039">
    <w:pPr>
      <w:pStyle w:val="Stopka"/>
      <w:tabs>
        <w:tab w:val="clear" w:pos="4536"/>
        <w:tab w:val="clear" w:pos="9072"/>
      </w:tabs>
    </w:pPr>
  </w:p>
  <w:p w14:paraId="23E03744" w14:textId="77777777" w:rsidR="00797039" w:rsidRPr="00721CC5" w:rsidRDefault="0079703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50750" w14:textId="77777777" w:rsidR="00CB22E0" w:rsidRDefault="00CB22E0">
      <w:r>
        <w:separator/>
      </w:r>
    </w:p>
  </w:footnote>
  <w:footnote w:type="continuationSeparator" w:id="0">
    <w:p w14:paraId="27BC830A" w14:textId="77777777" w:rsidR="00CB22E0" w:rsidRDefault="00CB22E0">
      <w:r>
        <w:continuationSeparator/>
      </w:r>
    </w:p>
  </w:footnote>
  <w:footnote w:id="1">
    <w:p w14:paraId="618E0692" w14:textId="77777777" w:rsidR="00797039" w:rsidRPr="00D728FC" w:rsidRDefault="00797039" w:rsidP="00513B0D">
      <w:pPr>
        <w:pStyle w:val="Tekstprzypisudolnego"/>
        <w:rPr>
          <w:rFonts w:ascii="Franklin Gothic Book" w:hAnsi="Franklin Gothic Book"/>
          <w:sz w:val="16"/>
          <w:szCs w:val="16"/>
        </w:rPr>
      </w:pPr>
      <w:r w:rsidRPr="00D728FC">
        <w:rPr>
          <w:rStyle w:val="Odwoanieprzypisudolnego"/>
          <w:sz w:val="16"/>
          <w:szCs w:val="16"/>
        </w:rPr>
        <w:footnoteRef/>
      </w:r>
      <w:r w:rsidRPr="00D728FC">
        <w:rPr>
          <w:sz w:val="16"/>
          <w:szCs w:val="16"/>
        </w:rPr>
        <w:t xml:space="preserve"> </w:t>
      </w:r>
      <w:r w:rsidRPr="00D728FC">
        <w:rPr>
          <w:rFonts w:ascii="Franklin Gothic Book" w:hAnsi="Franklin Gothic Book"/>
          <w:sz w:val="14"/>
          <w:szCs w:val="14"/>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 Wymóg wynika z treści art. 58 ustawy z dnia 1 marca 2018 r. o przeciwdziałaniu praniu pieniędzy oraz finansowaniu terroryzmu oraz art. 7</w:t>
      </w:r>
      <w:r w:rsidRPr="00D728FC">
        <w:rPr>
          <w:rFonts w:ascii="Franklin Gothic Book" w:hAnsi="Franklin Gothic Book"/>
          <w:sz w:val="16"/>
          <w:szCs w:val="16"/>
        </w:rPr>
        <w:t xml:space="preserve"> ust. 9 Ustawy dot. Bezpieczeństwa Narodowego.</w:t>
      </w:r>
    </w:p>
  </w:footnote>
  <w:footnote w:id="2">
    <w:p w14:paraId="209F007C" w14:textId="77777777" w:rsidR="00797039" w:rsidRPr="00EF78FD" w:rsidRDefault="00797039"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00DF" w14:textId="77777777" w:rsidR="00797039" w:rsidRDefault="00797039">
    <w:pPr>
      <w:pStyle w:val="Nagwek"/>
    </w:pPr>
  </w:p>
  <w:p w14:paraId="271B0C0F" w14:textId="77777777" w:rsidR="00797039" w:rsidRDefault="00797039"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08268E">
      <w:rPr>
        <w:rFonts w:asciiTheme="minorHAnsi" w:hAnsiTheme="minorHAnsi" w:cstheme="minorHAnsi"/>
        <w:b/>
      </w:rPr>
      <w:t>ZZ/4100/</w:t>
    </w:r>
    <w:r w:rsidRPr="001930B6">
      <w:rPr>
        <w:rFonts w:asciiTheme="minorHAnsi" w:hAnsiTheme="minorHAnsi" w:cstheme="minorHAnsi"/>
        <w:b/>
      </w:rPr>
      <w:t>13000</w:t>
    </w:r>
    <w:r>
      <w:rPr>
        <w:rFonts w:asciiTheme="minorHAnsi" w:hAnsiTheme="minorHAnsi" w:cstheme="minorHAnsi"/>
        <w:b/>
      </w:rPr>
      <w:t>12612</w:t>
    </w:r>
    <w:r w:rsidRPr="0008268E">
      <w:rPr>
        <w:rFonts w:asciiTheme="minorHAnsi" w:hAnsiTheme="minorHAnsi" w:cstheme="minorHAnsi"/>
        <w:b/>
      </w:rPr>
      <w:t>/2022</w:t>
    </w:r>
  </w:p>
  <w:p w14:paraId="53AA52E6" w14:textId="77777777" w:rsidR="00797039" w:rsidRDefault="00797039" w:rsidP="00D96418">
    <w:pPr>
      <w:pStyle w:val="Nagwek"/>
      <w:jc w:val="right"/>
      <w:rPr>
        <w:sz w:val="22"/>
      </w:rPr>
    </w:pPr>
  </w:p>
  <w:p w14:paraId="483B1BEB" w14:textId="77777777" w:rsidR="00797039" w:rsidRDefault="00797039"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30D3FDF9" wp14:editId="4FC3056F">
          <wp:simplePos x="0" y="0"/>
          <wp:positionH relativeFrom="page">
            <wp:posOffset>716280</wp:posOffset>
          </wp:positionH>
          <wp:positionV relativeFrom="page">
            <wp:posOffset>304800</wp:posOffset>
          </wp:positionV>
          <wp:extent cx="1257300" cy="449580"/>
          <wp:effectExtent l="0" t="0" r="0" b="7620"/>
          <wp:wrapSquare wrapText="bothSides"/>
          <wp:docPr id="15" name="Obraz 1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0630" w14:textId="77777777" w:rsidR="00797039" w:rsidRDefault="00797039">
    <w:pPr>
      <w:pStyle w:val="Nagwek"/>
      <w:tabs>
        <w:tab w:val="clear" w:pos="4536"/>
        <w:tab w:val="clear" w:pos="9072"/>
      </w:tabs>
    </w:pPr>
    <w:r>
      <w:rPr>
        <w:noProof/>
      </w:rPr>
      <w:drawing>
        <wp:anchor distT="0" distB="0" distL="114300" distR="114300" simplePos="0" relativeHeight="251661312" behindDoc="1" locked="0" layoutInCell="0" allowOverlap="1" wp14:anchorId="07B45436" wp14:editId="2C0F49C6">
          <wp:simplePos x="0" y="0"/>
          <wp:positionH relativeFrom="page">
            <wp:posOffset>0</wp:posOffset>
          </wp:positionH>
          <wp:positionV relativeFrom="page">
            <wp:posOffset>0</wp:posOffset>
          </wp:positionV>
          <wp:extent cx="2807970" cy="914400"/>
          <wp:effectExtent l="0" t="0" r="0" b="0"/>
          <wp:wrapNone/>
          <wp:docPr id="16" name="Obraz 1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B5226" w14:textId="77777777" w:rsidR="00797039" w:rsidRDefault="00797039">
    <w:pPr>
      <w:pStyle w:val="Nagwek"/>
      <w:tabs>
        <w:tab w:val="clear" w:pos="4536"/>
        <w:tab w:val="clear" w:pos="9072"/>
      </w:tabs>
    </w:pPr>
  </w:p>
  <w:p w14:paraId="25FB7F88" w14:textId="77777777" w:rsidR="00797039" w:rsidRDefault="00797039">
    <w:pPr>
      <w:pStyle w:val="Nagwek"/>
      <w:tabs>
        <w:tab w:val="clear" w:pos="4536"/>
        <w:tab w:val="clear" w:pos="9072"/>
      </w:tabs>
    </w:pPr>
  </w:p>
  <w:p w14:paraId="3C584478" w14:textId="77777777" w:rsidR="00797039" w:rsidRDefault="00797039">
    <w:pPr>
      <w:pStyle w:val="Nagwek"/>
      <w:tabs>
        <w:tab w:val="clear" w:pos="4536"/>
        <w:tab w:val="clear" w:pos="9072"/>
      </w:tabs>
    </w:pPr>
  </w:p>
  <w:p w14:paraId="2147950D" w14:textId="77777777" w:rsidR="00797039" w:rsidRDefault="00797039">
    <w:pPr>
      <w:pStyle w:val="Nagwek"/>
      <w:tabs>
        <w:tab w:val="clear" w:pos="4536"/>
        <w:tab w:val="clear" w:pos="9072"/>
      </w:tabs>
    </w:pPr>
  </w:p>
  <w:p w14:paraId="522DC4F3" w14:textId="77777777" w:rsidR="00797039" w:rsidRDefault="0079703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47F28"/>
    <w:multiLevelType w:val="multilevel"/>
    <w:tmpl w:val="EE0841C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 w15:restartNumberingAfterBreak="0">
    <w:nsid w:val="020E7424"/>
    <w:multiLevelType w:val="hybridMultilevel"/>
    <w:tmpl w:val="D7C42F4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FC266C"/>
    <w:multiLevelType w:val="multilevel"/>
    <w:tmpl w:val="7C9870B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240517"/>
    <w:multiLevelType w:val="hybridMultilevel"/>
    <w:tmpl w:val="F334B790"/>
    <w:lvl w:ilvl="0" w:tplc="B47A595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F85D0D"/>
    <w:multiLevelType w:val="hybridMultilevel"/>
    <w:tmpl w:val="E94EE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0E489C"/>
    <w:multiLevelType w:val="hybridMultilevel"/>
    <w:tmpl w:val="D3BC8C50"/>
    <w:lvl w:ilvl="0" w:tplc="D1702DA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88B37DC"/>
    <w:multiLevelType w:val="hybridMultilevel"/>
    <w:tmpl w:val="DDF480E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7F3C6E"/>
    <w:multiLevelType w:val="hybridMultilevel"/>
    <w:tmpl w:val="17D8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922C45"/>
    <w:multiLevelType w:val="hybridMultilevel"/>
    <w:tmpl w:val="0E16DBDA"/>
    <w:lvl w:ilvl="0" w:tplc="04150011">
      <w:start w:val="1"/>
      <w:numFmt w:val="decimal"/>
      <w:lvlText w:val="%1)"/>
      <w:lvlJc w:val="left"/>
      <w:pPr>
        <w:ind w:left="3049" w:hanging="360"/>
      </w:p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597820"/>
    <w:multiLevelType w:val="hybridMultilevel"/>
    <w:tmpl w:val="5A528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8D5EAA"/>
    <w:multiLevelType w:val="multilevel"/>
    <w:tmpl w:val="D73EDEAE"/>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3F07A2"/>
    <w:multiLevelType w:val="hybridMultilevel"/>
    <w:tmpl w:val="F9861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8" w15:restartNumberingAfterBreak="0">
    <w:nsid w:val="28980477"/>
    <w:multiLevelType w:val="multilevel"/>
    <w:tmpl w:val="0F5C9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30561FAA"/>
    <w:multiLevelType w:val="hybridMultilevel"/>
    <w:tmpl w:val="0DA86A32"/>
    <w:lvl w:ilvl="0" w:tplc="C136C4B2">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45"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3392216E"/>
    <w:multiLevelType w:val="hybridMultilevel"/>
    <w:tmpl w:val="7AACB4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9"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B03D17"/>
    <w:multiLevelType w:val="multilevel"/>
    <w:tmpl w:val="A3380282"/>
    <w:lvl w:ilvl="0">
      <w:start w:val="1"/>
      <w:numFmt w:val="decimal"/>
      <w:lvlText w:val="%1."/>
      <w:lvlJc w:val="left"/>
      <w:pPr>
        <w:ind w:left="360" w:hanging="360"/>
      </w:pPr>
      <w:rPr>
        <w:rFonts w:ascii="Franklin Gothic Book" w:eastAsia="Calibri" w:hAnsi="Franklin Gothic Book" w:cs="Times New Roman" w:hint="default"/>
      </w:rPr>
    </w:lvl>
    <w:lvl w:ilvl="1">
      <w:start w:val="2"/>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78058F3"/>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C856C43"/>
    <w:multiLevelType w:val="hybridMultilevel"/>
    <w:tmpl w:val="B8B21310"/>
    <w:lvl w:ilvl="0" w:tplc="29BC967A">
      <w:start w:val="1"/>
      <w:numFmt w:val="decimal"/>
      <w:lvlText w:val="%1."/>
      <w:lvlJc w:val="left"/>
      <w:pPr>
        <w:ind w:left="1211" w:hanging="360"/>
      </w:pPr>
      <w:rPr>
        <w:rFonts w:hint="default"/>
        <w:color w:val="auto"/>
      </w:rPr>
    </w:lvl>
    <w:lvl w:ilvl="1" w:tplc="37700D40">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7"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8"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2434AF6"/>
    <w:multiLevelType w:val="multilevel"/>
    <w:tmpl w:val="14A8B06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24"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65163E2"/>
    <w:multiLevelType w:val="multilevel"/>
    <w:tmpl w:val="48A434A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9F62D94"/>
    <w:multiLevelType w:val="multilevel"/>
    <w:tmpl w:val="A7FA9EB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C8975E9"/>
    <w:multiLevelType w:val="multilevel"/>
    <w:tmpl w:val="BC9EA61A"/>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FDB5232"/>
    <w:multiLevelType w:val="hybridMultilevel"/>
    <w:tmpl w:val="3B6E4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0E0095"/>
    <w:multiLevelType w:val="hybridMultilevel"/>
    <w:tmpl w:val="E15622A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26236EF"/>
    <w:multiLevelType w:val="hybridMultilevel"/>
    <w:tmpl w:val="F222A3C4"/>
    <w:lvl w:ilvl="0" w:tplc="137E4AD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3E551B6"/>
    <w:multiLevelType w:val="hybridMultilevel"/>
    <w:tmpl w:val="E4B462D4"/>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9" w15:restartNumberingAfterBreak="0">
    <w:nsid w:val="54D82395"/>
    <w:multiLevelType w:val="hybridMultilevel"/>
    <w:tmpl w:val="91E6A3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031AD5"/>
    <w:multiLevelType w:val="multilevel"/>
    <w:tmpl w:val="22FA1866"/>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5E8785A"/>
    <w:multiLevelType w:val="multilevel"/>
    <w:tmpl w:val="4C64035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8D3982"/>
    <w:multiLevelType w:val="hybridMultilevel"/>
    <w:tmpl w:val="CECAC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3"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7F70B5"/>
    <w:multiLevelType w:val="multilevel"/>
    <w:tmpl w:val="4E6E53A2"/>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Calibri" w:hAnsiTheme="minorHAnsi"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7C42262"/>
    <w:multiLevelType w:val="hybridMultilevel"/>
    <w:tmpl w:val="B1047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D9B23B5"/>
    <w:multiLevelType w:val="hybridMultilevel"/>
    <w:tmpl w:val="3BEC2F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789829D7"/>
    <w:multiLevelType w:val="multilevel"/>
    <w:tmpl w:val="CE460C3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41"/>
  </w:num>
  <w:num w:numId="3">
    <w:abstractNumId w:val="100"/>
  </w:num>
  <w:num w:numId="4">
    <w:abstractNumId w:val="87"/>
  </w:num>
  <w:num w:numId="5">
    <w:abstractNumId w:val="82"/>
  </w:num>
  <w:num w:numId="6">
    <w:abstractNumId w:val="45"/>
  </w:num>
  <w:num w:numId="7">
    <w:abstractNumId w:val="58"/>
  </w:num>
  <w:num w:numId="8">
    <w:abstractNumId w:val="9"/>
  </w:num>
  <w:num w:numId="9">
    <w:abstractNumId w:val="19"/>
  </w:num>
  <w:num w:numId="10">
    <w:abstractNumId w:val="6"/>
  </w:num>
  <w:num w:numId="11">
    <w:abstractNumId w:val="32"/>
  </w:num>
  <w:num w:numId="12">
    <w:abstractNumId w:val="60"/>
  </w:num>
  <w:num w:numId="13">
    <w:abstractNumId w:val="74"/>
  </w:num>
  <w:num w:numId="14">
    <w:abstractNumId w:val="86"/>
  </w:num>
  <w:num w:numId="15">
    <w:abstractNumId w:val="94"/>
  </w:num>
  <w:num w:numId="16">
    <w:abstractNumId w:val="85"/>
  </w:num>
  <w:num w:numId="17">
    <w:abstractNumId w:val="68"/>
  </w:num>
  <w:num w:numId="18">
    <w:abstractNumId w:val="62"/>
  </w:num>
  <w:num w:numId="19">
    <w:abstractNumId w:val="31"/>
  </w:num>
  <w:num w:numId="20">
    <w:abstractNumId w:val="103"/>
  </w:num>
  <w:num w:numId="21">
    <w:abstractNumId w:val="34"/>
  </w:num>
  <w:num w:numId="22">
    <w:abstractNumId w:val="25"/>
  </w:num>
  <w:num w:numId="23">
    <w:abstractNumId w:val="33"/>
  </w:num>
  <w:num w:numId="24">
    <w:abstractNumId w:val="93"/>
  </w:num>
  <w:num w:numId="25">
    <w:abstractNumId w:val="14"/>
  </w:num>
  <w:num w:numId="26">
    <w:abstractNumId w:val="5"/>
  </w:num>
  <w:num w:numId="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105"/>
  </w:num>
  <w:num w:numId="30">
    <w:abstractNumId w:val="91"/>
  </w:num>
  <w:num w:numId="31">
    <w:abstractNumId w:val="67"/>
  </w:num>
  <w:num w:numId="32">
    <w:abstractNumId w:val="61"/>
  </w:num>
  <w:num w:numId="33">
    <w:abstractNumId w:val="37"/>
  </w:num>
  <w:num w:numId="34">
    <w:abstractNumId w:val="35"/>
  </w:num>
  <w:num w:numId="35">
    <w:abstractNumId w:val="29"/>
  </w:num>
  <w:num w:numId="36">
    <w:abstractNumId w:val="10"/>
  </w:num>
  <w:num w:numId="37">
    <w:abstractNumId w:val="89"/>
  </w:num>
  <w:num w:numId="38">
    <w:abstractNumId w:val="12"/>
  </w:num>
  <w:num w:numId="39">
    <w:abstractNumId w:val="1"/>
  </w:num>
  <w:num w:numId="40">
    <w:abstractNumId w:val="106"/>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53"/>
  </w:num>
  <w:num w:numId="44">
    <w:abstractNumId w:val="48"/>
  </w:num>
  <w:num w:numId="45">
    <w:abstractNumId w:val="99"/>
  </w:num>
  <w:num w:numId="46">
    <w:abstractNumId w:val="81"/>
  </w:num>
  <w:num w:numId="47">
    <w:abstractNumId w:val="71"/>
  </w:num>
  <w:num w:numId="48">
    <w:abstractNumId w:val="57"/>
  </w:num>
  <w:num w:numId="49">
    <w:abstractNumId w:val="54"/>
  </w:num>
  <w:num w:numId="50">
    <w:abstractNumId w:val="23"/>
  </w:num>
  <w:num w:numId="51">
    <w:abstractNumId w:val="15"/>
  </w:num>
  <w:num w:numId="52">
    <w:abstractNumId w:val="96"/>
  </w:num>
  <w:num w:numId="53">
    <w:abstractNumId w:val="70"/>
  </w:num>
  <w:num w:numId="54">
    <w:abstractNumId w:val="83"/>
  </w:num>
  <w:num w:numId="55">
    <w:abstractNumId w:val="49"/>
  </w:num>
  <w:num w:numId="56">
    <w:abstractNumId w:val="56"/>
  </w:num>
  <w:num w:numId="57">
    <w:abstractNumId w:val="17"/>
  </w:num>
  <w:num w:numId="58">
    <w:abstractNumId w:val="77"/>
  </w:num>
  <w:num w:numId="59">
    <w:abstractNumId w:val="20"/>
  </w:num>
  <w:num w:numId="60">
    <w:abstractNumId w:val="11"/>
  </w:num>
  <w:num w:numId="61">
    <w:abstractNumId w:val="76"/>
  </w:num>
  <w:num w:numId="62">
    <w:abstractNumId w:val="3"/>
  </w:num>
  <w:num w:numId="63">
    <w:abstractNumId w:val="46"/>
  </w:num>
  <w:num w:numId="64">
    <w:abstractNumId w:val="104"/>
  </w:num>
  <w:num w:numId="65">
    <w:abstractNumId w:val="55"/>
  </w:num>
  <w:num w:numId="66">
    <w:abstractNumId w:val="21"/>
  </w:num>
  <w:num w:numId="67">
    <w:abstractNumId w:val="51"/>
  </w:num>
  <w:num w:numId="68">
    <w:abstractNumId w:val="42"/>
  </w:num>
  <w:num w:numId="69">
    <w:abstractNumId w:val="40"/>
  </w:num>
  <w:num w:numId="70">
    <w:abstractNumId w:val="89"/>
    <w:lvlOverride w:ilvl="0">
      <w:startOverride w:val="1"/>
    </w:lvlOverride>
  </w:num>
  <w:num w:numId="71">
    <w:abstractNumId w:val="12"/>
    <w:lvlOverride w:ilvl="0">
      <w:startOverride w:val="1"/>
    </w:lvlOverride>
  </w:num>
  <w:num w:numId="72">
    <w:abstractNumId w:val="107"/>
  </w:num>
  <w:num w:numId="73">
    <w:abstractNumId w:val="39"/>
  </w:num>
  <w:num w:numId="74">
    <w:abstractNumId w:val="69"/>
  </w:num>
  <w:num w:numId="75">
    <w:abstractNumId w:val="44"/>
  </w:num>
  <w:num w:numId="76">
    <w:abstractNumId w:val="95"/>
  </w:num>
  <w:num w:numId="77">
    <w:abstractNumId w:val="52"/>
  </w:num>
  <w:num w:numId="78">
    <w:abstractNumId w:val="16"/>
  </w:num>
  <w:num w:numId="79">
    <w:abstractNumId w:val="98"/>
  </w:num>
  <w:num w:numId="80">
    <w:abstractNumId w:val="27"/>
  </w:num>
  <w:num w:numId="81">
    <w:abstractNumId w:val="65"/>
  </w:num>
  <w:num w:numId="82">
    <w:abstractNumId w:val="73"/>
  </w:num>
  <w:num w:numId="83">
    <w:abstractNumId w:val="13"/>
  </w:num>
  <w:num w:numId="84">
    <w:abstractNumId w:val="26"/>
  </w:num>
  <w:num w:numId="85">
    <w:abstractNumId w:val="4"/>
  </w:num>
  <w:num w:numId="86">
    <w:abstractNumId w:val="24"/>
  </w:num>
  <w:num w:numId="87">
    <w:abstractNumId w:val="66"/>
  </w:num>
  <w:num w:numId="88">
    <w:abstractNumId w:val="50"/>
  </w:num>
  <w:num w:numId="89">
    <w:abstractNumId w:val="90"/>
  </w:num>
  <w:num w:numId="90">
    <w:abstractNumId w:val="18"/>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num>
  <w:num w:numId="94">
    <w:abstractNumId w:val="47"/>
  </w:num>
  <w:num w:numId="95">
    <w:abstractNumId w:val="79"/>
  </w:num>
  <w:num w:numId="96">
    <w:abstractNumId w:val="2"/>
  </w:num>
  <w:num w:numId="97">
    <w:abstractNumId w:val="8"/>
  </w:num>
  <w:num w:numId="98">
    <w:abstractNumId w:val="102"/>
  </w:num>
  <w:num w:numId="99">
    <w:abstractNumId w:val="30"/>
  </w:num>
  <w:num w:numId="100">
    <w:abstractNumId w:val="36"/>
  </w:num>
  <w:num w:numId="101">
    <w:abstractNumId w:val="84"/>
  </w:num>
  <w:num w:numId="102">
    <w:abstractNumId w:val="80"/>
  </w:num>
  <w:num w:numId="103">
    <w:abstractNumId w:val="78"/>
  </w:num>
  <w:num w:numId="104">
    <w:abstractNumId w:val="108"/>
  </w:num>
  <w:num w:numId="105">
    <w:abstractNumId w:val="88"/>
  </w:num>
  <w:num w:numId="106">
    <w:abstractNumId w:val="101"/>
  </w:num>
  <w:num w:numId="107">
    <w:abstractNumId w:val="72"/>
  </w:num>
  <w:num w:numId="108">
    <w:abstractNumId w:val="43"/>
  </w:num>
  <w:num w:numId="109">
    <w:abstractNumId w:val="38"/>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458"/>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C23"/>
    <w:rsid w:val="00013DDB"/>
    <w:rsid w:val="0001414D"/>
    <w:rsid w:val="000144AC"/>
    <w:rsid w:val="0001507F"/>
    <w:rsid w:val="000157B7"/>
    <w:rsid w:val="0001665F"/>
    <w:rsid w:val="000166AD"/>
    <w:rsid w:val="00016763"/>
    <w:rsid w:val="00016CC3"/>
    <w:rsid w:val="00016F41"/>
    <w:rsid w:val="00017468"/>
    <w:rsid w:val="00017985"/>
    <w:rsid w:val="0002141D"/>
    <w:rsid w:val="00021FB9"/>
    <w:rsid w:val="000228C2"/>
    <w:rsid w:val="00022AA7"/>
    <w:rsid w:val="0002326B"/>
    <w:rsid w:val="000233B0"/>
    <w:rsid w:val="00023780"/>
    <w:rsid w:val="0002416C"/>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3D1D"/>
    <w:rsid w:val="0004402D"/>
    <w:rsid w:val="00044315"/>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1FF"/>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2D"/>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68E"/>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377"/>
    <w:rsid w:val="00093639"/>
    <w:rsid w:val="00094328"/>
    <w:rsid w:val="00094C28"/>
    <w:rsid w:val="00094DA8"/>
    <w:rsid w:val="00095DFA"/>
    <w:rsid w:val="000960AC"/>
    <w:rsid w:val="000965A0"/>
    <w:rsid w:val="00097185"/>
    <w:rsid w:val="000A0183"/>
    <w:rsid w:val="000A029E"/>
    <w:rsid w:val="000A02BD"/>
    <w:rsid w:val="000A03AB"/>
    <w:rsid w:val="000A0B2D"/>
    <w:rsid w:val="000A0F31"/>
    <w:rsid w:val="000A1004"/>
    <w:rsid w:val="000A1224"/>
    <w:rsid w:val="000A170D"/>
    <w:rsid w:val="000A192A"/>
    <w:rsid w:val="000A1BB1"/>
    <w:rsid w:val="000A29A3"/>
    <w:rsid w:val="000A312A"/>
    <w:rsid w:val="000A31EC"/>
    <w:rsid w:val="000A32CB"/>
    <w:rsid w:val="000A36D3"/>
    <w:rsid w:val="000A3728"/>
    <w:rsid w:val="000A37CF"/>
    <w:rsid w:val="000A3825"/>
    <w:rsid w:val="000A39F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B42"/>
    <w:rsid w:val="000D2C12"/>
    <w:rsid w:val="000D4439"/>
    <w:rsid w:val="000D4608"/>
    <w:rsid w:val="000D4E04"/>
    <w:rsid w:val="000D5DB1"/>
    <w:rsid w:val="000D5FDC"/>
    <w:rsid w:val="000D6150"/>
    <w:rsid w:val="000D72FD"/>
    <w:rsid w:val="000D7B02"/>
    <w:rsid w:val="000E0005"/>
    <w:rsid w:val="000E0858"/>
    <w:rsid w:val="000E0C17"/>
    <w:rsid w:val="000E134B"/>
    <w:rsid w:val="000E148D"/>
    <w:rsid w:val="000E18B9"/>
    <w:rsid w:val="000E1935"/>
    <w:rsid w:val="000E1C24"/>
    <w:rsid w:val="000E1CCE"/>
    <w:rsid w:val="000E212A"/>
    <w:rsid w:val="000E2427"/>
    <w:rsid w:val="000E2486"/>
    <w:rsid w:val="000E283C"/>
    <w:rsid w:val="000E300E"/>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007"/>
    <w:rsid w:val="000F60BF"/>
    <w:rsid w:val="000F6555"/>
    <w:rsid w:val="000F69AC"/>
    <w:rsid w:val="000F6A83"/>
    <w:rsid w:val="000F7155"/>
    <w:rsid w:val="000F7687"/>
    <w:rsid w:val="000F7694"/>
    <w:rsid w:val="001002F8"/>
    <w:rsid w:val="0010036D"/>
    <w:rsid w:val="00100F09"/>
    <w:rsid w:val="00100F18"/>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7FC"/>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5F41"/>
    <w:rsid w:val="00116A1C"/>
    <w:rsid w:val="00116A99"/>
    <w:rsid w:val="00116F7B"/>
    <w:rsid w:val="00116FE8"/>
    <w:rsid w:val="001172B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7D8"/>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BA4"/>
    <w:rsid w:val="00142EEE"/>
    <w:rsid w:val="00143759"/>
    <w:rsid w:val="00143AA7"/>
    <w:rsid w:val="00144DBB"/>
    <w:rsid w:val="00144E54"/>
    <w:rsid w:val="00144FA7"/>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78"/>
    <w:rsid w:val="001559D7"/>
    <w:rsid w:val="0015600B"/>
    <w:rsid w:val="00160BE2"/>
    <w:rsid w:val="0016151F"/>
    <w:rsid w:val="00162078"/>
    <w:rsid w:val="00162198"/>
    <w:rsid w:val="001625C4"/>
    <w:rsid w:val="0016280F"/>
    <w:rsid w:val="00162912"/>
    <w:rsid w:val="00162B63"/>
    <w:rsid w:val="00162F10"/>
    <w:rsid w:val="001634E5"/>
    <w:rsid w:val="001638B3"/>
    <w:rsid w:val="00164821"/>
    <w:rsid w:val="001650AA"/>
    <w:rsid w:val="001651FF"/>
    <w:rsid w:val="00165B2D"/>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A46"/>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1CC7"/>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0B6"/>
    <w:rsid w:val="00193155"/>
    <w:rsid w:val="00193422"/>
    <w:rsid w:val="001940BB"/>
    <w:rsid w:val="00194842"/>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2F51"/>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3E5A"/>
    <w:rsid w:val="001B53D7"/>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39E"/>
    <w:rsid w:val="001C5991"/>
    <w:rsid w:val="001C5F3E"/>
    <w:rsid w:val="001C61F4"/>
    <w:rsid w:val="001C62D4"/>
    <w:rsid w:val="001C64E1"/>
    <w:rsid w:val="001C6623"/>
    <w:rsid w:val="001C66BE"/>
    <w:rsid w:val="001C6CD7"/>
    <w:rsid w:val="001D00F0"/>
    <w:rsid w:val="001D0264"/>
    <w:rsid w:val="001D0304"/>
    <w:rsid w:val="001D0747"/>
    <w:rsid w:val="001D1297"/>
    <w:rsid w:val="001D1501"/>
    <w:rsid w:val="001D161A"/>
    <w:rsid w:val="001D1B46"/>
    <w:rsid w:val="001D1C96"/>
    <w:rsid w:val="001D303F"/>
    <w:rsid w:val="001D3BD8"/>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5E"/>
    <w:rsid w:val="001E25F1"/>
    <w:rsid w:val="001E2633"/>
    <w:rsid w:val="001E370D"/>
    <w:rsid w:val="001E4466"/>
    <w:rsid w:val="001E51F3"/>
    <w:rsid w:val="001E592C"/>
    <w:rsid w:val="001E5C02"/>
    <w:rsid w:val="001E5DA7"/>
    <w:rsid w:val="001E61F1"/>
    <w:rsid w:val="001E63E8"/>
    <w:rsid w:val="001E67FC"/>
    <w:rsid w:val="001E686A"/>
    <w:rsid w:val="001E6B53"/>
    <w:rsid w:val="001E6C32"/>
    <w:rsid w:val="001F0351"/>
    <w:rsid w:val="001F041E"/>
    <w:rsid w:val="001F0759"/>
    <w:rsid w:val="001F0B50"/>
    <w:rsid w:val="001F0C93"/>
    <w:rsid w:val="001F0FB4"/>
    <w:rsid w:val="001F1A59"/>
    <w:rsid w:val="001F1EB7"/>
    <w:rsid w:val="001F1F8A"/>
    <w:rsid w:val="001F1F98"/>
    <w:rsid w:val="001F242C"/>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1F7FF2"/>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0B4"/>
    <w:rsid w:val="00220B60"/>
    <w:rsid w:val="002214B6"/>
    <w:rsid w:val="00221568"/>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B63"/>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78B"/>
    <w:rsid w:val="00237AAE"/>
    <w:rsid w:val="00237BDB"/>
    <w:rsid w:val="00240F2A"/>
    <w:rsid w:val="0024100E"/>
    <w:rsid w:val="0024127B"/>
    <w:rsid w:val="002413E0"/>
    <w:rsid w:val="00241A75"/>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47C90"/>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048"/>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21F"/>
    <w:rsid w:val="00267317"/>
    <w:rsid w:val="0026783C"/>
    <w:rsid w:val="00267A5C"/>
    <w:rsid w:val="00267E4B"/>
    <w:rsid w:val="00270D5C"/>
    <w:rsid w:val="00270ECD"/>
    <w:rsid w:val="002712FC"/>
    <w:rsid w:val="002719FB"/>
    <w:rsid w:val="00271D49"/>
    <w:rsid w:val="00272307"/>
    <w:rsid w:val="002729C0"/>
    <w:rsid w:val="00272D5F"/>
    <w:rsid w:val="002730C6"/>
    <w:rsid w:val="00273399"/>
    <w:rsid w:val="0027375E"/>
    <w:rsid w:val="00273C70"/>
    <w:rsid w:val="002741EC"/>
    <w:rsid w:val="002746E4"/>
    <w:rsid w:val="00274FFF"/>
    <w:rsid w:val="00275114"/>
    <w:rsid w:val="00275AAB"/>
    <w:rsid w:val="00275E0B"/>
    <w:rsid w:val="00275F70"/>
    <w:rsid w:val="0027638E"/>
    <w:rsid w:val="00276472"/>
    <w:rsid w:val="00277216"/>
    <w:rsid w:val="00277221"/>
    <w:rsid w:val="00277248"/>
    <w:rsid w:val="00280196"/>
    <w:rsid w:val="002802FD"/>
    <w:rsid w:val="0028031D"/>
    <w:rsid w:val="00280A4D"/>
    <w:rsid w:val="002814DD"/>
    <w:rsid w:val="002817DA"/>
    <w:rsid w:val="0028192F"/>
    <w:rsid w:val="00282304"/>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E5B"/>
    <w:rsid w:val="00290FBF"/>
    <w:rsid w:val="00291BED"/>
    <w:rsid w:val="00292604"/>
    <w:rsid w:val="002938BB"/>
    <w:rsid w:val="002939CB"/>
    <w:rsid w:val="002941BF"/>
    <w:rsid w:val="0029422F"/>
    <w:rsid w:val="0029449E"/>
    <w:rsid w:val="00294AC0"/>
    <w:rsid w:val="00294E9B"/>
    <w:rsid w:val="00295349"/>
    <w:rsid w:val="002956E5"/>
    <w:rsid w:val="002959CF"/>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FC2"/>
    <w:rsid w:val="002A505E"/>
    <w:rsid w:val="002A5C67"/>
    <w:rsid w:val="002A65D1"/>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CEA"/>
    <w:rsid w:val="002B4F2E"/>
    <w:rsid w:val="002B5B88"/>
    <w:rsid w:val="002B5CDF"/>
    <w:rsid w:val="002B6174"/>
    <w:rsid w:val="002B68DE"/>
    <w:rsid w:val="002B69F8"/>
    <w:rsid w:val="002B6BB3"/>
    <w:rsid w:val="002B7505"/>
    <w:rsid w:val="002B77CA"/>
    <w:rsid w:val="002B7B45"/>
    <w:rsid w:val="002C0788"/>
    <w:rsid w:val="002C0816"/>
    <w:rsid w:val="002C08A7"/>
    <w:rsid w:val="002C0D87"/>
    <w:rsid w:val="002C0DCC"/>
    <w:rsid w:val="002C1011"/>
    <w:rsid w:val="002C1765"/>
    <w:rsid w:val="002C2B7E"/>
    <w:rsid w:val="002C3873"/>
    <w:rsid w:val="002C415D"/>
    <w:rsid w:val="002C4CD4"/>
    <w:rsid w:val="002C4D00"/>
    <w:rsid w:val="002C4E7A"/>
    <w:rsid w:val="002C522C"/>
    <w:rsid w:val="002C5649"/>
    <w:rsid w:val="002C5FC3"/>
    <w:rsid w:val="002C618F"/>
    <w:rsid w:val="002C7626"/>
    <w:rsid w:val="002C7E0F"/>
    <w:rsid w:val="002D010E"/>
    <w:rsid w:val="002D1091"/>
    <w:rsid w:val="002D1684"/>
    <w:rsid w:val="002D202A"/>
    <w:rsid w:val="002D24DB"/>
    <w:rsid w:val="002D25F4"/>
    <w:rsid w:val="002D3CA3"/>
    <w:rsid w:val="002D3F4A"/>
    <w:rsid w:val="002D418F"/>
    <w:rsid w:val="002D48C1"/>
    <w:rsid w:val="002D4C09"/>
    <w:rsid w:val="002D4CB5"/>
    <w:rsid w:val="002D4DBD"/>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0CF"/>
    <w:rsid w:val="002E389F"/>
    <w:rsid w:val="002E4091"/>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911"/>
    <w:rsid w:val="002F4A27"/>
    <w:rsid w:val="002F4AD6"/>
    <w:rsid w:val="002F4CFD"/>
    <w:rsid w:val="002F5124"/>
    <w:rsid w:val="002F5518"/>
    <w:rsid w:val="002F5BC9"/>
    <w:rsid w:val="002F65B7"/>
    <w:rsid w:val="002F6795"/>
    <w:rsid w:val="002F6985"/>
    <w:rsid w:val="002F6D17"/>
    <w:rsid w:val="002F7529"/>
    <w:rsid w:val="003008A0"/>
    <w:rsid w:val="00300C6A"/>
    <w:rsid w:val="00300DE2"/>
    <w:rsid w:val="00302012"/>
    <w:rsid w:val="003021B0"/>
    <w:rsid w:val="00302612"/>
    <w:rsid w:val="00302664"/>
    <w:rsid w:val="00302D0D"/>
    <w:rsid w:val="00302FD0"/>
    <w:rsid w:val="0030352A"/>
    <w:rsid w:val="003048B3"/>
    <w:rsid w:val="00304D63"/>
    <w:rsid w:val="00304F5D"/>
    <w:rsid w:val="00305434"/>
    <w:rsid w:val="003055A6"/>
    <w:rsid w:val="0030573B"/>
    <w:rsid w:val="00305B07"/>
    <w:rsid w:val="00305BE0"/>
    <w:rsid w:val="0030622E"/>
    <w:rsid w:val="0030682C"/>
    <w:rsid w:val="003071E1"/>
    <w:rsid w:val="0030721D"/>
    <w:rsid w:val="003073B4"/>
    <w:rsid w:val="00307C80"/>
    <w:rsid w:val="0031064B"/>
    <w:rsid w:val="003107DA"/>
    <w:rsid w:val="003117C8"/>
    <w:rsid w:val="0031182B"/>
    <w:rsid w:val="00311BDC"/>
    <w:rsid w:val="00312068"/>
    <w:rsid w:val="00312EB1"/>
    <w:rsid w:val="00313BFA"/>
    <w:rsid w:val="00313FF2"/>
    <w:rsid w:val="00314056"/>
    <w:rsid w:val="0031477D"/>
    <w:rsid w:val="003152F6"/>
    <w:rsid w:val="003154AB"/>
    <w:rsid w:val="003169F3"/>
    <w:rsid w:val="00316E1F"/>
    <w:rsid w:val="0031748D"/>
    <w:rsid w:val="0031763A"/>
    <w:rsid w:val="0032062F"/>
    <w:rsid w:val="003207EE"/>
    <w:rsid w:val="00320E06"/>
    <w:rsid w:val="003212D9"/>
    <w:rsid w:val="003222B1"/>
    <w:rsid w:val="00323D77"/>
    <w:rsid w:val="0032527C"/>
    <w:rsid w:val="00325447"/>
    <w:rsid w:val="0032585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2914"/>
    <w:rsid w:val="00343A5F"/>
    <w:rsid w:val="00343D4B"/>
    <w:rsid w:val="003440C8"/>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2DFE"/>
    <w:rsid w:val="00353466"/>
    <w:rsid w:val="00353E3F"/>
    <w:rsid w:val="00354FDE"/>
    <w:rsid w:val="003554BC"/>
    <w:rsid w:val="0035592D"/>
    <w:rsid w:val="00355B0D"/>
    <w:rsid w:val="003600DF"/>
    <w:rsid w:val="0036092C"/>
    <w:rsid w:val="00360B7D"/>
    <w:rsid w:val="00360F6B"/>
    <w:rsid w:val="00361491"/>
    <w:rsid w:val="00361C5F"/>
    <w:rsid w:val="00361DA8"/>
    <w:rsid w:val="003626C1"/>
    <w:rsid w:val="003628E4"/>
    <w:rsid w:val="00362CDF"/>
    <w:rsid w:val="00362FF6"/>
    <w:rsid w:val="00363134"/>
    <w:rsid w:val="0036316E"/>
    <w:rsid w:val="003633C3"/>
    <w:rsid w:val="0036358E"/>
    <w:rsid w:val="00363DF2"/>
    <w:rsid w:val="003643EA"/>
    <w:rsid w:val="00364501"/>
    <w:rsid w:val="00364DE5"/>
    <w:rsid w:val="0036506E"/>
    <w:rsid w:val="00365628"/>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3D06"/>
    <w:rsid w:val="00384F06"/>
    <w:rsid w:val="0038500C"/>
    <w:rsid w:val="003856C7"/>
    <w:rsid w:val="003858FA"/>
    <w:rsid w:val="0038636A"/>
    <w:rsid w:val="00386681"/>
    <w:rsid w:val="003873A7"/>
    <w:rsid w:val="00387A1C"/>
    <w:rsid w:val="00387C33"/>
    <w:rsid w:val="00387D34"/>
    <w:rsid w:val="00387E94"/>
    <w:rsid w:val="00387F6B"/>
    <w:rsid w:val="0039037B"/>
    <w:rsid w:val="00390ACA"/>
    <w:rsid w:val="00390BBC"/>
    <w:rsid w:val="00390BE4"/>
    <w:rsid w:val="00390DC3"/>
    <w:rsid w:val="003913D8"/>
    <w:rsid w:val="003914B5"/>
    <w:rsid w:val="003914EC"/>
    <w:rsid w:val="00391531"/>
    <w:rsid w:val="00391B5D"/>
    <w:rsid w:val="00391E37"/>
    <w:rsid w:val="00392213"/>
    <w:rsid w:val="003922BF"/>
    <w:rsid w:val="00392D01"/>
    <w:rsid w:val="003936C9"/>
    <w:rsid w:val="003953FE"/>
    <w:rsid w:val="0039550C"/>
    <w:rsid w:val="00395A30"/>
    <w:rsid w:val="00395B0D"/>
    <w:rsid w:val="00395BC9"/>
    <w:rsid w:val="00396020"/>
    <w:rsid w:val="003969CB"/>
    <w:rsid w:val="00397423"/>
    <w:rsid w:val="00397C6C"/>
    <w:rsid w:val="003A0BD4"/>
    <w:rsid w:val="003A0BD8"/>
    <w:rsid w:val="003A1287"/>
    <w:rsid w:val="003A18CA"/>
    <w:rsid w:val="003A1983"/>
    <w:rsid w:val="003A1A87"/>
    <w:rsid w:val="003A1D1C"/>
    <w:rsid w:val="003A20C2"/>
    <w:rsid w:val="003A254B"/>
    <w:rsid w:val="003A26AA"/>
    <w:rsid w:val="003A27A8"/>
    <w:rsid w:val="003A2874"/>
    <w:rsid w:val="003A36F7"/>
    <w:rsid w:val="003A3DB4"/>
    <w:rsid w:val="003A3ECC"/>
    <w:rsid w:val="003A4AF4"/>
    <w:rsid w:val="003A54D6"/>
    <w:rsid w:val="003A5F17"/>
    <w:rsid w:val="003A6243"/>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83A"/>
    <w:rsid w:val="003C6A87"/>
    <w:rsid w:val="003C7CA0"/>
    <w:rsid w:val="003D076B"/>
    <w:rsid w:val="003D12D0"/>
    <w:rsid w:val="003D16CF"/>
    <w:rsid w:val="003D1919"/>
    <w:rsid w:val="003D1EE0"/>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1F8A"/>
    <w:rsid w:val="003E24A9"/>
    <w:rsid w:val="003E28B3"/>
    <w:rsid w:val="003E2D1C"/>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57B"/>
    <w:rsid w:val="003F2AB4"/>
    <w:rsid w:val="003F3EEA"/>
    <w:rsid w:val="003F44EA"/>
    <w:rsid w:val="003F67AD"/>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21"/>
    <w:rsid w:val="004048B7"/>
    <w:rsid w:val="00404BB5"/>
    <w:rsid w:val="00404E01"/>
    <w:rsid w:val="00404E54"/>
    <w:rsid w:val="0040592B"/>
    <w:rsid w:val="00405CE5"/>
    <w:rsid w:val="004063AE"/>
    <w:rsid w:val="00406D05"/>
    <w:rsid w:val="0040739B"/>
    <w:rsid w:val="00407579"/>
    <w:rsid w:val="00407CF4"/>
    <w:rsid w:val="00407F52"/>
    <w:rsid w:val="0041046A"/>
    <w:rsid w:val="00410552"/>
    <w:rsid w:val="00410995"/>
    <w:rsid w:val="004114D6"/>
    <w:rsid w:val="00412A3F"/>
    <w:rsid w:val="00412C70"/>
    <w:rsid w:val="004139E6"/>
    <w:rsid w:val="004142CE"/>
    <w:rsid w:val="004147D3"/>
    <w:rsid w:val="00415101"/>
    <w:rsid w:val="00415298"/>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4E9C"/>
    <w:rsid w:val="00434F28"/>
    <w:rsid w:val="004352FA"/>
    <w:rsid w:val="0043603F"/>
    <w:rsid w:val="00436479"/>
    <w:rsid w:val="004369FD"/>
    <w:rsid w:val="0043756E"/>
    <w:rsid w:val="0043765A"/>
    <w:rsid w:val="00437977"/>
    <w:rsid w:val="0044099D"/>
    <w:rsid w:val="00440A42"/>
    <w:rsid w:val="00440AD7"/>
    <w:rsid w:val="00440C88"/>
    <w:rsid w:val="00441625"/>
    <w:rsid w:val="00441CF1"/>
    <w:rsid w:val="00441F08"/>
    <w:rsid w:val="00442585"/>
    <w:rsid w:val="004427D9"/>
    <w:rsid w:val="00443683"/>
    <w:rsid w:val="004437AA"/>
    <w:rsid w:val="00444544"/>
    <w:rsid w:val="004448DF"/>
    <w:rsid w:val="00444CE3"/>
    <w:rsid w:val="00444E2B"/>
    <w:rsid w:val="00445C8B"/>
    <w:rsid w:val="00445F16"/>
    <w:rsid w:val="00446E0B"/>
    <w:rsid w:val="00446FA2"/>
    <w:rsid w:val="00447B95"/>
    <w:rsid w:val="004501E9"/>
    <w:rsid w:val="0045080F"/>
    <w:rsid w:val="00450C79"/>
    <w:rsid w:val="0045101B"/>
    <w:rsid w:val="00452AC3"/>
    <w:rsid w:val="00452AE3"/>
    <w:rsid w:val="00452F03"/>
    <w:rsid w:val="0045399C"/>
    <w:rsid w:val="00453C41"/>
    <w:rsid w:val="00453E3B"/>
    <w:rsid w:val="004549C6"/>
    <w:rsid w:val="00455F33"/>
    <w:rsid w:val="00455FF6"/>
    <w:rsid w:val="0045698C"/>
    <w:rsid w:val="00456E34"/>
    <w:rsid w:val="00457039"/>
    <w:rsid w:val="00457AAD"/>
    <w:rsid w:val="00457FAA"/>
    <w:rsid w:val="004606A6"/>
    <w:rsid w:val="00460E84"/>
    <w:rsid w:val="00462BF2"/>
    <w:rsid w:val="004630E1"/>
    <w:rsid w:val="004631CB"/>
    <w:rsid w:val="0046383E"/>
    <w:rsid w:val="00463FA7"/>
    <w:rsid w:val="0046498C"/>
    <w:rsid w:val="00464DAB"/>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A5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2991"/>
    <w:rsid w:val="00483139"/>
    <w:rsid w:val="00483C1B"/>
    <w:rsid w:val="00483DDC"/>
    <w:rsid w:val="00483EFC"/>
    <w:rsid w:val="0048485B"/>
    <w:rsid w:val="00485281"/>
    <w:rsid w:val="004856D9"/>
    <w:rsid w:val="004869A6"/>
    <w:rsid w:val="00486B05"/>
    <w:rsid w:val="00486BFB"/>
    <w:rsid w:val="00486D96"/>
    <w:rsid w:val="00486DC9"/>
    <w:rsid w:val="00487476"/>
    <w:rsid w:val="004875EF"/>
    <w:rsid w:val="00487C4C"/>
    <w:rsid w:val="004909D3"/>
    <w:rsid w:val="00492080"/>
    <w:rsid w:val="004924EB"/>
    <w:rsid w:val="00493437"/>
    <w:rsid w:val="0049427A"/>
    <w:rsid w:val="0049460B"/>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376C"/>
    <w:rsid w:val="004A40A5"/>
    <w:rsid w:val="004A4265"/>
    <w:rsid w:val="004A43DA"/>
    <w:rsid w:val="004A4731"/>
    <w:rsid w:val="004A473E"/>
    <w:rsid w:val="004A5066"/>
    <w:rsid w:val="004A5094"/>
    <w:rsid w:val="004A5B70"/>
    <w:rsid w:val="004A6147"/>
    <w:rsid w:val="004A66B5"/>
    <w:rsid w:val="004A66F9"/>
    <w:rsid w:val="004A68DD"/>
    <w:rsid w:val="004A69BA"/>
    <w:rsid w:val="004A6B98"/>
    <w:rsid w:val="004A6CAC"/>
    <w:rsid w:val="004A6F34"/>
    <w:rsid w:val="004A6F49"/>
    <w:rsid w:val="004A74AC"/>
    <w:rsid w:val="004A7A05"/>
    <w:rsid w:val="004A7C52"/>
    <w:rsid w:val="004A7E54"/>
    <w:rsid w:val="004B0223"/>
    <w:rsid w:val="004B0497"/>
    <w:rsid w:val="004B0558"/>
    <w:rsid w:val="004B0CCB"/>
    <w:rsid w:val="004B1697"/>
    <w:rsid w:val="004B1B53"/>
    <w:rsid w:val="004B1EDC"/>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777"/>
    <w:rsid w:val="004C6F2C"/>
    <w:rsid w:val="004C7BCC"/>
    <w:rsid w:val="004C7BDD"/>
    <w:rsid w:val="004C7E80"/>
    <w:rsid w:val="004D004E"/>
    <w:rsid w:val="004D017C"/>
    <w:rsid w:val="004D0BF2"/>
    <w:rsid w:val="004D16D8"/>
    <w:rsid w:val="004D1984"/>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2D7"/>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9C2"/>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6E09"/>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3983"/>
    <w:rsid w:val="00513B0D"/>
    <w:rsid w:val="00514A67"/>
    <w:rsid w:val="005157C0"/>
    <w:rsid w:val="0051610A"/>
    <w:rsid w:val="00516173"/>
    <w:rsid w:val="0051625F"/>
    <w:rsid w:val="00516551"/>
    <w:rsid w:val="00516847"/>
    <w:rsid w:val="00516E9C"/>
    <w:rsid w:val="00517102"/>
    <w:rsid w:val="00517DAF"/>
    <w:rsid w:val="00520405"/>
    <w:rsid w:val="00520EB9"/>
    <w:rsid w:val="005212FC"/>
    <w:rsid w:val="005218CA"/>
    <w:rsid w:val="00521974"/>
    <w:rsid w:val="00521B8A"/>
    <w:rsid w:val="005232A5"/>
    <w:rsid w:val="00523FA2"/>
    <w:rsid w:val="0052403D"/>
    <w:rsid w:val="00524874"/>
    <w:rsid w:val="005253A4"/>
    <w:rsid w:val="005253C8"/>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3720"/>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522A"/>
    <w:rsid w:val="00556179"/>
    <w:rsid w:val="005563C7"/>
    <w:rsid w:val="00557D21"/>
    <w:rsid w:val="00560179"/>
    <w:rsid w:val="005602B5"/>
    <w:rsid w:val="00560C29"/>
    <w:rsid w:val="005616A9"/>
    <w:rsid w:val="005617F6"/>
    <w:rsid w:val="005622E4"/>
    <w:rsid w:val="00562744"/>
    <w:rsid w:val="00563109"/>
    <w:rsid w:val="005631C0"/>
    <w:rsid w:val="0056396B"/>
    <w:rsid w:val="00563A61"/>
    <w:rsid w:val="00563A82"/>
    <w:rsid w:val="00563ACD"/>
    <w:rsid w:val="00563FAD"/>
    <w:rsid w:val="0056631B"/>
    <w:rsid w:val="0056690F"/>
    <w:rsid w:val="005670AB"/>
    <w:rsid w:val="00567172"/>
    <w:rsid w:val="00567349"/>
    <w:rsid w:val="00567B89"/>
    <w:rsid w:val="00570933"/>
    <w:rsid w:val="00570C3F"/>
    <w:rsid w:val="00570E55"/>
    <w:rsid w:val="0057172F"/>
    <w:rsid w:val="0057174E"/>
    <w:rsid w:val="005723AE"/>
    <w:rsid w:val="00572444"/>
    <w:rsid w:val="00572784"/>
    <w:rsid w:val="005729C3"/>
    <w:rsid w:val="00573161"/>
    <w:rsid w:val="00573A9B"/>
    <w:rsid w:val="00573F08"/>
    <w:rsid w:val="005748D2"/>
    <w:rsid w:val="00574DF5"/>
    <w:rsid w:val="005757C4"/>
    <w:rsid w:val="00575C23"/>
    <w:rsid w:val="00576205"/>
    <w:rsid w:val="00576620"/>
    <w:rsid w:val="005769C1"/>
    <w:rsid w:val="005773C3"/>
    <w:rsid w:val="00577539"/>
    <w:rsid w:val="00577A21"/>
    <w:rsid w:val="00580065"/>
    <w:rsid w:val="00580334"/>
    <w:rsid w:val="00580419"/>
    <w:rsid w:val="00580482"/>
    <w:rsid w:val="00581333"/>
    <w:rsid w:val="00581F4D"/>
    <w:rsid w:val="005820BB"/>
    <w:rsid w:val="0058226B"/>
    <w:rsid w:val="00582875"/>
    <w:rsid w:val="00582A25"/>
    <w:rsid w:val="0058333B"/>
    <w:rsid w:val="0058343F"/>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34D"/>
    <w:rsid w:val="00592BBC"/>
    <w:rsid w:val="00592D5C"/>
    <w:rsid w:val="00593052"/>
    <w:rsid w:val="00593975"/>
    <w:rsid w:val="00593B0F"/>
    <w:rsid w:val="00593E88"/>
    <w:rsid w:val="00594D53"/>
    <w:rsid w:val="00594D96"/>
    <w:rsid w:val="00595015"/>
    <w:rsid w:val="005957F4"/>
    <w:rsid w:val="00595855"/>
    <w:rsid w:val="00595BCC"/>
    <w:rsid w:val="00596180"/>
    <w:rsid w:val="00596D9A"/>
    <w:rsid w:val="005971AD"/>
    <w:rsid w:val="005973C0"/>
    <w:rsid w:val="005A0200"/>
    <w:rsid w:val="005A021F"/>
    <w:rsid w:val="005A024D"/>
    <w:rsid w:val="005A040C"/>
    <w:rsid w:val="005A06CB"/>
    <w:rsid w:val="005A0D69"/>
    <w:rsid w:val="005A0E7F"/>
    <w:rsid w:val="005A1EBB"/>
    <w:rsid w:val="005A20EA"/>
    <w:rsid w:val="005A2272"/>
    <w:rsid w:val="005A2D0C"/>
    <w:rsid w:val="005A350A"/>
    <w:rsid w:val="005A36CA"/>
    <w:rsid w:val="005A4448"/>
    <w:rsid w:val="005A4C8A"/>
    <w:rsid w:val="005A514E"/>
    <w:rsid w:val="005A520A"/>
    <w:rsid w:val="005A53A5"/>
    <w:rsid w:val="005A5B75"/>
    <w:rsid w:val="005A5F54"/>
    <w:rsid w:val="005A60B3"/>
    <w:rsid w:val="005A6157"/>
    <w:rsid w:val="005A6C4E"/>
    <w:rsid w:val="005A7BB1"/>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EF2"/>
    <w:rsid w:val="005B4F3E"/>
    <w:rsid w:val="005B502B"/>
    <w:rsid w:val="005B51CB"/>
    <w:rsid w:val="005B54D8"/>
    <w:rsid w:val="005B58C9"/>
    <w:rsid w:val="005B5B88"/>
    <w:rsid w:val="005B5BE3"/>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0C92"/>
    <w:rsid w:val="005D1978"/>
    <w:rsid w:val="005D19A4"/>
    <w:rsid w:val="005D1DA8"/>
    <w:rsid w:val="005D1FC4"/>
    <w:rsid w:val="005D2595"/>
    <w:rsid w:val="005D27E4"/>
    <w:rsid w:val="005D3BFB"/>
    <w:rsid w:val="005D3C23"/>
    <w:rsid w:val="005D3C9D"/>
    <w:rsid w:val="005D4004"/>
    <w:rsid w:val="005D40AC"/>
    <w:rsid w:val="005D4126"/>
    <w:rsid w:val="005D42CF"/>
    <w:rsid w:val="005D4BBA"/>
    <w:rsid w:val="005D4C71"/>
    <w:rsid w:val="005D4ED8"/>
    <w:rsid w:val="005D5BF0"/>
    <w:rsid w:val="005D5C42"/>
    <w:rsid w:val="005D66C3"/>
    <w:rsid w:val="005D78AF"/>
    <w:rsid w:val="005D7B49"/>
    <w:rsid w:val="005D7C90"/>
    <w:rsid w:val="005D7E4D"/>
    <w:rsid w:val="005E0052"/>
    <w:rsid w:val="005E0103"/>
    <w:rsid w:val="005E01C1"/>
    <w:rsid w:val="005E16BB"/>
    <w:rsid w:val="005E1717"/>
    <w:rsid w:val="005E1833"/>
    <w:rsid w:val="005E1F01"/>
    <w:rsid w:val="005E20DF"/>
    <w:rsid w:val="005E2EC6"/>
    <w:rsid w:val="005E30F7"/>
    <w:rsid w:val="005E323A"/>
    <w:rsid w:val="005E3511"/>
    <w:rsid w:val="005E367E"/>
    <w:rsid w:val="005E3731"/>
    <w:rsid w:val="005E3991"/>
    <w:rsid w:val="005E3F6A"/>
    <w:rsid w:val="005E43AD"/>
    <w:rsid w:val="005E4A8F"/>
    <w:rsid w:val="005E4C8C"/>
    <w:rsid w:val="005E50B9"/>
    <w:rsid w:val="005E57B0"/>
    <w:rsid w:val="005E57E3"/>
    <w:rsid w:val="005E59BD"/>
    <w:rsid w:val="005E6379"/>
    <w:rsid w:val="005E66FD"/>
    <w:rsid w:val="005E6E0C"/>
    <w:rsid w:val="005E7E67"/>
    <w:rsid w:val="005F0596"/>
    <w:rsid w:val="005F150F"/>
    <w:rsid w:val="005F15E9"/>
    <w:rsid w:val="005F1606"/>
    <w:rsid w:val="005F21C7"/>
    <w:rsid w:val="005F21F8"/>
    <w:rsid w:val="005F2F9F"/>
    <w:rsid w:val="005F32C8"/>
    <w:rsid w:val="005F332B"/>
    <w:rsid w:val="005F3995"/>
    <w:rsid w:val="005F4CB9"/>
    <w:rsid w:val="005F5325"/>
    <w:rsid w:val="005F5540"/>
    <w:rsid w:val="005F664D"/>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2C"/>
    <w:rsid w:val="00610AE1"/>
    <w:rsid w:val="0061138D"/>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3671"/>
    <w:rsid w:val="0063370F"/>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28A"/>
    <w:rsid w:val="006437D2"/>
    <w:rsid w:val="00643E03"/>
    <w:rsid w:val="00644AEB"/>
    <w:rsid w:val="00644C33"/>
    <w:rsid w:val="00644E10"/>
    <w:rsid w:val="00645194"/>
    <w:rsid w:val="006453B4"/>
    <w:rsid w:val="00645887"/>
    <w:rsid w:val="00646764"/>
    <w:rsid w:val="00646BDC"/>
    <w:rsid w:val="006473E5"/>
    <w:rsid w:val="006478AC"/>
    <w:rsid w:val="00647AC3"/>
    <w:rsid w:val="00650EAF"/>
    <w:rsid w:val="00651986"/>
    <w:rsid w:val="006519B1"/>
    <w:rsid w:val="006521F4"/>
    <w:rsid w:val="006523E5"/>
    <w:rsid w:val="00652A9A"/>
    <w:rsid w:val="00652B4B"/>
    <w:rsid w:val="00652CDA"/>
    <w:rsid w:val="00652D27"/>
    <w:rsid w:val="006530ED"/>
    <w:rsid w:val="00653DDE"/>
    <w:rsid w:val="00653F3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CF2"/>
    <w:rsid w:val="00670D40"/>
    <w:rsid w:val="00670DB6"/>
    <w:rsid w:val="00670E78"/>
    <w:rsid w:val="006711CF"/>
    <w:rsid w:val="0067193D"/>
    <w:rsid w:val="00671AD7"/>
    <w:rsid w:val="006727C9"/>
    <w:rsid w:val="00672D78"/>
    <w:rsid w:val="00673038"/>
    <w:rsid w:val="00673715"/>
    <w:rsid w:val="00673D56"/>
    <w:rsid w:val="006747B9"/>
    <w:rsid w:val="00674A74"/>
    <w:rsid w:val="0067548A"/>
    <w:rsid w:val="00675670"/>
    <w:rsid w:val="00675BBA"/>
    <w:rsid w:val="00675D33"/>
    <w:rsid w:val="00675DA9"/>
    <w:rsid w:val="00676162"/>
    <w:rsid w:val="0067628C"/>
    <w:rsid w:val="006762C5"/>
    <w:rsid w:val="006767A4"/>
    <w:rsid w:val="0067728D"/>
    <w:rsid w:val="00677668"/>
    <w:rsid w:val="006778FC"/>
    <w:rsid w:val="00677D3E"/>
    <w:rsid w:val="006802C7"/>
    <w:rsid w:val="0068098D"/>
    <w:rsid w:val="00680C36"/>
    <w:rsid w:val="006812EB"/>
    <w:rsid w:val="006815FD"/>
    <w:rsid w:val="0068195E"/>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913"/>
    <w:rsid w:val="00690C50"/>
    <w:rsid w:val="00691337"/>
    <w:rsid w:val="00691F6C"/>
    <w:rsid w:val="00692222"/>
    <w:rsid w:val="00692481"/>
    <w:rsid w:val="00692BF9"/>
    <w:rsid w:val="00692EAA"/>
    <w:rsid w:val="00693087"/>
    <w:rsid w:val="006932F3"/>
    <w:rsid w:val="00693C33"/>
    <w:rsid w:val="00694241"/>
    <w:rsid w:val="0069471F"/>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5BC"/>
    <w:rsid w:val="006B48B4"/>
    <w:rsid w:val="006B6D91"/>
    <w:rsid w:val="006B6DC7"/>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03C"/>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5889"/>
    <w:rsid w:val="006D6272"/>
    <w:rsid w:val="006D6611"/>
    <w:rsid w:val="006D6BB0"/>
    <w:rsid w:val="006D6FA9"/>
    <w:rsid w:val="006D7259"/>
    <w:rsid w:val="006E0031"/>
    <w:rsid w:val="006E04B4"/>
    <w:rsid w:val="006E0FC0"/>
    <w:rsid w:val="006E1AAB"/>
    <w:rsid w:val="006E2099"/>
    <w:rsid w:val="006E2EB5"/>
    <w:rsid w:val="006E3363"/>
    <w:rsid w:val="006E34DF"/>
    <w:rsid w:val="006E37BA"/>
    <w:rsid w:val="006E422D"/>
    <w:rsid w:val="006E4D80"/>
    <w:rsid w:val="006E5580"/>
    <w:rsid w:val="006E620C"/>
    <w:rsid w:val="006E722D"/>
    <w:rsid w:val="006E7346"/>
    <w:rsid w:val="006E7565"/>
    <w:rsid w:val="006E78B7"/>
    <w:rsid w:val="006E7B84"/>
    <w:rsid w:val="006E7F3F"/>
    <w:rsid w:val="006F01D0"/>
    <w:rsid w:val="006F0571"/>
    <w:rsid w:val="006F09B1"/>
    <w:rsid w:val="006F0A14"/>
    <w:rsid w:val="006F0A70"/>
    <w:rsid w:val="006F0EFB"/>
    <w:rsid w:val="006F1710"/>
    <w:rsid w:val="006F1784"/>
    <w:rsid w:val="006F1988"/>
    <w:rsid w:val="006F274D"/>
    <w:rsid w:val="006F28F4"/>
    <w:rsid w:val="006F364D"/>
    <w:rsid w:val="006F38DD"/>
    <w:rsid w:val="006F425C"/>
    <w:rsid w:val="006F4E35"/>
    <w:rsid w:val="006F4E49"/>
    <w:rsid w:val="006F5027"/>
    <w:rsid w:val="006F5D13"/>
    <w:rsid w:val="006F6049"/>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140"/>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3D0"/>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DCB"/>
    <w:rsid w:val="00735F7E"/>
    <w:rsid w:val="007366A3"/>
    <w:rsid w:val="00736A4F"/>
    <w:rsid w:val="00736E4C"/>
    <w:rsid w:val="00737AF2"/>
    <w:rsid w:val="00740C33"/>
    <w:rsid w:val="00741C51"/>
    <w:rsid w:val="00741F25"/>
    <w:rsid w:val="00741F61"/>
    <w:rsid w:val="00742253"/>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6E83"/>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55"/>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1B96"/>
    <w:rsid w:val="00781D39"/>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2D1"/>
    <w:rsid w:val="0079635F"/>
    <w:rsid w:val="00796875"/>
    <w:rsid w:val="00796B5F"/>
    <w:rsid w:val="00796B92"/>
    <w:rsid w:val="00797039"/>
    <w:rsid w:val="00797526"/>
    <w:rsid w:val="00797C75"/>
    <w:rsid w:val="00797F18"/>
    <w:rsid w:val="007A012E"/>
    <w:rsid w:val="007A01AD"/>
    <w:rsid w:val="007A0256"/>
    <w:rsid w:val="007A035C"/>
    <w:rsid w:val="007A05DC"/>
    <w:rsid w:val="007A0A8D"/>
    <w:rsid w:val="007A16B4"/>
    <w:rsid w:val="007A1B2E"/>
    <w:rsid w:val="007A2207"/>
    <w:rsid w:val="007A22DA"/>
    <w:rsid w:val="007A2C7E"/>
    <w:rsid w:val="007A397A"/>
    <w:rsid w:val="007A41EA"/>
    <w:rsid w:val="007A42E9"/>
    <w:rsid w:val="007A4772"/>
    <w:rsid w:val="007A4E83"/>
    <w:rsid w:val="007A58F7"/>
    <w:rsid w:val="007A5F9B"/>
    <w:rsid w:val="007A63FD"/>
    <w:rsid w:val="007A64BE"/>
    <w:rsid w:val="007A6B40"/>
    <w:rsid w:val="007A6BCE"/>
    <w:rsid w:val="007A6F84"/>
    <w:rsid w:val="007A7241"/>
    <w:rsid w:val="007B07C4"/>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AA"/>
    <w:rsid w:val="007B78FB"/>
    <w:rsid w:val="007B79D8"/>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4CBB"/>
    <w:rsid w:val="007C5040"/>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874"/>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E7626"/>
    <w:rsid w:val="007F0301"/>
    <w:rsid w:val="007F0759"/>
    <w:rsid w:val="007F1129"/>
    <w:rsid w:val="007F1192"/>
    <w:rsid w:val="007F14E0"/>
    <w:rsid w:val="007F1DD4"/>
    <w:rsid w:val="007F2588"/>
    <w:rsid w:val="007F2A95"/>
    <w:rsid w:val="007F3377"/>
    <w:rsid w:val="007F3D90"/>
    <w:rsid w:val="007F4ABC"/>
    <w:rsid w:val="007F5E5D"/>
    <w:rsid w:val="007F6A33"/>
    <w:rsid w:val="007F73FA"/>
    <w:rsid w:val="007F7560"/>
    <w:rsid w:val="00800323"/>
    <w:rsid w:val="00800338"/>
    <w:rsid w:val="00800671"/>
    <w:rsid w:val="00800E14"/>
    <w:rsid w:val="00800E62"/>
    <w:rsid w:val="008019A1"/>
    <w:rsid w:val="00801EE2"/>
    <w:rsid w:val="008024DF"/>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A49"/>
    <w:rsid w:val="00810EF9"/>
    <w:rsid w:val="008112CB"/>
    <w:rsid w:val="00811E36"/>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540"/>
    <w:rsid w:val="00821602"/>
    <w:rsid w:val="0082231E"/>
    <w:rsid w:val="008224BB"/>
    <w:rsid w:val="0082274A"/>
    <w:rsid w:val="008230A2"/>
    <w:rsid w:val="00823124"/>
    <w:rsid w:val="00823A18"/>
    <w:rsid w:val="00823BDB"/>
    <w:rsid w:val="00823F25"/>
    <w:rsid w:val="00824827"/>
    <w:rsid w:val="00824A02"/>
    <w:rsid w:val="00824C2F"/>
    <w:rsid w:val="008252F4"/>
    <w:rsid w:val="008254FF"/>
    <w:rsid w:val="00825576"/>
    <w:rsid w:val="00825A61"/>
    <w:rsid w:val="00826E65"/>
    <w:rsid w:val="00827162"/>
    <w:rsid w:val="00827343"/>
    <w:rsid w:val="0082778E"/>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0B4"/>
    <w:rsid w:val="00845185"/>
    <w:rsid w:val="00845F0A"/>
    <w:rsid w:val="008460A5"/>
    <w:rsid w:val="00846CEB"/>
    <w:rsid w:val="00846DE3"/>
    <w:rsid w:val="00846F42"/>
    <w:rsid w:val="00846F87"/>
    <w:rsid w:val="008470C3"/>
    <w:rsid w:val="008471ED"/>
    <w:rsid w:val="00847452"/>
    <w:rsid w:val="00847614"/>
    <w:rsid w:val="008478BA"/>
    <w:rsid w:val="00847945"/>
    <w:rsid w:val="00847BC7"/>
    <w:rsid w:val="00847E7A"/>
    <w:rsid w:val="00851D72"/>
    <w:rsid w:val="00851DC0"/>
    <w:rsid w:val="00852260"/>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3CB"/>
    <w:rsid w:val="00857EC0"/>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60E"/>
    <w:rsid w:val="00866AEF"/>
    <w:rsid w:val="00866B27"/>
    <w:rsid w:val="00866CB7"/>
    <w:rsid w:val="00866CFB"/>
    <w:rsid w:val="00866F07"/>
    <w:rsid w:val="00867E24"/>
    <w:rsid w:val="00870355"/>
    <w:rsid w:val="00870758"/>
    <w:rsid w:val="00870B3C"/>
    <w:rsid w:val="008718C3"/>
    <w:rsid w:val="00871A32"/>
    <w:rsid w:val="00872683"/>
    <w:rsid w:val="0087394E"/>
    <w:rsid w:val="00873A74"/>
    <w:rsid w:val="00873C37"/>
    <w:rsid w:val="00874413"/>
    <w:rsid w:val="00874AF1"/>
    <w:rsid w:val="008752BB"/>
    <w:rsid w:val="008753D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6B6"/>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2BAE"/>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B0E"/>
    <w:rsid w:val="008B7DA2"/>
    <w:rsid w:val="008C0E7D"/>
    <w:rsid w:val="008C15A1"/>
    <w:rsid w:val="008C25FA"/>
    <w:rsid w:val="008C30AD"/>
    <w:rsid w:val="008C30E1"/>
    <w:rsid w:val="008C3395"/>
    <w:rsid w:val="008C39E8"/>
    <w:rsid w:val="008C403A"/>
    <w:rsid w:val="008C4385"/>
    <w:rsid w:val="008C44A0"/>
    <w:rsid w:val="008C5724"/>
    <w:rsid w:val="008C5918"/>
    <w:rsid w:val="008C6630"/>
    <w:rsid w:val="008C6DF2"/>
    <w:rsid w:val="008C6EFC"/>
    <w:rsid w:val="008C6F3D"/>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051"/>
    <w:rsid w:val="008D4553"/>
    <w:rsid w:val="008D4701"/>
    <w:rsid w:val="008D4BE3"/>
    <w:rsid w:val="008D5431"/>
    <w:rsid w:val="008D56CA"/>
    <w:rsid w:val="008D56E5"/>
    <w:rsid w:val="008D59DD"/>
    <w:rsid w:val="008D59E4"/>
    <w:rsid w:val="008D5B02"/>
    <w:rsid w:val="008D6D1A"/>
    <w:rsid w:val="008D7266"/>
    <w:rsid w:val="008D74CC"/>
    <w:rsid w:val="008D792C"/>
    <w:rsid w:val="008E0025"/>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9CB"/>
    <w:rsid w:val="008F2BA6"/>
    <w:rsid w:val="008F33A1"/>
    <w:rsid w:val="008F3A0C"/>
    <w:rsid w:val="008F3CE7"/>
    <w:rsid w:val="008F4C5E"/>
    <w:rsid w:val="008F52D7"/>
    <w:rsid w:val="008F5DC9"/>
    <w:rsid w:val="008F5EE8"/>
    <w:rsid w:val="008F6279"/>
    <w:rsid w:val="008F627D"/>
    <w:rsid w:val="008F6467"/>
    <w:rsid w:val="008F67C8"/>
    <w:rsid w:val="008F6BF8"/>
    <w:rsid w:val="008F70FC"/>
    <w:rsid w:val="008F72B1"/>
    <w:rsid w:val="009000B0"/>
    <w:rsid w:val="0090030A"/>
    <w:rsid w:val="00901D26"/>
    <w:rsid w:val="00902794"/>
    <w:rsid w:val="00902BBD"/>
    <w:rsid w:val="00903139"/>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5E39"/>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3FAE"/>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06A"/>
    <w:rsid w:val="00933D50"/>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0EDF"/>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669E5"/>
    <w:rsid w:val="00967BCC"/>
    <w:rsid w:val="00970223"/>
    <w:rsid w:val="0097056E"/>
    <w:rsid w:val="009705E3"/>
    <w:rsid w:val="00970B35"/>
    <w:rsid w:val="00970FF2"/>
    <w:rsid w:val="009722DD"/>
    <w:rsid w:val="009725FA"/>
    <w:rsid w:val="00972978"/>
    <w:rsid w:val="009732B3"/>
    <w:rsid w:val="009735AB"/>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B66"/>
    <w:rsid w:val="00981CB0"/>
    <w:rsid w:val="00981F94"/>
    <w:rsid w:val="009820DA"/>
    <w:rsid w:val="0098240C"/>
    <w:rsid w:val="0098263F"/>
    <w:rsid w:val="00982875"/>
    <w:rsid w:val="009829B7"/>
    <w:rsid w:val="009834E5"/>
    <w:rsid w:val="00983A3A"/>
    <w:rsid w:val="009846C3"/>
    <w:rsid w:val="0098497B"/>
    <w:rsid w:val="00984DE8"/>
    <w:rsid w:val="009851AF"/>
    <w:rsid w:val="009854DC"/>
    <w:rsid w:val="0098556D"/>
    <w:rsid w:val="009870EB"/>
    <w:rsid w:val="009904BE"/>
    <w:rsid w:val="00990647"/>
    <w:rsid w:val="00990978"/>
    <w:rsid w:val="00990E53"/>
    <w:rsid w:val="009910FA"/>
    <w:rsid w:val="00991A8E"/>
    <w:rsid w:val="00991B4B"/>
    <w:rsid w:val="00992255"/>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A7F73"/>
    <w:rsid w:val="009B00E0"/>
    <w:rsid w:val="009B0A37"/>
    <w:rsid w:val="009B0FE2"/>
    <w:rsid w:val="009B1748"/>
    <w:rsid w:val="009B2261"/>
    <w:rsid w:val="009B2333"/>
    <w:rsid w:val="009B24AA"/>
    <w:rsid w:val="009B2A58"/>
    <w:rsid w:val="009B3409"/>
    <w:rsid w:val="009B3437"/>
    <w:rsid w:val="009B4D17"/>
    <w:rsid w:val="009B5775"/>
    <w:rsid w:val="009B5E8B"/>
    <w:rsid w:val="009B5F29"/>
    <w:rsid w:val="009B6111"/>
    <w:rsid w:val="009B6242"/>
    <w:rsid w:val="009B637B"/>
    <w:rsid w:val="009B6876"/>
    <w:rsid w:val="009B6C5E"/>
    <w:rsid w:val="009B6FC8"/>
    <w:rsid w:val="009B7FF3"/>
    <w:rsid w:val="009C0588"/>
    <w:rsid w:val="009C0B44"/>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80"/>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2F53"/>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330"/>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B4A"/>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5AD7"/>
    <w:rsid w:val="00A265FB"/>
    <w:rsid w:val="00A267E8"/>
    <w:rsid w:val="00A2687C"/>
    <w:rsid w:val="00A268EA"/>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86A"/>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5CFF"/>
    <w:rsid w:val="00A463B4"/>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CBE"/>
    <w:rsid w:val="00A54DB8"/>
    <w:rsid w:val="00A550F1"/>
    <w:rsid w:val="00A556B1"/>
    <w:rsid w:val="00A56B92"/>
    <w:rsid w:val="00A60017"/>
    <w:rsid w:val="00A6004A"/>
    <w:rsid w:val="00A6033A"/>
    <w:rsid w:val="00A60636"/>
    <w:rsid w:val="00A60950"/>
    <w:rsid w:val="00A611DE"/>
    <w:rsid w:val="00A611FB"/>
    <w:rsid w:val="00A6135B"/>
    <w:rsid w:val="00A6156E"/>
    <w:rsid w:val="00A620B8"/>
    <w:rsid w:val="00A62175"/>
    <w:rsid w:val="00A62286"/>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5AE8"/>
    <w:rsid w:val="00A7613B"/>
    <w:rsid w:val="00A76E3C"/>
    <w:rsid w:val="00A76F4C"/>
    <w:rsid w:val="00A7706A"/>
    <w:rsid w:val="00A77088"/>
    <w:rsid w:val="00A771C3"/>
    <w:rsid w:val="00A7779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83C"/>
    <w:rsid w:val="00A90EA4"/>
    <w:rsid w:val="00A910A0"/>
    <w:rsid w:val="00A91A41"/>
    <w:rsid w:val="00A92075"/>
    <w:rsid w:val="00A92464"/>
    <w:rsid w:val="00A926E5"/>
    <w:rsid w:val="00A929FE"/>
    <w:rsid w:val="00A92B14"/>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B19"/>
    <w:rsid w:val="00AA4B5B"/>
    <w:rsid w:val="00AA4BB1"/>
    <w:rsid w:val="00AA4E21"/>
    <w:rsid w:val="00AA4F51"/>
    <w:rsid w:val="00AA4F57"/>
    <w:rsid w:val="00AA53A8"/>
    <w:rsid w:val="00AA57A0"/>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289"/>
    <w:rsid w:val="00AB3C84"/>
    <w:rsid w:val="00AB3E58"/>
    <w:rsid w:val="00AB43B0"/>
    <w:rsid w:val="00AB50F0"/>
    <w:rsid w:val="00AB5338"/>
    <w:rsid w:val="00AB5FDE"/>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55D"/>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AE"/>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74D"/>
    <w:rsid w:val="00AE2D04"/>
    <w:rsid w:val="00AE2E66"/>
    <w:rsid w:val="00AE30E7"/>
    <w:rsid w:val="00AE31BE"/>
    <w:rsid w:val="00AE3269"/>
    <w:rsid w:val="00AE3884"/>
    <w:rsid w:val="00AE403A"/>
    <w:rsid w:val="00AE413C"/>
    <w:rsid w:val="00AE4142"/>
    <w:rsid w:val="00AE42F5"/>
    <w:rsid w:val="00AE4C45"/>
    <w:rsid w:val="00AE4EC5"/>
    <w:rsid w:val="00AE4F99"/>
    <w:rsid w:val="00AE501F"/>
    <w:rsid w:val="00AE520B"/>
    <w:rsid w:val="00AE5ECB"/>
    <w:rsid w:val="00AE652F"/>
    <w:rsid w:val="00AE6B65"/>
    <w:rsid w:val="00AE6DBB"/>
    <w:rsid w:val="00AE70D3"/>
    <w:rsid w:val="00AE768C"/>
    <w:rsid w:val="00AE7DE2"/>
    <w:rsid w:val="00AE7E31"/>
    <w:rsid w:val="00AF0165"/>
    <w:rsid w:val="00AF0E01"/>
    <w:rsid w:val="00AF0F74"/>
    <w:rsid w:val="00AF121F"/>
    <w:rsid w:val="00AF20B7"/>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680"/>
    <w:rsid w:val="00B04357"/>
    <w:rsid w:val="00B0461F"/>
    <w:rsid w:val="00B04939"/>
    <w:rsid w:val="00B04BB5"/>
    <w:rsid w:val="00B05004"/>
    <w:rsid w:val="00B053E9"/>
    <w:rsid w:val="00B054A2"/>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0978"/>
    <w:rsid w:val="00B21110"/>
    <w:rsid w:val="00B219E6"/>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208"/>
    <w:rsid w:val="00B26356"/>
    <w:rsid w:val="00B26423"/>
    <w:rsid w:val="00B26B29"/>
    <w:rsid w:val="00B26CA4"/>
    <w:rsid w:val="00B2770D"/>
    <w:rsid w:val="00B27ACD"/>
    <w:rsid w:val="00B27FB1"/>
    <w:rsid w:val="00B3097D"/>
    <w:rsid w:val="00B31755"/>
    <w:rsid w:val="00B31E3F"/>
    <w:rsid w:val="00B31E7B"/>
    <w:rsid w:val="00B32888"/>
    <w:rsid w:val="00B32A25"/>
    <w:rsid w:val="00B33244"/>
    <w:rsid w:val="00B333EA"/>
    <w:rsid w:val="00B33880"/>
    <w:rsid w:val="00B33BCC"/>
    <w:rsid w:val="00B34301"/>
    <w:rsid w:val="00B357BE"/>
    <w:rsid w:val="00B35F62"/>
    <w:rsid w:val="00B36405"/>
    <w:rsid w:val="00B36870"/>
    <w:rsid w:val="00B3716F"/>
    <w:rsid w:val="00B379D6"/>
    <w:rsid w:val="00B4010A"/>
    <w:rsid w:val="00B40745"/>
    <w:rsid w:val="00B4158B"/>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47C3C"/>
    <w:rsid w:val="00B5013A"/>
    <w:rsid w:val="00B5017C"/>
    <w:rsid w:val="00B50264"/>
    <w:rsid w:val="00B505B1"/>
    <w:rsid w:val="00B50A9D"/>
    <w:rsid w:val="00B50D75"/>
    <w:rsid w:val="00B52668"/>
    <w:rsid w:val="00B52A52"/>
    <w:rsid w:val="00B5307E"/>
    <w:rsid w:val="00B53140"/>
    <w:rsid w:val="00B531EC"/>
    <w:rsid w:val="00B53B07"/>
    <w:rsid w:val="00B54964"/>
    <w:rsid w:val="00B54D4E"/>
    <w:rsid w:val="00B550E6"/>
    <w:rsid w:val="00B5554A"/>
    <w:rsid w:val="00B55925"/>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56DE"/>
    <w:rsid w:val="00B665CB"/>
    <w:rsid w:val="00B67746"/>
    <w:rsid w:val="00B67EC4"/>
    <w:rsid w:val="00B701CF"/>
    <w:rsid w:val="00B71041"/>
    <w:rsid w:val="00B71400"/>
    <w:rsid w:val="00B71821"/>
    <w:rsid w:val="00B724FA"/>
    <w:rsid w:val="00B72780"/>
    <w:rsid w:val="00B73078"/>
    <w:rsid w:val="00B73158"/>
    <w:rsid w:val="00B73629"/>
    <w:rsid w:val="00B74223"/>
    <w:rsid w:val="00B7427E"/>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5F6F"/>
    <w:rsid w:val="00B8637D"/>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904"/>
    <w:rsid w:val="00B95C52"/>
    <w:rsid w:val="00B96518"/>
    <w:rsid w:val="00B9653E"/>
    <w:rsid w:val="00B96595"/>
    <w:rsid w:val="00B9740B"/>
    <w:rsid w:val="00B97488"/>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534"/>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0F"/>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158"/>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91D"/>
    <w:rsid w:val="00BF7BFA"/>
    <w:rsid w:val="00C00981"/>
    <w:rsid w:val="00C00B41"/>
    <w:rsid w:val="00C00F68"/>
    <w:rsid w:val="00C011AC"/>
    <w:rsid w:val="00C01246"/>
    <w:rsid w:val="00C01382"/>
    <w:rsid w:val="00C01386"/>
    <w:rsid w:val="00C01DAF"/>
    <w:rsid w:val="00C02600"/>
    <w:rsid w:val="00C029E5"/>
    <w:rsid w:val="00C0308D"/>
    <w:rsid w:val="00C03F14"/>
    <w:rsid w:val="00C044C1"/>
    <w:rsid w:val="00C04B37"/>
    <w:rsid w:val="00C050B3"/>
    <w:rsid w:val="00C056AA"/>
    <w:rsid w:val="00C059AC"/>
    <w:rsid w:val="00C05B85"/>
    <w:rsid w:val="00C0714D"/>
    <w:rsid w:val="00C0726D"/>
    <w:rsid w:val="00C10002"/>
    <w:rsid w:val="00C1043F"/>
    <w:rsid w:val="00C108C7"/>
    <w:rsid w:val="00C10D68"/>
    <w:rsid w:val="00C117A3"/>
    <w:rsid w:val="00C12028"/>
    <w:rsid w:val="00C12151"/>
    <w:rsid w:val="00C12C34"/>
    <w:rsid w:val="00C12F5C"/>
    <w:rsid w:val="00C14220"/>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21C"/>
    <w:rsid w:val="00C25486"/>
    <w:rsid w:val="00C26170"/>
    <w:rsid w:val="00C26470"/>
    <w:rsid w:val="00C27753"/>
    <w:rsid w:val="00C278D0"/>
    <w:rsid w:val="00C27942"/>
    <w:rsid w:val="00C27FD8"/>
    <w:rsid w:val="00C303F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17"/>
    <w:rsid w:val="00C351E6"/>
    <w:rsid w:val="00C353D2"/>
    <w:rsid w:val="00C35516"/>
    <w:rsid w:val="00C36197"/>
    <w:rsid w:val="00C362C1"/>
    <w:rsid w:val="00C3648F"/>
    <w:rsid w:val="00C36708"/>
    <w:rsid w:val="00C36AAB"/>
    <w:rsid w:val="00C36B97"/>
    <w:rsid w:val="00C36EC2"/>
    <w:rsid w:val="00C37854"/>
    <w:rsid w:val="00C37A79"/>
    <w:rsid w:val="00C37B84"/>
    <w:rsid w:val="00C40EE7"/>
    <w:rsid w:val="00C414C0"/>
    <w:rsid w:val="00C416EF"/>
    <w:rsid w:val="00C42176"/>
    <w:rsid w:val="00C42943"/>
    <w:rsid w:val="00C42C66"/>
    <w:rsid w:val="00C4344D"/>
    <w:rsid w:val="00C44389"/>
    <w:rsid w:val="00C448FD"/>
    <w:rsid w:val="00C44C98"/>
    <w:rsid w:val="00C44CEC"/>
    <w:rsid w:val="00C45B91"/>
    <w:rsid w:val="00C46095"/>
    <w:rsid w:val="00C46DD1"/>
    <w:rsid w:val="00C46FB1"/>
    <w:rsid w:val="00C47060"/>
    <w:rsid w:val="00C477C0"/>
    <w:rsid w:val="00C47A41"/>
    <w:rsid w:val="00C47E58"/>
    <w:rsid w:val="00C5026A"/>
    <w:rsid w:val="00C50914"/>
    <w:rsid w:val="00C50C41"/>
    <w:rsid w:val="00C5145A"/>
    <w:rsid w:val="00C51EA1"/>
    <w:rsid w:val="00C523BC"/>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AE4"/>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0FCE"/>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AE2"/>
    <w:rsid w:val="00C86E21"/>
    <w:rsid w:val="00C86E62"/>
    <w:rsid w:val="00C87686"/>
    <w:rsid w:val="00C87B51"/>
    <w:rsid w:val="00C900FB"/>
    <w:rsid w:val="00C901D9"/>
    <w:rsid w:val="00C9048B"/>
    <w:rsid w:val="00C90979"/>
    <w:rsid w:val="00C90FE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498F"/>
    <w:rsid w:val="00CA56D2"/>
    <w:rsid w:val="00CA5BC7"/>
    <w:rsid w:val="00CA5F02"/>
    <w:rsid w:val="00CA6436"/>
    <w:rsid w:val="00CA7628"/>
    <w:rsid w:val="00CA7F8E"/>
    <w:rsid w:val="00CB0B2C"/>
    <w:rsid w:val="00CB0EC8"/>
    <w:rsid w:val="00CB153F"/>
    <w:rsid w:val="00CB16CD"/>
    <w:rsid w:val="00CB22E0"/>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63E"/>
    <w:rsid w:val="00CB78D0"/>
    <w:rsid w:val="00CB7956"/>
    <w:rsid w:val="00CB7C83"/>
    <w:rsid w:val="00CC019E"/>
    <w:rsid w:val="00CC0744"/>
    <w:rsid w:val="00CC2A20"/>
    <w:rsid w:val="00CC38F0"/>
    <w:rsid w:val="00CC4047"/>
    <w:rsid w:val="00CC463B"/>
    <w:rsid w:val="00CC4C94"/>
    <w:rsid w:val="00CC4CB2"/>
    <w:rsid w:val="00CC50FB"/>
    <w:rsid w:val="00CC542B"/>
    <w:rsid w:val="00CC5754"/>
    <w:rsid w:val="00CC6A62"/>
    <w:rsid w:val="00CC7AD7"/>
    <w:rsid w:val="00CC7ECE"/>
    <w:rsid w:val="00CD0838"/>
    <w:rsid w:val="00CD0BD1"/>
    <w:rsid w:val="00CD0E9F"/>
    <w:rsid w:val="00CD1DE1"/>
    <w:rsid w:val="00CD303B"/>
    <w:rsid w:val="00CD3343"/>
    <w:rsid w:val="00CD3534"/>
    <w:rsid w:val="00CD3D8B"/>
    <w:rsid w:val="00CD6046"/>
    <w:rsid w:val="00CD61CD"/>
    <w:rsid w:val="00CD666D"/>
    <w:rsid w:val="00CD68E1"/>
    <w:rsid w:val="00CD71EE"/>
    <w:rsid w:val="00CD72C9"/>
    <w:rsid w:val="00CD7649"/>
    <w:rsid w:val="00CD79E4"/>
    <w:rsid w:val="00CD7E36"/>
    <w:rsid w:val="00CE0000"/>
    <w:rsid w:val="00CE1646"/>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4A9B"/>
    <w:rsid w:val="00CF5706"/>
    <w:rsid w:val="00CF6321"/>
    <w:rsid w:val="00CF6464"/>
    <w:rsid w:val="00CF65AE"/>
    <w:rsid w:val="00CF6CC0"/>
    <w:rsid w:val="00CF6F37"/>
    <w:rsid w:val="00CF71E4"/>
    <w:rsid w:val="00CF7304"/>
    <w:rsid w:val="00CF75A5"/>
    <w:rsid w:val="00CF7AED"/>
    <w:rsid w:val="00D006B2"/>
    <w:rsid w:val="00D00DFF"/>
    <w:rsid w:val="00D01040"/>
    <w:rsid w:val="00D0140D"/>
    <w:rsid w:val="00D0179B"/>
    <w:rsid w:val="00D018E6"/>
    <w:rsid w:val="00D02625"/>
    <w:rsid w:val="00D0311B"/>
    <w:rsid w:val="00D03232"/>
    <w:rsid w:val="00D03566"/>
    <w:rsid w:val="00D03838"/>
    <w:rsid w:val="00D03A23"/>
    <w:rsid w:val="00D03D6A"/>
    <w:rsid w:val="00D03F7B"/>
    <w:rsid w:val="00D03F7F"/>
    <w:rsid w:val="00D04C43"/>
    <w:rsid w:val="00D057B7"/>
    <w:rsid w:val="00D059ED"/>
    <w:rsid w:val="00D05B74"/>
    <w:rsid w:val="00D078FB"/>
    <w:rsid w:val="00D07A95"/>
    <w:rsid w:val="00D10A1A"/>
    <w:rsid w:val="00D10FF3"/>
    <w:rsid w:val="00D110F9"/>
    <w:rsid w:val="00D11377"/>
    <w:rsid w:val="00D125D8"/>
    <w:rsid w:val="00D12AEE"/>
    <w:rsid w:val="00D1389D"/>
    <w:rsid w:val="00D14583"/>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361"/>
    <w:rsid w:val="00D27758"/>
    <w:rsid w:val="00D27916"/>
    <w:rsid w:val="00D27EF9"/>
    <w:rsid w:val="00D309F3"/>
    <w:rsid w:val="00D31480"/>
    <w:rsid w:val="00D31F79"/>
    <w:rsid w:val="00D31F80"/>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4AC"/>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58E"/>
    <w:rsid w:val="00D528BF"/>
    <w:rsid w:val="00D528FF"/>
    <w:rsid w:val="00D52EAF"/>
    <w:rsid w:val="00D53079"/>
    <w:rsid w:val="00D5370E"/>
    <w:rsid w:val="00D53CDC"/>
    <w:rsid w:val="00D541B0"/>
    <w:rsid w:val="00D54A3B"/>
    <w:rsid w:val="00D54F78"/>
    <w:rsid w:val="00D5547F"/>
    <w:rsid w:val="00D55897"/>
    <w:rsid w:val="00D56024"/>
    <w:rsid w:val="00D56175"/>
    <w:rsid w:val="00D56701"/>
    <w:rsid w:val="00D5697C"/>
    <w:rsid w:val="00D56CC8"/>
    <w:rsid w:val="00D571EE"/>
    <w:rsid w:val="00D57603"/>
    <w:rsid w:val="00D5799C"/>
    <w:rsid w:val="00D57DC6"/>
    <w:rsid w:val="00D6056A"/>
    <w:rsid w:val="00D609C0"/>
    <w:rsid w:val="00D60E6F"/>
    <w:rsid w:val="00D61102"/>
    <w:rsid w:val="00D614AC"/>
    <w:rsid w:val="00D61CA9"/>
    <w:rsid w:val="00D61E65"/>
    <w:rsid w:val="00D622E1"/>
    <w:rsid w:val="00D62393"/>
    <w:rsid w:val="00D625BB"/>
    <w:rsid w:val="00D62905"/>
    <w:rsid w:val="00D63028"/>
    <w:rsid w:val="00D631D0"/>
    <w:rsid w:val="00D6368D"/>
    <w:rsid w:val="00D6390F"/>
    <w:rsid w:val="00D63EBC"/>
    <w:rsid w:val="00D64183"/>
    <w:rsid w:val="00D64531"/>
    <w:rsid w:val="00D6466D"/>
    <w:rsid w:val="00D6586F"/>
    <w:rsid w:val="00D662CD"/>
    <w:rsid w:val="00D66EA1"/>
    <w:rsid w:val="00D66FFF"/>
    <w:rsid w:val="00D67156"/>
    <w:rsid w:val="00D671E1"/>
    <w:rsid w:val="00D7059C"/>
    <w:rsid w:val="00D70F66"/>
    <w:rsid w:val="00D70FF2"/>
    <w:rsid w:val="00D71038"/>
    <w:rsid w:val="00D7113E"/>
    <w:rsid w:val="00D71202"/>
    <w:rsid w:val="00D7126D"/>
    <w:rsid w:val="00D716D6"/>
    <w:rsid w:val="00D71825"/>
    <w:rsid w:val="00D7185C"/>
    <w:rsid w:val="00D728FC"/>
    <w:rsid w:val="00D737F3"/>
    <w:rsid w:val="00D7470F"/>
    <w:rsid w:val="00D748BC"/>
    <w:rsid w:val="00D75128"/>
    <w:rsid w:val="00D757A1"/>
    <w:rsid w:val="00D76548"/>
    <w:rsid w:val="00D76741"/>
    <w:rsid w:val="00D76880"/>
    <w:rsid w:val="00D76BE5"/>
    <w:rsid w:val="00D771A5"/>
    <w:rsid w:val="00D77CFD"/>
    <w:rsid w:val="00D8030A"/>
    <w:rsid w:val="00D80592"/>
    <w:rsid w:val="00D805AC"/>
    <w:rsid w:val="00D809B0"/>
    <w:rsid w:val="00D80EB8"/>
    <w:rsid w:val="00D815A3"/>
    <w:rsid w:val="00D81848"/>
    <w:rsid w:val="00D81E10"/>
    <w:rsid w:val="00D84440"/>
    <w:rsid w:val="00D8495B"/>
    <w:rsid w:val="00D84A36"/>
    <w:rsid w:val="00D84A43"/>
    <w:rsid w:val="00D84B2C"/>
    <w:rsid w:val="00D85FC2"/>
    <w:rsid w:val="00D86496"/>
    <w:rsid w:val="00D8652F"/>
    <w:rsid w:val="00D8653C"/>
    <w:rsid w:val="00D87321"/>
    <w:rsid w:val="00D907EA"/>
    <w:rsid w:val="00D90FDA"/>
    <w:rsid w:val="00D915D5"/>
    <w:rsid w:val="00D91A7B"/>
    <w:rsid w:val="00D9217F"/>
    <w:rsid w:val="00D9234C"/>
    <w:rsid w:val="00D923BA"/>
    <w:rsid w:val="00D92C61"/>
    <w:rsid w:val="00D92DDE"/>
    <w:rsid w:val="00D93087"/>
    <w:rsid w:val="00D950E6"/>
    <w:rsid w:val="00D956DE"/>
    <w:rsid w:val="00D95922"/>
    <w:rsid w:val="00D95FD8"/>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A7245"/>
    <w:rsid w:val="00DB0049"/>
    <w:rsid w:val="00DB04CE"/>
    <w:rsid w:val="00DB057C"/>
    <w:rsid w:val="00DB109B"/>
    <w:rsid w:val="00DB1221"/>
    <w:rsid w:val="00DB1501"/>
    <w:rsid w:val="00DB275F"/>
    <w:rsid w:val="00DB2992"/>
    <w:rsid w:val="00DB2C84"/>
    <w:rsid w:val="00DB35DF"/>
    <w:rsid w:val="00DB3E20"/>
    <w:rsid w:val="00DB3FC9"/>
    <w:rsid w:val="00DB400E"/>
    <w:rsid w:val="00DB44A0"/>
    <w:rsid w:val="00DB5112"/>
    <w:rsid w:val="00DB5430"/>
    <w:rsid w:val="00DB5BF4"/>
    <w:rsid w:val="00DB5DDD"/>
    <w:rsid w:val="00DB6044"/>
    <w:rsid w:val="00DB60C7"/>
    <w:rsid w:val="00DB6353"/>
    <w:rsid w:val="00DB7AC3"/>
    <w:rsid w:val="00DC0256"/>
    <w:rsid w:val="00DC0C8B"/>
    <w:rsid w:val="00DC1761"/>
    <w:rsid w:val="00DC26AB"/>
    <w:rsid w:val="00DC2DEE"/>
    <w:rsid w:val="00DC3203"/>
    <w:rsid w:val="00DC330A"/>
    <w:rsid w:val="00DC361F"/>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250E"/>
    <w:rsid w:val="00DD34E1"/>
    <w:rsid w:val="00DD379E"/>
    <w:rsid w:val="00DD3B30"/>
    <w:rsid w:val="00DD415F"/>
    <w:rsid w:val="00DD4485"/>
    <w:rsid w:val="00DD53DC"/>
    <w:rsid w:val="00DD58B9"/>
    <w:rsid w:val="00DD615A"/>
    <w:rsid w:val="00DD6D88"/>
    <w:rsid w:val="00DD7D10"/>
    <w:rsid w:val="00DD7E37"/>
    <w:rsid w:val="00DE0045"/>
    <w:rsid w:val="00DE05D4"/>
    <w:rsid w:val="00DE156B"/>
    <w:rsid w:val="00DE1A4E"/>
    <w:rsid w:val="00DE1B58"/>
    <w:rsid w:val="00DE24CB"/>
    <w:rsid w:val="00DE2FEC"/>
    <w:rsid w:val="00DE31C8"/>
    <w:rsid w:val="00DE39CD"/>
    <w:rsid w:val="00DE3CCF"/>
    <w:rsid w:val="00DE3F68"/>
    <w:rsid w:val="00DE46AF"/>
    <w:rsid w:val="00DE4975"/>
    <w:rsid w:val="00DE4CD7"/>
    <w:rsid w:val="00DE4F65"/>
    <w:rsid w:val="00DE4FC2"/>
    <w:rsid w:val="00DE5AB1"/>
    <w:rsid w:val="00DE5D8F"/>
    <w:rsid w:val="00DE5E1E"/>
    <w:rsid w:val="00DE6A69"/>
    <w:rsid w:val="00DE6FC2"/>
    <w:rsid w:val="00DE73E3"/>
    <w:rsid w:val="00DF0A60"/>
    <w:rsid w:val="00DF0F42"/>
    <w:rsid w:val="00DF17A0"/>
    <w:rsid w:val="00DF1C43"/>
    <w:rsid w:val="00DF30D6"/>
    <w:rsid w:val="00DF35B0"/>
    <w:rsid w:val="00DF38CA"/>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B29"/>
    <w:rsid w:val="00E01E0B"/>
    <w:rsid w:val="00E0258E"/>
    <w:rsid w:val="00E029F9"/>
    <w:rsid w:val="00E02CAD"/>
    <w:rsid w:val="00E02F2A"/>
    <w:rsid w:val="00E031BB"/>
    <w:rsid w:val="00E03233"/>
    <w:rsid w:val="00E036C6"/>
    <w:rsid w:val="00E0398C"/>
    <w:rsid w:val="00E03A03"/>
    <w:rsid w:val="00E04280"/>
    <w:rsid w:val="00E0448E"/>
    <w:rsid w:val="00E06723"/>
    <w:rsid w:val="00E06E34"/>
    <w:rsid w:val="00E07587"/>
    <w:rsid w:val="00E079DE"/>
    <w:rsid w:val="00E10D49"/>
    <w:rsid w:val="00E10D8D"/>
    <w:rsid w:val="00E10FA2"/>
    <w:rsid w:val="00E11458"/>
    <w:rsid w:val="00E1238F"/>
    <w:rsid w:val="00E123B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2D"/>
    <w:rsid w:val="00E20A4A"/>
    <w:rsid w:val="00E20CB3"/>
    <w:rsid w:val="00E20D34"/>
    <w:rsid w:val="00E21025"/>
    <w:rsid w:val="00E223E2"/>
    <w:rsid w:val="00E22844"/>
    <w:rsid w:val="00E22B76"/>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17"/>
    <w:rsid w:val="00E31292"/>
    <w:rsid w:val="00E314BF"/>
    <w:rsid w:val="00E31965"/>
    <w:rsid w:val="00E31A67"/>
    <w:rsid w:val="00E31D63"/>
    <w:rsid w:val="00E31E0A"/>
    <w:rsid w:val="00E3322A"/>
    <w:rsid w:val="00E33945"/>
    <w:rsid w:val="00E33BED"/>
    <w:rsid w:val="00E341AB"/>
    <w:rsid w:val="00E346CC"/>
    <w:rsid w:val="00E35196"/>
    <w:rsid w:val="00E353DA"/>
    <w:rsid w:val="00E35423"/>
    <w:rsid w:val="00E35550"/>
    <w:rsid w:val="00E35B49"/>
    <w:rsid w:val="00E35B4C"/>
    <w:rsid w:val="00E35CF6"/>
    <w:rsid w:val="00E35DFC"/>
    <w:rsid w:val="00E3608B"/>
    <w:rsid w:val="00E360D0"/>
    <w:rsid w:val="00E36445"/>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3A25"/>
    <w:rsid w:val="00E448B8"/>
    <w:rsid w:val="00E44CFF"/>
    <w:rsid w:val="00E45743"/>
    <w:rsid w:val="00E45912"/>
    <w:rsid w:val="00E45DE4"/>
    <w:rsid w:val="00E46209"/>
    <w:rsid w:val="00E4625C"/>
    <w:rsid w:val="00E474AC"/>
    <w:rsid w:val="00E5003B"/>
    <w:rsid w:val="00E5184F"/>
    <w:rsid w:val="00E526E7"/>
    <w:rsid w:val="00E5274B"/>
    <w:rsid w:val="00E529B7"/>
    <w:rsid w:val="00E52B94"/>
    <w:rsid w:val="00E52CA4"/>
    <w:rsid w:val="00E52D49"/>
    <w:rsid w:val="00E533E9"/>
    <w:rsid w:val="00E540BB"/>
    <w:rsid w:val="00E54ACB"/>
    <w:rsid w:val="00E54B6E"/>
    <w:rsid w:val="00E54C94"/>
    <w:rsid w:val="00E55403"/>
    <w:rsid w:val="00E555D7"/>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EA4"/>
    <w:rsid w:val="00E62F94"/>
    <w:rsid w:val="00E6336A"/>
    <w:rsid w:val="00E634D1"/>
    <w:rsid w:val="00E63D65"/>
    <w:rsid w:val="00E644F5"/>
    <w:rsid w:val="00E64894"/>
    <w:rsid w:val="00E64A97"/>
    <w:rsid w:val="00E64B16"/>
    <w:rsid w:val="00E64C52"/>
    <w:rsid w:val="00E6548C"/>
    <w:rsid w:val="00E65510"/>
    <w:rsid w:val="00E65658"/>
    <w:rsid w:val="00E659E6"/>
    <w:rsid w:val="00E65BC5"/>
    <w:rsid w:val="00E65C86"/>
    <w:rsid w:val="00E6604A"/>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597E"/>
    <w:rsid w:val="00E7610A"/>
    <w:rsid w:val="00E76751"/>
    <w:rsid w:val="00E76F2A"/>
    <w:rsid w:val="00E77443"/>
    <w:rsid w:val="00E8054E"/>
    <w:rsid w:val="00E806CA"/>
    <w:rsid w:val="00E806EF"/>
    <w:rsid w:val="00E8180C"/>
    <w:rsid w:val="00E81853"/>
    <w:rsid w:val="00E81BEC"/>
    <w:rsid w:val="00E81F95"/>
    <w:rsid w:val="00E82406"/>
    <w:rsid w:val="00E82611"/>
    <w:rsid w:val="00E829AE"/>
    <w:rsid w:val="00E82E43"/>
    <w:rsid w:val="00E82FA8"/>
    <w:rsid w:val="00E832EA"/>
    <w:rsid w:val="00E83499"/>
    <w:rsid w:val="00E84371"/>
    <w:rsid w:val="00E84768"/>
    <w:rsid w:val="00E84966"/>
    <w:rsid w:val="00E84D3F"/>
    <w:rsid w:val="00E84EBF"/>
    <w:rsid w:val="00E84F63"/>
    <w:rsid w:val="00E862C0"/>
    <w:rsid w:val="00E86337"/>
    <w:rsid w:val="00E873F4"/>
    <w:rsid w:val="00E8776D"/>
    <w:rsid w:val="00E9041B"/>
    <w:rsid w:val="00E90428"/>
    <w:rsid w:val="00E90839"/>
    <w:rsid w:val="00E90B4F"/>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242"/>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6DC"/>
    <w:rsid w:val="00EB0801"/>
    <w:rsid w:val="00EB0E12"/>
    <w:rsid w:val="00EB1879"/>
    <w:rsid w:val="00EB1971"/>
    <w:rsid w:val="00EB206A"/>
    <w:rsid w:val="00EB2306"/>
    <w:rsid w:val="00EB27DC"/>
    <w:rsid w:val="00EB280C"/>
    <w:rsid w:val="00EB40DE"/>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1CB4"/>
    <w:rsid w:val="00EC29EB"/>
    <w:rsid w:val="00EC2B63"/>
    <w:rsid w:val="00EC3680"/>
    <w:rsid w:val="00EC3976"/>
    <w:rsid w:val="00EC3D02"/>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15CF"/>
    <w:rsid w:val="00ED1DE3"/>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D56"/>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5FD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5AB"/>
    <w:rsid w:val="00F01B7D"/>
    <w:rsid w:val="00F01BF2"/>
    <w:rsid w:val="00F01F4F"/>
    <w:rsid w:val="00F021B0"/>
    <w:rsid w:val="00F02397"/>
    <w:rsid w:val="00F0325C"/>
    <w:rsid w:val="00F0475C"/>
    <w:rsid w:val="00F047EC"/>
    <w:rsid w:val="00F050E8"/>
    <w:rsid w:val="00F05E29"/>
    <w:rsid w:val="00F062CF"/>
    <w:rsid w:val="00F06711"/>
    <w:rsid w:val="00F06E6B"/>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5CD"/>
    <w:rsid w:val="00F17853"/>
    <w:rsid w:val="00F17DB4"/>
    <w:rsid w:val="00F20595"/>
    <w:rsid w:val="00F2063A"/>
    <w:rsid w:val="00F206C2"/>
    <w:rsid w:val="00F206CB"/>
    <w:rsid w:val="00F208CF"/>
    <w:rsid w:val="00F20945"/>
    <w:rsid w:val="00F2186F"/>
    <w:rsid w:val="00F22159"/>
    <w:rsid w:val="00F22828"/>
    <w:rsid w:val="00F22892"/>
    <w:rsid w:val="00F22DFA"/>
    <w:rsid w:val="00F23121"/>
    <w:rsid w:val="00F23443"/>
    <w:rsid w:val="00F23610"/>
    <w:rsid w:val="00F23798"/>
    <w:rsid w:val="00F23CF8"/>
    <w:rsid w:val="00F23EA7"/>
    <w:rsid w:val="00F257DC"/>
    <w:rsid w:val="00F25A7D"/>
    <w:rsid w:val="00F2607D"/>
    <w:rsid w:val="00F26241"/>
    <w:rsid w:val="00F2638B"/>
    <w:rsid w:val="00F26687"/>
    <w:rsid w:val="00F272B5"/>
    <w:rsid w:val="00F27526"/>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6B"/>
    <w:rsid w:val="00F36B72"/>
    <w:rsid w:val="00F36BF3"/>
    <w:rsid w:val="00F374A4"/>
    <w:rsid w:val="00F374EA"/>
    <w:rsid w:val="00F40DEF"/>
    <w:rsid w:val="00F415E1"/>
    <w:rsid w:val="00F4172A"/>
    <w:rsid w:val="00F42136"/>
    <w:rsid w:val="00F42510"/>
    <w:rsid w:val="00F427C8"/>
    <w:rsid w:val="00F429CF"/>
    <w:rsid w:val="00F43469"/>
    <w:rsid w:val="00F43B0B"/>
    <w:rsid w:val="00F44119"/>
    <w:rsid w:val="00F44804"/>
    <w:rsid w:val="00F45139"/>
    <w:rsid w:val="00F4520B"/>
    <w:rsid w:val="00F4527F"/>
    <w:rsid w:val="00F45680"/>
    <w:rsid w:val="00F46313"/>
    <w:rsid w:val="00F464FC"/>
    <w:rsid w:val="00F46827"/>
    <w:rsid w:val="00F46EC2"/>
    <w:rsid w:val="00F46F7D"/>
    <w:rsid w:val="00F50168"/>
    <w:rsid w:val="00F50512"/>
    <w:rsid w:val="00F510B9"/>
    <w:rsid w:val="00F51189"/>
    <w:rsid w:val="00F513E6"/>
    <w:rsid w:val="00F51A2E"/>
    <w:rsid w:val="00F52527"/>
    <w:rsid w:val="00F5254C"/>
    <w:rsid w:val="00F53096"/>
    <w:rsid w:val="00F53222"/>
    <w:rsid w:val="00F532D2"/>
    <w:rsid w:val="00F53785"/>
    <w:rsid w:val="00F537FF"/>
    <w:rsid w:val="00F53D5B"/>
    <w:rsid w:val="00F544FB"/>
    <w:rsid w:val="00F54784"/>
    <w:rsid w:val="00F55D91"/>
    <w:rsid w:val="00F5620A"/>
    <w:rsid w:val="00F56536"/>
    <w:rsid w:val="00F56594"/>
    <w:rsid w:val="00F56D2F"/>
    <w:rsid w:val="00F5713E"/>
    <w:rsid w:val="00F574E2"/>
    <w:rsid w:val="00F574E8"/>
    <w:rsid w:val="00F57746"/>
    <w:rsid w:val="00F57EED"/>
    <w:rsid w:val="00F60303"/>
    <w:rsid w:val="00F608DD"/>
    <w:rsid w:val="00F60BE9"/>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1"/>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0EA9"/>
    <w:rsid w:val="00F81A55"/>
    <w:rsid w:val="00F81F83"/>
    <w:rsid w:val="00F82BAB"/>
    <w:rsid w:val="00F82C2C"/>
    <w:rsid w:val="00F82ECC"/>
    <w:rsid w:val="00F835D1"/>
    <w:rsid w:val="00F836AB"/>
    <w:rsid w:val="00F83C5F"/>
    <w:rsid w:val="00F83E03"/>
    <w:rsid w:val="00F84949"/>
    <w:rsid w:val="00F84981"/>
    <w:rsid w:val="00F84D7A"/>
    <w:rsid w:val="00F84FC4"/>
    <w:rsid w:val="00F84FFF"/>
    <w:rsid w:val="00F85230"/>
    <w:rsid w:val="00F854BA"/>
    <w:rsid w:val="00F865DC"/>
    <w:rsid w:val="00F871DB"/>
    <w:rsid w:val="00F87358"/>
    <w:rsid w:val="00F8757D"/>
    <w:rsid w:val="00F87F81"/>
    <w:rsid w:val="00F90BA2"/>
    <w:rsid w:val="00F90D52"/>
    <w:rsid w:val="00F91167"/>
    <w:rsid w:val="00F911AA"/>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B73"/>
    <w:rsid w:val="00FA3C80"/>
    <w:rsid w:val="00FA41D7"/>
    <w:rsid w:val="00FA5035"/>
    <w:rsid w:val="00FA5436"/>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8A8"/>
    <w:rsid w:val="00FB592C"/>
    <w:rsid w:val="00FB793E"/>
    <w:rsid w:val="00FB798C"/>
    <w:rsid w:val="00FB7BA5"/>
    <w:rsid w:val="00FC0368"/>
    <w:rsid w:val="00FC08C3"/>
    <w:rsid w:val="00FC08E2"/>
    <w:rsid w:val="00FC11C0"/>
    <w:rsid w:val="00FC1272"/>
    <w:rsid w:val="00FC1407"/>
    <w:rsid w:val="00FC19EF"/>
    <w:rsid w:val="00FC1CDC"/>
    <w:rsid w:val="00FC1DB8"/>
    <w:rsid w:val="00FC3AF5"/>
    <w:rsid w:val="00FC3FDE"/>
    <w:rsid w:val="00FC44E1"/>
    <w:rsid w:val="00FC455D"/>
    <w:rsid w:val="00FC475A"/>
    <w:rsid w:val="00FC5A3A"/>
    <w:rsid w:val="00FC5F09"/>
    <w:rsid w:val="00FC6FEF"/>
    <w:rsid w:val="00FC707E"/>
    <w:rsid w:val="00FC7255"/>
    <w:rsid w:val="00FC7383"/>
    <w:rsid w:val="00FC751B"/>
    <w:rsid w:val="00FC758C"/>
    <w:rsid w:val="00FC7704"/>
    <w:rsid w:val="00FC7862"/>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3E36"/>
    <w:rsid w:val="00FD4CAE"/>
    <w:rsid w:val="00FD50BB"/>
    <w:rsid w:val="00FD57A0"/>
    <w:rsid w:val="00FD6A3B"/>
    <w:rsid w:val="00FD6DF3"/>
    <w:rsid w:val="00FD6FC6"/>
    <w:rsid w:val="00FD72F0"/>
    <w:rsid w:val="00FD7476"/>
    <w:rsid w:val="00FD767F"/>
    <w:rsid w:val="00FD7CDD"/>
    <w:rsid w:val="00FD7FC8"/>
    <w:rsid w:val="00FD7FE2"/>
    <w:rsid w:val="00FE0A04"/>
    <w:rsid w:val="00FE0F23"/>
    <w:rsid w:val="00FE1075"/>
    <w:rsid w:val="00FE11AC"/>
    <w:rsid w:val="00FE158E"/>
    <w:rsid w:val="00FE15F2"/>
    <w:rsid w:val="00FE1AE3"/>
    <w:rsid w:val="00FE1BF0"/>
    <w:rsid w:val="00FE2AF7"/>
    <w:rsid w:val="00FE2E20"/>
    <w:rsid w:val="00FE3724"/>
    <w:rsid w:val="00FE4AC4"/>
    <w:rsid w:val="00FE4B2D"/>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3EE"/>
    <w:rsid w:val="00FF4591"/>
    <w:rsid w:val="00FF4835"/>
    <w:rsid w:val="00FF4ACD"/>
    <w:rsid w:val="00FF53CE"/>
    <w:rsid w:val="00FF5A46"/>
    <w:rsid w:val="00FF5D02"/>
    <w:rsid w:val="00FF5E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uiPriority w:val="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99"/>
    <w:qFormat/>
    <w:rsid w:val="00BD7CEC"/>
    <w:rPr>
      <w:rFonts w:ascii="Calibri" w:eastAsia="Calibri" w:hAnsi="Calibri"/>
      <w:sz w:val="22"/>
      <w:szCs w:val="22"/>
      <w:lang w:eastAsia="en-US"/>
    </w:rPr>
  </w:style>
  <w:style w:type="character" w:customStyle="1" w:styleId="BezodstpwZnak">
    <w:name w:val="Bez odstępów Znak"/>
    <w:link w:val="Bezodstpw"/>
    <w:uiPriority w:val="99"/>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0"/>
      </w:numPr>
    </w:pPr>
    <w:rPr>
      <w:rFonts w:ascii="Arial" w:hAnsi="Arial" w:cs="Arial"/>
      <w:szCs w:val="20"/>
    </w:rPr>
  </w:style>
  <w:style w:type="paragraph" w:customStyle="1" w:styleId="Standardowypunktowany">
    <w:name w:val="Standardowy punktowany"/>
    <w:basedOn w:val="Normalny"/>
    <w:rsid w:val="00BD7CEC"/>
    <w:pPr>
      <w:numPr>
        <w:numId w:val="3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5"/>
      </w:numPr>
    </w:pPr>
  </w:style>
  <w:style w:type="numbering" w:customStyle="1" w:styleId="WWNum36">
    <w:name w:val="WWNum36"/>
    <w:basedOn w:val="Bezlisty"/>
    <w:rsid w:val="00625FA6"/>
    <w:pPr>
      <w:numPr>
        <w:numId w:val="36"/>
      </w:numPr>
    </w:pPr>
  </w:style>
  <w:style w:type="numbering" w:customStyle="1" w:styleId="WWNum37">
    <w:name w:val="WWNum37"/>
    <w:basedOn w:val="Bezlisty"/>
    <w:rsid w:val="00625FA6"/>
    <w:pPr>
      <w:numPr>
        <w:numId w:val="37"/>
      </w:numPr>
    </w:pPr>
  </w:style>
  <w:style w:type="numbering" w:customStyle="1" w:styleId="WWNum105">
    <w:name w:val="WWNum105"/>
    <w:basedOn w:val="Bezlisty"/>
    <w:rsid w:val="00625FA6"/>
    <w:pPr>
      <w:numPr>
        <w:numId w:val="3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4"/>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Tekstpodstawowy32">
    <w:name w:val="Tekst podstawowy 32"/>
    <w:basedOn w:val="Normalny"/>
    <w:rsid w:val="00F22892"/>
    <w:pPr>
      <w:widowControl w:val="0"/>
      <w:suppressAutoHyphens/>
      <w:adjustRightInd w:val="0"/>
      <w:spacing w:line="360" w:lineRule="atLeast"/>
      <w:jc w:val="both"/>
      <w:textAlignment w:val="baseline"/>
    </w:pPr>
    <w:rPr>
      <w:rFonts w:ascii="Times New Roman" w:eastAsia="SimSun" w:hAnsi="Times New Roman" w:cs="Mangal"/>
      <w:kern w:val="1"/>
      <w:sz w:val="28"/>
      <w:lang w:eastAsia="zh-CN" w:bidi="hi-IN"/>
    </w:rPr>
  </w:style>
  <w:style w:type="numbering" w:customStyle="1" w:styleId="Styl5">
    <w:name w:val="Styl5"/>
    <w:uiPriority w:val="99"/>
    <w:rsid w:val="00F22892"/>
    <w:pPr>
      <w:numPr>
        <w:numId w:val="53"/>
      </w:numPr>
    </w:pPr>
  </w:style>
  <w:style w:type="character" w:customStyle="1" w:styleId="FontStyle125">
    <w:name w:val="Font Style125"/>
    <w:basedOn w:val="Domylnaczcionkaakapitu"/>
    <w:uiPriority w:val="99"/>
    <w:rsid w:val="00F22892"/>
    <w:rPr>
      <w:rFonts w:ascii="Franklin Gothic Medium" w:hAnsi="Franklin Gothic Medium" w:cs="Franklin Gothic Medium"/>
      <w:sz w:val="20"/>
      <w:szCs w:val="20"/>
    </w:rPr>
  </w:style>
  <w:style w:type="paragraph" w:customStyle="1" w:styleId="Mylniki">
    <w:name w:val="Myślniki"/>
    <w:basedOn w:val="Normalny"/>
    <w:link w:val="MylnikiZnak"/>
    <w:qFormat/>
    <w:rsid w:val="00F22892"/>
    <w:pPr>
      <w:widowControl w:val="0"/>
      <w:numPr>
        <w:numId w:val="55"/>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 w:type="character" w:customStyle="1" w:styleId="MylnikiZnak">
    <w:name w:val="Myślniki Znak"/>
    <w:link w:val="Mylniki"/>
    <w:rsid w:val="00F22892"/>
    <w:rPr>
      <w:rFonts w:ascii="Arial" w:eastAsia="TimesNewRoman" w:hAnsi="Arial"/>
      <w:sz w:val="22"/>
      <w:szCs w:val="22"/>
      <w:lang w:val="x-none" w:eastAsia="x-none"/>
    </w:rPr>
  </w:style>
  <w:style w:type="numbering" w:customStyle="1" w:styleId="Styl6">
    <w:name w:val="Styl6"/>
    <w:uiPriority w:val="99"/>
    <w:rsid w:val="00001458"/>
    <w:pPr>
      <w:numPr>
        <w:numId w:val="75"/>
      </w:numPr>
    </w:pPr>
  </w:style>
  <w:style w:type="numbering" w:customStyle="1" w:styleId="Styl7">
    <w:name w:val="Styl7"/>
    <w:uiPriority w:val="99"/>
    <w:rsid w:val="00CB763E"/>
    <w:pPr>
      <w:numPr>
        <w:numId w:val="77"/>
      </w:numPr>
    </w:pPr>
  </w:style>
  <w:style w:type="numbering" w:customStyle="1" w:styleId="Styl8">
    <w:name w:val="Styl8"/>
    <w:uiPriority w:val="99"/>
    <w:rsid w:val="00981F94"/>
    <w:pPr>
      <w:numPr>
        <w:numId w:val="86"/>
      </w:numPr>
    </w:pPr>
  </w:style>
  <w:style w:type="character" w:customStyle="1" w:styleId="FontStyle11">
    <w:name w:val="Font Style11"/>
    <w:uiPriority w:val="99"/>
    <w:rsid w:val="00B71041"/>
    <w:rPr>
      <w:rFonts w:ascii="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199663976">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oleObject" Target="embeddings/oleObject1.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mailto:katarzyna.trojanowska@enea.pl." TargetMode="External"/><Relationship Id="rId25" Type="http://schemas.openxmlformats.org/officeDocument/2006/relationships/image" Target="media/image1.emf"/><Relationship Id="rId33" Type="http://schemas.openxmlformats.org/officeDocument/2006/relationships/hyperlink" Target="mailto:eep.iod@enea.p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domagala.dariusz@enea.pl" TargetMode="External"/><Relationship Id="rId28" Type="http://schemas.openxmlformats.org/officeDocument/2006/relationships/hyperlink" Target="mailto:domagala.dariusz@enea.p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350F3557DE504996B910A4B675F068AB"/>
        <w:category>
          <w:name w:val="Ogólne"/>
          <w:gallery w:val="placeholder"/>
        </w:category>
        <w:types>
          <w:type w:val="bbPlcHdr"/>
        </w:types>
        <w:behaviors>
          <w:behavior w:val="content"/>
        </w:behaviors>
        <w:guid w:val="{E7716386-8589-40DA-BB95-3DA921A9E404}"/>
      </w:docPartPr>
      <w:docPartBody>
        <w:p w:rsidR="009E2862" w:rsidRDefault="009E2862" w:rsidP="009E2862">
          <w:pPr>
            <w:pStyle w:val="350F3557DE504996B910A4B675F068AB"/>
          </w:pPr>
          <w:r w:rsidRPr="005B0E3C">
            <w:rPr>
              <w:rStyle w:val="Tekstzastpczy"/>
            </w:rPr>
            <w:t>Wybierz element.</w:t>
          </w:r>
        </w:p>
      </w:docPartBody>
    </w:docPart>
    <w:docPart>
      <w:docPartPr>
        <w:name w:val="37C70FBE6D614EAA88EAD4AB60FA0FA9"/>
        <w:category>
          <w:name w:val="Ogólne"/>
          <w:gallery w:val="placeholder"/>
        </w:category>
        <w:types>
          <w:type w:val="bbPlcHdr"/>
        </w:types>
        <w:behaviors>
          <w:behavior w:val="content"/>
        </w:behaviors>
        <w:guid w:val="{160D81FF-AD9C-415C-B282-892B87ED228F}"/>
      </w:docPartPr>
      <w:docPartBody>
        <w:p w:rsidR="009E2862" w:rsidRDefault="009E2862" w:rsidP="009E2862">
          <w:pPr>
            <w:pStyle w:val="37C70FBE6D614EAA88EAD4AB60FA0FA9"/>
          </w:pPr>
          <w:r w:rsidRPr="005B0E3C">
            <w:rPr>
              <w:rStyle w:val="Tekstzastpczy"/>
            </w:rPr>
            <w:t>Wybierz element.</w:t>
          </w:r>
        </w:p>
      </w:docPartBody>
    </w:docPart>
    <w:docPart>
      <w:docPartPr>
        <w:name w:val="86626FBBA9A3448EB2A976375964003C"/>
        <w:category>
          <w:name w:val="Ogólne"/>
          <w:gallery w:val="placeholder"/>
        </w:category>
        <w:types>
          <w:type w:val="bbPlcHdr"/>
        </w:types>
        <w:behaviors>
          <w:behavior w:val="content"/>
        </w:behaviors>
        <w:guid w:val="{2B19CDEE-7230-4D3C-82B8-6FC6ED46CC0E}"/>
      </w:docPartPr>
      <w:docPartBody>
        <w:p w:rsidR="009E2862" w:rsidRDefault="009E2862" w:rsidP="009E2862">
          <w:pPr>
            <w:pStyle w:val="86626FBBA9A3448EB2A976375964003C"/>
          </w:pPr>
          <w:r w:rsidRPr="005B0E3C">
            <w:rPr>
              <w:rStyle w:val="Tekstzastpczy"/>
            </w:rPr>
            <w:t>Wybierz element.</w:t>
          </w:r>
        </w:p>
      </w:docPartBody>
    </w:docPart>
    <w:docPart>
      <w:docPartPr>
        <w:name w:val="92A8818D60DF498582C26561B16AD3CA"/>
        <w:category>
          <w:name w:val="Ogólne"/>
          <w:gallery w:val="placeholder"/>
        </w:category>
        <w:types>
          <w:type w:val="bbPlcHdr"/>
        </w:types>
        <w:behaviors>
          <w:behavior w:val="content"/>
        </w:behaviors>
        <w:guid w:val="{340D5E9C-3045-4718-B7A9-0BB0EA533915}"/>
      </w:docPartPr>
      <w:docPartBody>
        <w:p w:rsidR="00590665" w:rsidRDefault="006700B4" w:rsidP="006700B4">
          <w:pPr>
            <w:pStyle w:val="92A8818D60DF498582C26561B16AD3CA"/>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27BFC"/>
    <w:rsid w:val="00034135"/>
    <w:rsid w:val="00041983"/>
    <w:rsid w:val="00053DA3"/>
    <w:rsid w:val="00054AD7"/>
    <w:rsid w:val="00093424"/>
    <w:rsid w:val="000A0359"/>
    <w:rsid w:val="000A4FA8"/>
    <w:rsid w:val="000B498B"/>
    <w:rsid w:val="000D0AD4"/>
    <w:rsid w:val="000D2B00"/>
    <w:rsid w:val="000F6515"/>
    <w:rsid w:val="00104378"/>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7345"/>
    <w:rsid w:val="0020599A"/>
    <w:rsid w:val="0020661F"/>
    <w:rsid w:val="00207EEB"/>
    <w:rsid w:val="00213B9F"/>
    <w:rsid w:val="00220043"/>
    <w:rsid w:val="00226C77"/>
    <w:rsid w:val="00260E6E"/>
    <w:rsid w:val="002660B8"/>
    <w:rsid w:val="00272C4C"/>
    <w:rsid w:val="002835A1"/>
    <w:rsid w:val="002B1541"/>
    <w:rsid w:val="002B21A9"/>
    <w:rsid w:val="002C7B5D"/>
    <w:rsid w:val="002E26BE"/>
    <w:rsid w:val="002E5380"/>
    <w:rsid w:val="00342E45"/>
    <w:rsid w:val="00351E88"/>
    <w:rsid w:val="00357FFA"/>
    <w:rsid w:val="00367856"/>
    <w:rsid w:val="00370119"/>
    <w:rsid w:val="0038540E"/>
    <w:rsid w:val="003957D9"/>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460E7"/>
    <w:rsid w:val="0045249C"/>
    <w:rsid w:val="00461D4F"/>
    <w:rsid w:val="00465759"/>
    <w:rsid w:val="00467C01"/>
    <w:rsid w:val="00470DCF"/>
    <w:rsid w:val="004770B5"/>
    <w:rsid w:val="004817A8"/>
    <w:rsid w:val="00481D4A"/>
    <w:rsid w:val="00484A2B"/>
    <w:rsid w:val="004B067F"/>
    <w:rsid w:val="004B4EF3"/>
    <w:rsid w:val="004D4B48"/>
    <w:rsid w:val="004D5D84"/>
    <w:rsid w:val="005036A4"/>
    <w:rsid w:val="005069C3"/>
    <w:rsid w:val="00507E2B"/>
    <w:rsid w:val="00512AE2"/>
    <w:rsid w:val="00514FAD"/>
    <w:rsid w:val="0053498F"/>
    <w:rsid w:val="00545669"/>
    <w:rsid w:val="005555A4"/>
    <w:rsid w:val="005575ED"/>
    <w:rsid w:val="005611AE"/>
    <w:rsid w:val="005635E9"/>
    <w:rsid w:val="00571838"/>
    <w:rsid w:val="00576AB6"/>
    <w:rsid w:val="00585717"/>
    <w:rsid w:val="005879C0"/>
    <w:rsid w:val="00590665"/>
    <w:rsid w:val="005955A3"/>
    <w:rsid w:val="0059697B"/>
    <w:rsid w:val="005A23EE"/>
    <w:rsid w:val="005B56A6"/>
    <w:rsid w:val="005C5837"/>
    <w:rsid w:val="005D0746"/>
    <w:rsid w:val="005D40A2"/>
    <w:rsid w:val="005E059E"/>
    <w:rsid w:val="00620EA2"/>
    <w:rsid w:val="00623F5F"/>
    <w:rsid w:val="0062448A"/>
    <w:rsid w:val="00633120"/>
    <w:rsid w:val="00636B20"/>
    <w:rsid w:val="00647CA4"/>
    <w:rsid w:val="00667318"/>
    <w:rsid w:val="006700B4"/>
    <w:rsid w:val="006704C6"/>
    <w:rsid w:val="00674AE7"/>
    <w:rsid w:val="006B0185"/>
    <w:rsid w:val="006B7BC7"/>
    <w:rsid w:val="006F1701"/>
    <w:rsid w:val="006F2987"/>
    <w:rsid w:val="006F396A"/>
    <w:rsid w:val="006F3CA7"/>
    <w:rsid w:val="00706777"/>
    <w:rsid w:val="0071028B"/>
    <w:rsid w:val="007219B3"/>
    <w:rsid w:val="00723A49"/>
    <w:rsid w:val="00726DCC"/>
    <w:rsid w:val="007301B1"/>
    <w:rsid w:val="00740E02"/>
    <w:rsid w:val="0074279D"/>
    <w:rsid w:val="00743C65"/>
    <w:rsid w:val="00751849"/>
    <w:rsid w:val="00761A7B"/>
    <w:rsid w:val="007671D1"/>
    <w:rsid w:val="007672F6"/>
    <w:rsid w:val="007731F9"/>
    <w:rsid w:val="007941EA"/>
    <w:rsid w:val="007A1F84"/>
    <w:rsid w:val="007A463F"/>
    <w:rsid w:val="007C166F"/>
    <w:rsid w:val="007C1698"/>
    <w:rsid w:val="007D2AC5"/>
    <w:rsid w:val="007D5538"/>
    <w:rsid w:val="007D55CE"/>
    <w:rsid w:val="007E2E65"/>
    <w:rsid w:val="007E6931"/>
    <w:rsid w:val="007F15A6"/>
    <w:rsid w:val="00801DA9"/>
    <w:rsid w:val="00807A57"/>
    <w:rsid w:val="00812B66"/>
    <w:rsid w:val="00816D02"/>
    <w:rsid w:val="00823C95"/>
    <w:rsid w:val="0082563D"/>
    <w:rsid w:val="008263AA"/>
    <w:rsid w:val="00827E4A"/>
    <w:rsid w:val="00833837"/>
    <w:rsid w:val="00846892"/>
    <w:rsid w:val="00854EF9"/>
    <w:rsid w:val="00864A18"/>
    <w:rsid w:val="00865511"/>
    <w:rsid w:val="0086755D"/>
    <w:rsid w:val="008779F0"/>
    <w:rsid w:val="008872EC"/>
    <w:rsid w:val="00893561"/>
    <w:rsid w:val="00897A50"/>
    <w:rsid w:val="008B2F42"/>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93956"/>
    <w:rsid w:val="009B1279"/>
    <w:rsid w:val="009C4034"/>
    <w:rsid w:val="009D1437"/>
    <w:rsid w:val="009E0F6B"/>
    <w:rsid w:val="009E2235"/>
    <w:rsid w:val="009E2862"/>
    <w:rsid w:val="009E675C"/>
    <w:rsid w:val="00A03BE0"/>
    <w:rsid w:val="00A24452"/>
    <w:rsid w:val="00A33442"/>
    <w:rsid w:val="00A35266"/>
    <w:rsid w:val="00A35792"/>
    <w:rsid w:val="00A40E25"/>
    <w:rsid w:val="00A503DF"/>
    <w:rsid w:val="00A51992"/>
    <w:rsid w:val="00A54475"/>
    <w:rsid w:val="00A631BD"/>
    <w:rsid w:val="00A7260E"/>
    <w:rsid w:val="00A829C3"/>
    <w:rsid w:val="00A9346E"/>
    <w:rsid w:val="00AA5E28"/>
    <w:rsid w:val="00AC384B"/>
    <w:rsid w:val="00AC4AD8"/>
    <w:rsid w:val="00AD3CB6"/>
    <w:rsid w:val="00AF6188"/>
    <w:rsid w:val="00B20F5C"/>
    <w:rsid w:val="00B2489B"/>
    <w:rsid w:val="00B31D30"/>
    <w:rsid w:val="00B571E9"/>
    <w:rsid w:val="00B6618E"/>
    <w:rsid w:val="00B66C60"/>
    <w:rsid w:val="00B70894"/>
    <w:rsid w:val="00B75876"/>
    <w:rsid w:val="00B76276"/>
    <w:rsid w:val="00B86114"/>
    <w:rsid w:val="00B92A7D"/>
    <w:rsid w:val="00B93315"/>
    <w:rsid w:val="00B95AA0"/>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26D2"/>
    <w:rsid w:val="00CE288A"/>
    <w:rsid w:val="00CE3AB3"/>
    <w:rsid w:val="00CE4A99"/>
    <w:rsid w:val="00D0173A"/>
    <w:rsid w:val="00D123A4"/>
    <w:rsid w:val="00D131E1"/>
    <w:rsid w:val="00D2136C"/>
    <w:rsid w:val="00D24767"/>
    <w:rsid w:val="00D261CA"/>
    <w:rsid w:val="00D26AA6"/>
    <w:rsid w:val="00D431DC"/>
    <w:rsid w:val="00D52497"/>
    <w:rsid w:val="00DA35AB"/>
    <w:rsid w:val="00DB1437"/>
    <w:rsid w:val="00DC4114"/>
    <w:rsid w:val="00DD2DBD"/>
    <w:rsid w:val="00DD6BC3"/>
    <w:rsid w:val="00DF3BE5"/>
    <w:rsid w:val="00DF46A8"/>
    <w:rsid w:val="00E02608"/>
    <w:rsid w:val="00E14DB5"/>
    <w:rsid w:val="00E16DAC"/>
    <w:rsid w:val="00E274B5"/>
    <w:rsid w:val="00E31CB4"/>
    <w:rsid w:val="00E34504"/>
    <w:rsid w:val="00E46E53"/>
    <w:rsid w:val="00E50AF9"/>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B63ED"/>
    <w:rsid w:val="00FC17A5"/>
    <w:rsid w:val="00FC3401"/>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700B4"/>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350F3557DE504996B910A4B675F068AB">
    <w:name w:val="350F3557DE504996B910A4B675F068AB"/>
    <w:rsid w:val="009E2862"/>
  </w:style>
  <w:style w:type="paragraph" w:customStyle="1" w:styleId="37C70FBE6D614EAA88EAD4AB60FA0FA9">
    <w:name w:val="37C70FBE6D614EAA88EAD4AB60FA0FA9"/>
    <w:rsid w:val="009E2862"/>
  </w:style>
  <w:style w:type="paragraph" w:customStyle="1" w:styleId="86626FBBA9A3448EB2A976375964003C">
    <w:name w:val="86626FBBA9A3448EB2A976375964003C"/>
    <w:rsid w:val="009E2862"/>
  </w:style>
  <w:style w:type="paragraph" w:customStyle="1" w:styleId="92A8818D60DF498582C26561B16AD3CA">
    <w:name w:val="92A8818D60DF498582C26561B16AD3CA"/>
    <w:rsid w:val="00670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A43C7-F7F2-46F4-9CC9-17EBAF7E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25812</Words>
  <Characters>154877</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180329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2022-06-10T08:25:00Z</dcterms:created>
  <dcterms:modified xsi:type="dcterms:W3CDTF">2022-06-10T08:26:00Z</dcterms:modified>
</cp:coreProperties>
</file>