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8" w:rsidRPr="005C38A8" w:rsidRDefault="005C38A8" w:rsidP="005C38A8">
      <w:pPr>
        <w:rPr>
          <w:rFonts w:ascii="Arial" w:eastAsia="Calibri" w:hAnsi="Arial" w:cs="Arial"/>
          <w:sz w:val="24"/>
          <w:szCs w:val="24"/>
        </w:rPr>
      </w:pPr>
    </w:p>
    <w:p w:rsidR="005C38A8" w:rsidRPr="005C38A8" w:rsidRDefault="005C38A8" w:rsidP="005C38A8">
      <w:pPr>
        <w:spacing w:line="280" w:lineRule="atLeast"/>
        <w:rPr>
          <w:rFonts w:ascii="Arial" w:hAnsi="Arial" w:cs="Arial"/>
          <w:sz w:val="24"/>
          <w:szCs w:val="24"/>
        </w:rPr>
      </w:pPr>
      <w:r w:rsidRPr="005C38A8">
        <w:rPr>
          <w:rFonts w:ascii="Arial" w:hAnsi="Arial" w:cs="Arial"/>
          <w:sz w:val="24"/>
          <w:szCs w:val="24"/>
        </w:rPr>
        <w:t>Enea Elektrownia Połaniec</w:t>
      </w:r>
      <w:r w:rsidR="00B44E5B">
        <w:rPr>
          <w:rFonts w:ascii="Arial" w:hAnsi="Arial" w:cs="Arial"/>
          <w:sz w:val="24"/>
          <w:szCs w:val="24"/>
        </w:rPr>
        <w:t xml:space="preserve"> SA. </w:t>
      </w:r>
      <w:r w:rsidR="00B44E5B">
        <w:rPr>
          <w:rFonts w:ascii="Arial" w:hAnsi="Arial" w:cs="Arial"/>
          <w:sz w:val="24"/>
          <w:szCs w:val="24"/>
        </w:rPr>
        <w:tab/>
      </w:r>
      <w:r w:rsidR="00B44E5B">
        <w:rPr>
          <w:rFonts w:ascii="Arial" w:hAnsi="Arial" w:cs="Arial"/>
          <w:sz w:val="24"/>
          <w:szCs w:val="24"/>
        </w:rPr>
        <w:tab/>
      </w:r>
      <w:r w:rsidR="00B44E5B">
        <w:rPr>
          <w:rFonts w:ascii="Arial" w:hAnsi="Arial" w:cs="Arial"/>
          <w:sz w:val="24"/>
          <w:szCs w:val="24"/>
        </w:rPr>
        <w:tab/>
      </w:r>
      <w:r w:rsidR="001205AB">
        <w:rPr>
          <w:rFonts w:ascii="Arial" w:hAnsi="Arial" w:cs="Arial"/>
          <w:sz w:val="24"/>
          <w:szCs w:val="24"/>
        </w:rPr>
        <w:t>Połaniec-Zawada, dnia 23.03.2022</w:t>
      </w:r>
      <w:r w:rsidRPr="005C38A8">
        <w:rPr>
          <w:rFonts w:ascii="Arial" w:hAnsi="Arial" w:cs="Arial"/>
          <w:sz w:val="24"/>
          <w:szCs w:val="24"/>
        </w:rPr>
        <w:t xml:space="preserve"> r.</w:t>
      </w:r>
    </w:p>
    <w:p w:rsidR="005C38A8" w:rsidRPr="005C38A8" w:rsidRDefault="005C38A8" w:rsidP="005C38A8">
      <w:pPr>
        <w:rPr>
          <w:rFonts w:ascii="Arial" w:hAnsi="Arial" w:cs="Arial"/>
          <w:sz w:val="24"/>
          <w:szCs w:val="24"/>
        </w:rPr>
      </w:pPr>
    </w:p>
    <w:p w:rsidR="001242CA" w:rsidRPr="005C38A8" w:rsidRDefault="001242CA">
      <w:pPr>
        <w:rPr>
          <w:rFonts w:ascii="Arial" w:hAnsi="Arial" w:cs="Arial"/>
          <w:sz w:val="24"/>
          <w:szCs w:val="24"/>
        </w:rPr>
      </w:pPr>
    </w:p>
    <w:p w:rsidR="00A8716A" w:rsidRPr="005C38A8" w:rsidRDefault="001242CA" w:rsidP="001242CA">
      <w:pPr>
        <w:jc w:val="center"/>
        <w:rPr>
          <w:rFonts w:ascii="Arial" w:hAnsi="Arial" w:cs="Arial"/>
          <w:b/>
          <w:sz w:val="24"/>
          <w:szCs w:val="24"/>
        </w:rPr>
      </w:pPr>
      <w:r w:rsidRPr="005C38A8">
        <w:rPr>
          <w:rFonts w:ascii="Arial" w:hAnsi="Arial" w:cs="Arial"/>
          <w:b/>
          <w:sz w:val="24"/>
          <w:szCs w:val="24"/>
        </w:rPr>
        <w:t>ZAKRES  DOSTAWY</w:t>
      </w:r>
    </w:p>
    <w:p w:rsidR="001242CA" w:rsidRPr="005C38A8" w:rsidRDefault="001242CA">
      <w:pPr>
        <w:rPr>
          <w:rFonts w:ascii="Arial" w:hAnsi="Arial" w:cs="Arial"/>
          <w:sz w:val="24"/>
          <w:szCs w:val="24"/>
        </w:rPr>
      </w:pPr>
    </w:p>
    <w:p w:rsidR="001242CA" w:rsidRPr="005C38A8" w:rsidRDefault="001242CA" w:rsidP="001242CA">
      <w:pPr>
        <w:rPr>
          <w:rFonts w:ascii="Arial" w:eastAsia="Calibri" w:hAnsi="Arial" w:cs="Arial"/>
          <w:sz w:val="24"/>
          <w:szCs w:val="24"/>
        </w:rPr>
      </w:pPr>
      <w:r w:rsidRPr="005C38A8">
        <w:rPr>
          <w:rFonts w:ascii="Arial" w:eastAsia="Calibri" w:hAnsi="Arial" w:cs="Arial"/>
          <w:sz w:val="24"/>
          <w:szCs w:val="24"/>
        </w:rPr>
        <w:t xml:space="preserve">Zakres obejmuje dostawę </w:t>
      </w:r>
      <w:r w:rsidR="00165BF9">
        <w:rPr>
          <w:rFonts w:ascii="Arial" w:eastAsia="Calibri" w:hAnsi="Arial" w:cs="Arial"/>
          <w:sz w:val="24"/>
          <w:szCs w:val="24"/>
        </w:rPr>
        <w:t xml:space="preserve">na magazyn Zamawiającego </w:t>
      </w:r>
      <w:r w:rsidRPr="005C38A8">
        <w:rPr>
          <w:rFonts w:ascii="Arial" w:eastAsia="Calibri" w:hAnsi="Arial" w:cs="Arial"/>
          <w:sz w:val="24"/>
          <w:szCs w:val="24"/>
        </w:rPr>
        <w:t>l</w:t>
      </w:r>
      <w:r w:rsidR="006A65F1">
        <w:rPr>
          <w:rFonts w:ascii="Arial" w:eastAsia="Calibri" w:hAnsi="Arial" w:cs="Arial"/>
          <w:sz w:val="24"/>
          <w:szCs w:val="24"/>
        </w:rPr>
        <w:t>istew ślizgowych z materiału:</w:t>
      </w:r>
    </w:p>
    <w:p w:rsidR="001242CA" w:rsidRPr="009A5DDE" w:rsidRDefault="001242CA" w:rsidP="009A5D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A5DDE">
        <w:rPr>
          <w:rFonts w:ascii="Arial" w:eastAsia="Calibri" w:hAnsi="Arial" w:cs="Arial"/>
          <w:b/>
          <w:sz w:val="24"/>
          <w:szCs w:val="24"/>
        </w:rPr>
        <w:t xml:space="preserve">PE UHMW 1000 </w:t>
      </w:r>
      <w:r w:rsidR="001205AB">
        <w:rPr>
          <w:rFonts w:ascii="Arial" w:eastAsia="Calibri" w:hAnsi="Arial" w:cs="Arial"/>
          <w:b/>
          <w:sz w:val="24"/>
          <w:szCs w:val="24"/>
        </w:rPr>
        <w:t>–</w:t>
      </w:r>
      <w:r w:rsidRPr="009A5DDE">
        <w:rPr>
          <w:rFonts w:ascii="Arial" w:eastAsia="Calibri" w:hAnsi="Arial" w:cs="Arial"/>
          <w:b/>
          <w:sz w:val="24"/>
          <w:szCs w:val="24"/>
        </w:rPr>
        <w:t xml:space="preserve"> antystatycznego</w:t>
      </w:r>
      <w:r w:rsidR="001205AB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65BF9">
        <w:rPr>
          <w:rFonts w:ascii="Arial" w:eastAsia="Calibri" w:hAnsi="Arial" w:cs="Arial"/>
          <w:b/>
          <w:sz w:val="24"/>
          <w:szCs w:val="24"/>
        </w:rPr>
        <w:t xml:space="preserve">wg </w:t>
      </w:r>
      <w:r w:rsidR="001205AB" w:rsidRPr="001205AB">
        <w:rPr>
          <w:rFonts w:ascii="Arial" w:eastAsia="Calibri" w:hAnsi="Arial" w:cs="Arial"/>
          <w:b/>
          <w:sz w:val="24"/>
          <w:szCs w:val="24"/>
        </w:rPr>
        <w:t>DIN EN ISO 1043-1)</w:t>
      </w:r>
    </w:p>
    <w:p w:rsidR="001242CA" w:rsidRPr="005C38A8" w:rsidRDefault="009A5DDE" w:rsidP="001242C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1242CA" w:rsidRPr="005C38A8">
        <w:rPr>
          <w:rFonts w:ascii="Arial" w:eastAsia="Calibri" w:hAnsi="Arial" w:cs="Arial"/>
          <w:sz w:val="24"/>
          <w:szCs w:val="24"/>
        </w:rPr>
        <w:t xml:space="preserve"> wymiarach:</w:t>
      </w:r>
    </w:p>
    <w:p w:rsidR="001242CA" w:rsidRPr="00B44E5B" w:rsidRDefault="001242CA" w:rsidP="001242CA">
      <w:pPr>
        <w:rPr>
          <w:rFonts w:ascii="Arial" w:eastAsia="Calibri" w:hAnsi="Arial" w:cs="Arial"/>
          <w:b/>
          <w:sz w:val="28"/>
          <w:szCs w:val="28"/>
        </w:rPr>
      </w:pPr>
      <w:r w:rsidRPr="00B44E5B">
        <w:rPr>
          <w:rFonts w:ascii="Arial" w:eastAsia="Calibri" w:hAnsi="Arial" w:cs="Arial"/>
          <w:b/>
          <w:sz w:val="28"/>
          <w:szCs w:val="28"/>
        </w:rPr>
        <w:t>40x136x 1000 – 500 sztuk</w:t>
      </w:r>
      <w:r w:rsidR="009A5DDE" w:rsidRPr="00B44E5B">
        <w:rPr>
          <w:rFonts w:ascii="Arial" w:eastAsia="Calibri" w:hAnsi="Arial" w:cs="Arial"/>
          <w:b/>
          <w:sz w:val="28"/>
          <w:szCs w:val="28"/>
        </w:rPr>
        <w:t>,</w:t>
      </w:r>
    </w:p>
    <w:p w:rsidR="001242CA" w:rsidRPr="00B44E5B" w:rsidRDefault="001242CA" w:rsidP="001242CA">
      <w:pPr>
        <w:rPr>
          <w:rFonts w:ascii="Arial" w:eastAsia="Calibri" w:hAnsi="Arial" w:cs="Arial"/>
          <w:b/>
          <w:sz w:val="28"/>
          <w:szCs w:val="28"/>
        </w:rPr>
      </w:pPr>
      <w:r w:rsidRPr="00B44E5B">
        <w:rPr>
          <w:rFonts w:ascii="Arial" w:eastAsia="Calibri" w:hAnsi="Arial" w:cs="Arial"/>
          <w:b/>
          <w:sz w:val="28"/>
          <w:szCs w:val="28"/>
        </w:rPr>
        <w:t>40x136x 1100 – 50 sztuk</w:t>
      </w:r>
      <w:r w:rsidR="009A5DDE" w:rsidRPr="00B44E5B">
        <w:rPr>
          <w:rFonts w:ascii="Arial" w:eastAsia="Calibri" w:hAnsi="Arial" w:cs="Arial"/>
          <w:b/>
          <w:sz w:val="28"/>
          <w:szCs w:val="28"/>
        </w:rPr>
        <w:t>.</w:t>
      </w:r>
    </w:p>
    <w:p w:rsidR="006A65F1" w:rsidRDefault="006A65F1" w:rsidP="001242C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Uwaga:</w:t>
      </w:r>
    </w:p>
    <w:p w:rsidR="006A65F1" w:rsidRDefault="006A65F1" w:rsidP="001242C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Listwy służyć będą jako ślizgi pod łańcuchami i nie ma konieczności dokładnej obróbki krawędzi po cięciu.</w:t>
      </w:r>
    </w:p>
    <w:p w:rsidR="009A5DDE" w:rsidRDefault="00DB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otrzymaniu zamówienia</w:t>
      </w:r>
      <w:r w:rsidR="006A65F1">
        <w:rPr>
          <w:rFonts w:ascii="Arial" w:hAnsi="Arial" w:cs="Arial"/>
          <w:sz w:val="24"/>
          <w:szCs w:val="24"/>
        </w:rPr>
        <w:t xml:space="preserve"> C</w:t>
      </w:r>
      <w:r w:rsidR="00691387">
        <w:rPr>
          <w:rFonts w:ascii="Arial" w:hAnsi="Arial" w:cs="Arial"/>
          <w:sz w:val="24"/>
          <w:szCs w:val="24"/>
        </w:rPr>
        <w:t>ertyfikat zgodności</w:t>
      </w:r>
      <w:r w:rsidR="006A65F1">
        <w:rPr>
          <w:rFonts w:ascii="Arial" w:hAnsi="Arial" w:cs="Arial"/>
          <w:sz w:val="24"/>
          <w:szCs w:val="24"/>
        </w:rPr>
        <w:t>, Kartę materiałową</w:t>
      </w:r>
      <w:r w:rsidR="00691387">
        <w:rPr>
          <w:rFonts w:ascii="Arial" w:hAnsi="Arial" w:cs="Arial"/>
          <w:sz w:val="24"/>
          <w:szCs w:val="24"/>
        </w:rPr>
        <w:t xml:space="preserve"> lub</w:t>
      </w:r>
      <w:r w:rsidR="009A5DDE">
        <w:rPr>
          <w:rFonts w:ascii="Arial" w:hAnsi="Arial" w:cs="Arial"/>
          <w:sz w:val="24"/>
          <w:szCs w:val="24"/>
        </w:rPr>
        <w:t xml:space="preserve"> </w:t>
      </w:r>
      <w:r w:rsidR="006A65F1">
        <w:rPr>
          <w:rFonts w:ascii="Arial" w:hAnsi="Arial" w:cs="Arial"/>
          <w:sz w:val="24"/>
          <w:szCs w:val="24"/>
        </w:rPr>
        <w:t>A</w:t>
      </w:r>
      <w:r w:rsidR="00F93ED0">
        <w:rPr>
          <w:rFonts w:ascii="Arial" w:hAnsi="Arial" w:cs="Arial"/>
          <w:sz w:val="24"/>
          <w:szCs w:val="24"/>
        </w:rPr>
        <w:t>test</w:t>
      </w:r>
      <w:r>
        <w:rPr>
          <w:rFonts w:ascii="Arial" w:hAnsi="Arial" w:cs="Arial"/>
          <w:sz w:val="24"/>
          <w:szCs w:val="24"/>
        </w:rPr>
        <w:t xml:space="preserve"> </w:t>
      </w:r>
      <w:r w:rsidR="009A5DDE">
        <w:rPr>
          <w:rFonts w:ascii="Arial" w:hAnsi="Arial" w:cs="Arial"/>
          <w:sz w:val="24"/>
          <w:szCs w:val="24"/>
        </w:rPr>
        <w:t xml:space="preserve">proszę przesłać na adres mailowy: </w:t>
      </w:r>
    </w:p>
    <w:p w:rsidR="001242CA" w:rsidRPr="005C38A8" w:rsidRDefault="009A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radoslaw.matusiewicz@enea.pl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Radosław Matusiewicz</w:t>
      </w:r>
    </w:p>
    <w:p w:rsidR="009A5DDE" w:rsidRDefault="009A5DDE" w:rsidP="009A5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15-865-60-19  lub 882-090-271</w:t>
      </w:r>
    </w:p>
    <w:p w:rsidR="006A65F1" w:rsidRPr="005C38A8" w:rsidRDefault="006A65F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65F1" w:rsidRPr="005C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4"/>
    <w:rsid w:val="001205AB"/>
    <w:rsid w:val="001242CA"/>
    <w:rsid w:val="00165BF9"/>
    <w:rsid w:val="005C38A8"/>
    <w:rsid w:val="00691387"/>
    <w:rsid w:val="006A65F1"/>
    <w:rsid w:val="0084706E"/>
    <w:rsid w:val="009A5DDE"/>
    <w:rsid w:val="00A30693"/>
    <w:rsid w:val="00A8716A"/>
    <w:rsid w:val="00B44E5B"/>
    <w:rsid w:val="00C815C6"/>
    <w:rsid w:val="00DB2293"/>
    <w:rsid w:val="00ED0AD4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4291"/>
  <w15:chartTrackingRefBased/>
  <w15:docId w15:val="{2993D559-899B-4569-92D8-E1EC7D6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9</cp:revision>
  <dcterms:created xsi:type="dcterms:W3CDTF">2020-04-15T08:23:00Z</dcterms:created>
  <dcterms:modified xsi:type="dcterms:W3CDTF">2022-03-25T08:13:00Z</dcterms:modified>
</cp:coreProperties>
</file>