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AC6FB" w14:textId="77777777" w:rsidR="00277248" w:rsidRDefault="00277248" w:rsidP="00712015">
      <w:pPr>
        <w:ind w:right="72"/>
        <w:jc w:val="center"/>
        <w:rPr>
          <w:rFonts w:eastAsia="Times" w:cstheme="minorHAnsi"/>
          <w:b/>
          <w:bCs/>
          <w:color w:val="000000"/>
          <w:sz w:val="28"/>
          <w:szCs w:val="22"/>
        </w:rPr>
      </w:pPr>
    </w:p>
    <w:p w14:paraId="4E506BEA" w14:textId="77777777" w:rsidR="005631C0" w:rsidRDefault="005631C0" w:rsidP="00712015">
      <w:pPr>
        <w:ind w:right="72"/>
        <w:jc w:val="center"/>
        <w:rPr>
          <w:rFonts w:eastAsia="Times" w:cstheme="minorHAnsi"/>
          <w:b/>
          <w:bCs/>
          <w:color w:val="000000"/>
          <w:sz w:val="28"/>
          <w:szCs w:val="22"/>
        </w:rPr>
      </w:pPr>
    </w:p>
    <w:p w14:paraId="7E48DD06" w14:textId="77777777" w:rsidR="005631C0" w:rsidRDefault="005631C0" w:rsidP="00712015">
      <w:pPr>
        <w:ind w:right="72"/>
        <w:jc w:val="center"/>
        <w:rPr>
          <w:rFonts w:eastAsia="Times" w:cstheme="minorHAnsi"/>
          <w:b/>
          <w:bCs/>
          <w:color w:val="000000"/>
          <w:sz w:val="28"/>
          <w:szCs w:val="22"/>
        </w:rPr>
      </w:pPr>
    </w:p>
    <w:p w14:paraId="4C543A65" w14:textId="77777777" w:rsidR="00277248" w:rsidRDefault="00277248" w:rsidP="00F34403">
      <w:pPr>
        <w:ind w:right="72"/>
        <w:rPr>
          <w:rFonts w:eastAsia="Times" w:cstheme="minorHAnsi"/>
          <w:b/>
          <w:bCs/>
          <w:color w:val="000000"/>
          <w:sz w:val="28"/>
          <w:szCs w:val="22"/>
        </w:rPr>
      </w:pPr>
    </w:p>
    <w:p w14:paraId="56512169" w14:textId="77777777" w:rsidR="00277248" w:rsidRDefault="00277248" w:rsidP="00712015">
      <w:pPr>
        <w:ind w:right="72"/>
        <w:jc w:val="center"/>
        <w:rPr>
          <w:rFonts w:eastAsia="Times" w:cstheme="minorHAnsi"/>
          <w:b/>
          <w:bCs/>
          <w:color w:val="000000"/>
          <w:sz w:val="28"/>
          <w:szCs w:val="22"/>
        </w:rPr>
      </w:pPr>
    </w:p>
    <w:p w14:paraId="017BA87E"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7FFB9A19" w14:textId="77777777" w:rsidR="00DC7D01" w:rsidRDefault="00DC7D01" w:rsidP="00DC7D01">
      <w:pPr>
        <w:ind w:left="73" w:right="74" w:hanging="249"/>
        <w:jc w:val="center"/>
        <w:rPr>
          <w:rFonts w:cstheme="minorHAnsi"/>
          <w:b/>
          <w:sz w:val="22"/>
          <w:szCs w:val="22"/>
        </w:rPr>
      </w:pPr>
    </w:p>
    <w:p w14:paraId="7253B75A" w14:textId="77777777" w:rsidR="00277248" w:rsidRDefault="00277248" w:rsidP="00DC7D01">
      <w:pPr>
        <w:ind w:left="73" w:right="74" w:hanging="249"/>
        <w:jc w:val="center"/>
        <w:rPr>
          <w:rFonts w:cstheme="minorHAnsi"/>
          <w:b/>
          <w:sz w:val="22"/>
          <w:szCs w:val="22"/>
        </w:rPr>
      </w:pPr>
    </w:p>
    <w:p w14:paraId="10ADF042"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176792AA" wp14:editId="7B72414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E6D17D" w14:textId="77777777" w:rsidR="00277248" w:rsidRDefault="00277248" w:rsidP="00DC7D01">
      <w:pPr>
        <w:ind w:left="73" w:right="74" w:hanging="249"/>
        <w:jc w:val="center"/>
        <w:rPr>
          <w:rFonts w:cstheme="minorHAnsi"/>
          <w:b/>
          <w:sz w:val="22"/>
          <w:szCs w:val="22"/>
        </w:rPr>
      </w:pPr>
    </w:p>
    <w:p w14:paraId="60FFAD7B" w14:textId="77777777" w:rsidR="00277248" w:rsidRPr="007B4561" w:rsidRDefault="00277248" w:rsidP="00DC7D01">
      <w:pPr>
        <w:ind w:left="73" w:right="74" w:hanging="249"/>
        <w:jc w:val="center"/>
        <w:rPr>
          <w:rFonts w:cstheme="minorHAnsi"/>
          <w:b/>
          <w:sz w:val="22"/>
          <w:szCs w:val="22"/>
        </w:rPr>
      </w:pPr>
    </w:p>
    <w:p w14:paraId="4BAF384D" w14:textId="77777777" w:rsidR="00E61C3F" w:rsidRDefault="00E61C3F" w:rsidP="00DC7D01">
      <w:pPr>
        <w:spacing w:line="360" w:lineRule="auto"/>
        <w:ind w:left="73" w:right="74" w:hanging="249"/>
        <w:jc w:val="center"/>
        <w:rPr>
          <w:rFonts w:cstheme="minorHAnsi"/>
          <w:b/>
          <w:szCs w:val="22"/>
        </w:rPr>
      </w:pPr>
    </w:p>
    <w:p w14:paraId="1C0FBC0A" w14:textId="77777777" w:rsidR="00E61C3F" w:rsidRDefault="00E61C3F" w:rsidP="00DC7D01">
      <w:pPr>
        <w:spacing w:line="360" w:lineRule="auto"/>
        <w:ind w:left="73" w:right="74" w:hanging="249"/>
        <w:jc w:val="center"/>
        <w:rPr>
          <w:rFonts w:cstheme="minorHAnsi"/>
          <w:b/>
          <w:szCs w:val="22"/>
        </w:rPr>
      </w:pPr>
    </w:p>
    <w:p w14:paraId="22AD8BD9" w14:textId="77777777" w:rsidR="00E61C3F" w:rsidRDefault="00E61C3F" w:rsidP="00DC7D01">
      <w:pPr>
        <w:spacing w:line="360" w:lineRule="auto"/>
        <w:ind w:left="73" w:right="74" w:hanging="249"/>
        <w:jc w:val="center"/>
        <w:rPr>
          <w:rFonts w:cstheme="minorHAnsi"/>
          <w:b/>
          <w:szCs w:val="22"/>
        </w:rPr>
      </w:pPr>
    </w:p>
    <w:p w14:paraId="76DAD0DB" w14:textId="77777777" w:rsidR="00E61C3F" w:rsidRDefault="00E61C3F" w:rsidP="00DC7D01">
      <w:pPr>
        <w:spacing w:line="360" w:lineRule="auto"/>
        <w:ind w:left="73" w:right="74" w:hanging="249"/>
        <w:jc w:val="center"/>
        <w:rPr>
          <w:rFonts w:cstheme="minorHAnsi"/>
          <w:b/>
          <w:szCs w:val="22"/>
        </w:rPr>
      </w:pPr>
    </w:p>
    <w:p w14:paraId="438B5745" w14:textId="6F3CE02B" w:rsidR="00E61C3F" w:rsidRPr="00E61C3F" w:rsidRDefault="007F32D9" w:rsidP="00E61C3F">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837257">
        <w:rPr>
          <w:rFonts w:cstheme="minorHAnsi"/>
          <w:b/>
          <w:sz w:val="32"/>
          <w:szCs w:val="22"/>
        </w:rPr>
        <w:t xml:space="preserve"> S.A.</w:t>
      </w:r>
    </w:p>
    <w:p w14:paraId="539FD9B1"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66F3D28"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E631E1F" w14:textId="77777777" w:rsidTr="00D84B2C">
        <w:tc>
          <w:tcPr>
            <w:tcW w:w="8647" w:type="dxa"/>
          </w:tcPr>
          <w:p w14:paraId="648A09E9" w14:textId="77777777" w:rsidR="00960457" w:rsidRPr="007C2284" w:rsidRDefault="00960457" w:rsidP="00C40EE7">
            <w:pPr>
              <w:ind w:right="74"/>
              <w:jc w:val="center"/>
              <w:rPr>
                <w:rFonts w:cstheme="minorHAnsi"/>
                <w:b/>
                <w:bCs/>
                <w:sz w:val="22"/>
                <w:szCs w:val="22"/>
              </w:rPr>
            </w:pPr>
          </w:p>
          <w:p w14:paraId="4F709554" w14:textId="0D70D340" w:rsidR="00E84E90" w:rsidRPr="007C2284" w:rsidRDefault="00C94B28" w:rsidP="00E84E90">
            <w:pPr>
              <w:jc w:val="center"/>
              <w:rPr>
                <w:rFonts w:cs="Arial"/>
                <w:b/>
                <w:color w:val="000000" w:themeColor="text1"/>
                <w:sz w:val="22"/>
                <w:szCs w:val="22"/>
              </w:rPr>
            </w:pPr>
            <w:r w:rsidRPr="007C2284">
              <w:rPr>
                <w:rFonts w:cstheme="minorHAnsi"/>
                <w:b/>
                <w:bCs/>
                <w:sz w:val="22"/>
                <w:szCs w:val="22"/>
              </w:rPr>
              <w:t xml:space="preserve"> </w:t>
            </w:r>
            <w:r w:rsidR="00E84E90" w:rsidRPr="007C2284">
              <w:rPr>
                <w:rFonts w:cstheme="minorHAnsi"/>
                <w:b/>
                <w:bCs/>
                <w:color w:val="000000"/>
                <w:sz w:val="22"/>
                <w:szCs w:val="22"/>
              </w:rPr>
              <w:t>Wykonanie wymiany bram budynków</w:t>
            </w:r>
            <w:r w:rsidR="00E84E90" w:rsidRPr="007C2284">
              <w:rPr>
                <w:rFonts w:cstheme="minorHAnsi"/>
                <w:b/>
                <w:sz w:val="22"/>
                <w:szCs w:val="22"/>
              </w:rPr>
              <w:t xml:space="preserve"> w</w:t>
            </w:r>
            <w:r w:rsidR="00E84E90" w:rsidRPr="007C2284">
              <w:rPr>
                <w:rFonts w:cstheme="minorHAnsi"/>
                <w:b/>
                <w:bCs/>
                <w:sz w:val="22"/>
                <w:szCs w:val="22"/>
              </w:rPr>
              <w:t xml:space="preserve"> </w:t>
            </w:r>
            <w:r w:rsidR="007F32D9">
              <w:rPr>
                <w:rFonts w:cstheme="minorHAnsi"/>
                <w:b/>
                <w:bCs/>
                <w:sz w:val="22"/>
                <w:szCs w:val="22"/>
              </w:rPr>
              <w:t>Enea Elektrownia Połaniec</w:t>
            </w:r>
            <w:r w:rsidR="00E84E90" w:rsidRPr="007C2284">
              <w:rPr>
                <w:rFonts w:cstheme="minorHAnsi"/>
                <w:b/>
                <w:bCs/>
                <w:sz w:val="22"/>
                <w:szCs w:val="22"/>
              </w:rPr>
              <w:t xml:space="preserve"> S.A.</w:t>
            </w:r>
          </w:p>
          <w:p w14:paraId="03299C70" w14:textId="6C2B2D2A" w:rsidR="00960457" w:rsidRDefault="00960457" w:rsidP="00C40EE7">
            <w:pPr>
              <w:ind w:right="74"/>
              <w:jc w:val="center"/>
              <w:rPr>
                <w:rFonts w:cstheme="minorHAnsi"/>
                <w:b/>
                <w:bCs/>
                <w:szCs w:val="22"/>
              </w:rPr>
            </w:pPr>
          </w:p>
        </w:tc>
      </w:tr>
    </w:tbl>
    <w:p w14:paraId="6B877642" w14:textId="77777777" w:rsidR="00E61C3F" w:rsidRDefault="00E61C3F" w:rsidP="00F650FA">
      <w:pPr>
        <w:autoSpaceDE w:val="0"/>
        <w:autoSpaceDN w:val="0"/>
        <w:adjustRightInd w:val="0"/>
        <w:rPr>
          <w:rFonts w:cstheme="minorHAnsi"/>
          <w:b/>
          <w:sz w:val="22"/>
          <w:szCs w:val="22"/>
        </w:rPr>
      </w:pPr>
    </w:p>
    <w:p w14:paraId="46D0C194" w14:textId="512F61C0" w:rsidR="007011E4" w:rsidRPr="007C2284" w:rsidRDefault="007011E4" w:rsidP="007011E4">
      <w:pPr>
        <w:spacing w:line="360" w:lineRule="auto"/>
        <w:ind w:left="73" w:right="74" w:hanging="249"/>
        <w:jc w:val="center"/>
        <w:rPr>
          <w:rFonts w:cstheme="minorHAnsi"/>
          <w:b/>
          <w:color w:val="0070C0"/>
          <w:szCs w:val="20"/>
        </w:rPr>
      </w:pPr>
      <w:r w:rsidRPr="007B4561">
        <w:rPr>
          <w:rFonts w:cstheme="minorHAnsi"/>
          <w:b/>
          <w:szCs w:val="22"/>
        </w:rPr>
        <w:t xml:space="preserve">Oznaczenie </w:t>
      </w:r>
      <w:r w:rsidRPr="007C2284">
        <w:rPr>
          <w:rFonts w:cstheme="minorHAnsi"/>
          <w:b/>
          <w:szCs w:val="20"/>
        </w:rPr>
        <w:t xml:space="preserve">postępowania: </w:t>
      </w:r>
      <w:r w:rsidR="00E84E90" w:rsidRPr="007C2284">
        <w:rPr>
          <w:rStyle w:val="lscontrol--valign"/>
          <w:szCs w:val="20"/>
        </w:rPr>
        <w:t>4100/JW00/31/KZ/2020/0000067631</w:t>
      </w:r>
    </w:p>
    <w:p w14:paraId="519F317E" w14:textId="77777777" w:rsidR="00374861" w:rsidRDefault="00374861" w:rsidP="00F650FA">
      <w:pPr>
        <w:autoSpaceDE w:val="0"/>
        <w:autoSpaceDN w:val="0"/>
        <w:adjustRightInd w:val="0"/>
        <w:rPr>
          <w:rFonts w:cstheme="minorHAnsi"/>
          <w:b/>
          <w:sz w:val="22"/>
          <w:szCs w:val="22"/>
        </w:rPr>
      </w:pPr>
    </w:p>
    <w:p w14:paraId="633A89BC" w14:textId="77777777" w:rsidR="00374861" w:rsidRDefault="00374861" w:rsidP="00F650FA">
      <w:pPr>
        <w:autoSpaceDE w:val="0"/>
        <w:autoSpaceDN w:val="0"/>
        <w:adjustRightInd w:val="0"/>
        <w:rPr>
          <w:rFonts w:cstheme="minorHAnsi"/>
          <w:b/>
          <w:sz w:val="22"/>
          <w:szCs w:val="22"/>
        </w:rPr>
      </w:pPr>
    </w:p>
    <w:p w14:paraId="57C2DEC4" w14:textId="77777777" w:rsidR="00374861" w:rsidRDefault="00374861" w:rsidP="00F650FA">
      <w:pPr>
        <w:autoSpaceDE w:val="0"/>
        <w:autoSpaceDN w:val="0"/>
        <w:adjustRightInd w:val="0"/>
        <w:rPr>
          <w:rFonts w:cstheme="minorHAnsi"/>
          <w:b/>
          <w:sz w:val="22"/>
          <w:szCs w:val="22"/>
        </w:rPr>
      </w:pPr>
    </w:p>
    <w:p w14:paraId="69E8ED80" w14:textId="77777777" w:rsidR="00E61C3F" w:rsidRDefault="00E61C3F" w:rsidP="00277248">
      <w:pPr>
        <w:autoSpaceDE w:val="0"/>
        <w:autoSpaceDN w:val="0"/>
        <w:adjustRightInd w:val="0"/>
        <w:jc w:val="center"/>
        <w:rPr>
          <w:rFonts w:cstheme="minorHAnsi"/>
          <w:b/>
          <w:sz w:val="22"/>
          <w:szCs w:val="22"/>
        </w:rPr>
      </w:pPr>
    </w:p>
    <w:p w14:paraId="27EC41B6"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2DA1A069"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6750F721" w14:textId="77777777" w:rsidTr="007011E4">
        <w:trPr>
          <w:trHeight w:val="881"/>
          <w:jc w:val="center"/>
        </w:trPr>
        <w:tc>
          <w:tcPr>
            <w:tcW w:w="4248" w:type="dxa"/>
          </w:tcPr>
          <w:p w14:paraId="2C93A5F3" w14:textId="77777777" w:rsidR="007011E4" w:rsidRPr="007B4561" w:rsidRDefault="007011E4" w:rsidP="007011E4">
            <w:pPr>
              <w:pStyle w:val="Nagwek"/>
              <w:spacing w:line="360" w:lineRule="auto"/>
              <w:jc w:val="center"/>
            </w:pPr>
          </w:p>
        </w:tc>
        <w:tc>
          <w:tcPr>
            <w:tcW w:w="4394" w:type="dxa"/>
          </w:tcPr>
          <w:p w14:paraId="375231E5" w14:textId="77777777" w:rsidR="007011E4" w:rsidRDefault="007011E4" w:rsidP="00EC4E89">
            <w:pPr>
              <w:autoSpaceDE w:val="0"/>
              <w:autoSpaceDN w:val="0"/>
              <w:adjustRightInd w:val="0"/>
              <w:rPr>
                <w:rFonts w:asciiTheme="minorHAnsi" w:hAnsiTheme="minorHAnsi" w:cstheme="minorHAnsi"/>
                <w:szCs w:val="22"/>
              </w:rPr>
            </w:pPr>
          </w:p>
        </w:tc>
      </w:tr>
      <w:tr w:rsidR="00277248" w14:paraId="321C5189" w14:textId="77777777" w:rsidTr="007011E4">
        <w:trPr>
          <w:trHeight w:val="881"/>
          <w:jc w:val="center"/>
        </w:trPr>
        <w:tc>
          <w:tcPr>
            <w:tcW w:w="4248" w:type="dxa"/>
          </w:tcPr>
          <w:p w14:paraId="28259E22" w14:textId="77777777" w:rsidR="007011E4" w:rsidRPr="007B4561" w:rsidRDefault="007011E4" w:rsidP="007011E4">
            <w:pPr>
              <w:pStyle w:val="Nagwek"/>
              <w:spacing w:line="360" w:lineRule="auto"/>
              <w:jc w:val="center"/>
            </w:pPr>
            <w:r w:rsidRPr="007B4561">
              <w:t>Zawada, dnia __________</w:t>
            </w:r>
            <w:r>
              <w:t>__20</w:t>
            </w:r>
            <w:r w:rsidR="00241428">
              <w:t>20</w:t>
            </w:r>
          </w:p>
          <w:p w14:paraId="46303C78"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38C9153"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02AFECCE" w14:textId="77777777" w:rsidR="00277248" w:rsidRDefault="00277248" w:rsidP="00EC4E89">
            <w:pPr>
              <w:autoSpaceDE w:val="0"/>
              <w:autoSpaceDN w:val="0"/>
              <w:adjustRightInd w:val="0"/>
              <w:rPr>
                <w:rFonts w:asciiTheme="minorHAnsi" w:hAnsiTheme="minorHAnsi" w:cstheme="minorHAnsi"/>
                <w:szCs w:val="22"/>
              </w:rPr>
            </w:pPr>
          </w:p>
        </w:tc>
      </w:tr>
    </w:tbl>
    <w:p w14:paraId="0370BF2E" w14:textId="77777777" w:rsidR="00374861" w:rsidRDefault="00374861" w:rsidP="00353466">
      <w:pPr>
        <w:pStyle w:val="Nagwek"/>
        <w:spacing w:line="360" w:lineRule="auto"/>
      </w:pPr>
    </w:p>
    <w:p w14:paraId="1762F9FE" w14:textId="2FB9AEBD" w:rsidR="00277248" w:rsidRDefault="00277248" w:rsidP="00277248">
      <w:pPr>
        <w:pStyle w:val="Nagwek"/>
        <w:spacing w:line="360" w:lineRule="auto"/>
        <w:jc w:val="center"/>
      </w:pPr>
    </w:p>
    <w:p w14:paraId="017156BD" w14:textId="68E32E79" w:rsidR="00E84E90" w:rsidRDefault="00E84E90" w:rsidP="00277248">
      <w:pPr>
        <w:pStyle w:val="Nagwek"/>
        <w:spacing w:line="360" w:lineRule="auto"/>
        <w:jc w:val="center"/>
      </w:pPr>
    </w:p>
    <w:p w14:paraId="6E7ABB4F" w14:textId="77777777" w:rsidR="00E84E90" w:rsidRDefault="00E84E90" w:rsidP="00277248">
      <w:pPr>
        <w:pStyle w:val="Nagwek"/>
        <w:spacing w:line="360" w:lineRule="auto"/>
        <w:jc w:val="center"/>
      </w:pPr>
    </w:p>
    <w:p w14:paraId="4B1D342E" w14:textId="24A1C2A6" w:rsidR="00277248" w:rsidRDefault="00277248" w:rsidP="00EC4E89">
      <w:pPr>
        <w:autoSpaceDE w:val="0"/>
        <w:autoSpaceDN w:val="0"/>
        <w:adjustRightInd w:val="0"/>
        <w:rPr>
          <w:rFonts w:asciiTheme="minorHAnsi" w:hAnsiTheme="minorHAnsi" w:cstheme="minorHAnsi"/>
          <w:szCs w:val="22"/>
        </w:rPr>
      </w:pPr>
    </w:p>
    <w:p w14:paraId="6CB513C6" w14:textId="1821EB67" w:rsidR="007C2284" w:rsidRDefault="007C2284" w:rsidP="00EC4E89">
      <w:pPr>
        <w:autoSpaceDE w:val="0"/>
        <w:autoSpaceDN w:val="0"/>
        <w:adjustRightInd w:val="0"/>
        <w:rPr>
          <w:rFonts w:asciiTheme="minorHAnsi" w:hAnsiTheme="minorHAnsi" w:cstheme="minorHAnsi"/>
          <w:szCs w:val="22"/>
        </w:rPr>
      </w:pPr>
    </w:p>
    <w:p w14:paraId="6850905A" w14:textId="77777777" w:rsidR="007C2284" w:rsidRPr="007B4561" w:rsidRDefault="007C2284"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3A679750"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3324A04B" w14:textId="77777777" w:rsidR="006E4D80" w:rsidRPr="00C900FB" w:rsidRDefault="006E4D80" w:rsidP="0099689F">
          <w:pPr>
            <w:spacing w:line="360" w:lineRule="auto"/>
          </w:pPr>
        </w:p>
        <w:p w14:paraId="1F263AFC" w14:textId="3F474094"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B941FD">
              <w:rPr>
                <w:noProof/>
                <w:webHidden/>
              </w:rPr>
              <w:t>4</w:t>
            </w:r>
            <w:r w:rsidR="005058B6">
              <w:rPr>
                <w:noProof/>
                <w:webHidden/>
              </w:rPr>
              <w:fldChar w:fldCharType="end"/>
            </w:r>
          </w:hyperlink>
        </w:p>
        <w:p w14:paraId="18B191F1" w14:textId="327ABE18" w:rsidR="005058B6" w:rsidRDefault="007B4070">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B941FD">
              <w:rPr>
                <w:noProof/>
                <w:webHidden/>
              </w:rPr>
              <w:t>4</w:t>
            </w:r>
            <w:r w:rsidR="005058B6">
              <w:rPr>
                <w:noProof/>
                <w:webHidden/>
              </w:rPr>
              <w:fldChar w:fldCharType="end"/>
            </w:r>
          </w:hyperlink>
        </w:p>
        <w:p w14:paraId="6F388D76" w14:textId="63147E79" w:rsidR="005058B6" w:rsidRDefault="007B4070">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B941FD">
              <w:rPr>
                <w:noProof/>
                <w:webHidden/>
              </w:rPr>
              <w:t>4</w:t>
            </w:r>
            <w:r w:rsidR="005058B6">
              <w:rPr>
                <w:noProof/>
                <w:webHidden/>
              </w:rPr>
              <w:fldChar w:fldCharType="end"/>
            </w:r>
          </w:hyperlink>
        </w:p>
        <w:p w14:paraId="6797C992" w14:textId="00B6B3A7" w:rsidR="005058B6" w:rsidRDefault="007B4070">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B941FD">
              <w:rPr>
                <w:noProof/>
                <w:webHidden/>
              </w:rPr>
              <w:t>5</w:t>
            </w:r>
            <w:r w:rsidR="005058B6">
              <w:rPr>
                <w:noProof/>
                <w:webHidden/>
              </w:rPr>
              <w:fldChar w:fldCharType="end"/>
            </w:r>
          </w:hyperlink>
        </w:p>
        <w:p w14:paraId="451CE0D9" w14:textId="0D19BB5B" w:rsidR="005058B6" w:rsidRDefault="007B4070">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B941FD">
              <w:rPr>
                <w:noProof/>
                <w:webHidden/>
              </w:rPr>
              <w:t>5</w:t>
            </w:r>
            <w:r w:rsidR="005058B6">
              <w:rPr>
                <w:noProof/>
                <w:webHidden/>
              </w:rPr>
              <w:fldChar w:fldCharType="end"/>
            </w:r>
          </w:hyperlink>
        </w:p>
        <w:p w14:paraId="7FEAB381" w14:textId="2923F12B" w:rsidR="005058B6" w:rsidRDefault="007B4070">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B941FD">
              <w:rPr>
                <w:noProof/>
                <w:webHidden/>
              </w:rPr>
              <w:t>7</w:t>
            </w:r>
            <w:r w:rsidR="005058B6">
              <w:rPr>
                <w:noProof/>
                <w:webHidden/>
              </w:rPr>
              <w:fldChar w:fldCharType="end"/>
            </w:r>
          </w:hyperlink>
        </w:p>
        <w:p w14:paraId="69F5516C" w14:textId="70F554BB" w:rsidR="005058B6" w:rsidRDefault="007B4070">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B941FD">
              <w:rPr>
                <w:noProof/>
                <w:webHidden/>
              </w:rPr>
              <w:t>9</w:t>
            </w:r>
            <w:r w:rsidR="005058B6">
              <w:rPr>
                <w:noProof/>
                <w:webHidden/>
              </w:rPr>
              <w:fldChar w:fldCharType="end"/>
            </w:r>
          </w:hyperlink>
        </w:p>
        <w:p w14:paraId="03419C4A" w14:textId="081659C8" w:rsidR="005058B6" w:rsidRDefault="007B4070">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B941FD">
              <w:rPr>
                <w:noProof/>
                <w:webHidden/>
              </w:rPr>
              <w:t>10</w:t>
            </w:r>
            <w:r w:rsidR="005058B6">
              <w:rPr>
                <w:noProof/>
                <w:webHidden/>
              </w:rPr>
              <w:fldChar w:fldCharType="end"/>
            </w:r>
          </w:hyperlink>
        </w:p>
        <w:p w14:paraId="0715869F" w14:textId="0E5B7289" w:rsidR="005058B6" w:rsidRDefault="007B4070">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B941FD">
              <w:rPr>
                <w:noProof/>
                <w:webHidden/>
              </w:rPr>
              <w:t>11</w:t>
            </w:r>
            <w:r w:rsidR="005058B6">
              <w:rPr>
                <w:noProof/>
                <w:webHidden/>
              </w:rPr>
              <w:fldChar w:fldCharType="end"/>
            </w:r>
          </w:hyperlink>
        </w:p>
        <w:p w14:paraId="5FDA3D08" w14:textId="3F08EF38" w:rsidR="005058B6" w:rsidRDefault="007B4070">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B941FD">
              <w:rPr>
                <w:noProof/>
                <w:webHidden/>
              </w:rPr>
              <w:t>12</w:t>
            </w:r>
            <w:r w:rsidR="005058B6">
              <w:rPr>
                <w:noProof/>
                <w:webHidden/>
              </w:rPr>
              <w:fldChar w:fldCharType="end"/>
            </w:r>
          </w:hyperlink>
        </w:p>
        <w:p w14:paraId="52644060" w14:textId="7F53B6CE" w:rsidR="005058B6" w:rsidRDefault="007B4070">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B941FD">
              <w:rPr>
                <w:noProof/>
                <w:webHidden/>
              </w:rPr>
              <w:t>13</w:t>
            </w:r>
            <w:r w:rsidR="005058B6">
              <w:rPr>
                <w:noProof/>
                <w:webHidden/>
              </w:rPr>
              <w:fldChar w:fldCharType="end"/>
            </w:r>
          </w:hyperlink>
        </w:p>
        <w:p w14:paraId="6B0683AE" w14:textId="0C41A50B" w:rsidR="005058B6" w:rsidRDefault="007B4070">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B941FD">
              <w:rPr>
                <w:noProof/>
                <w:webHidden/>
              </w:rPr>
              <w:t>14</w:t>
            </w:r>
            <w:r w:rsidR="005058B6">
              <w:rPr>
                <w:noProof/>
                <w:webHidden/>
              </w:rPr>
              <w:fldChar w:fldCharType="end"/>
            </w:r>
          </w:hyperlink>
        </w:p>
        <w:p w14:paraId="73F69E1F" w14:textId="4159FBF7" w:rsidR="005058B6" w:rsidRDefault="007B4070">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B941FD">
              <w:rPr>
                <w:noProof/>
                <w:webHidden/>
              </w:rPr>
              <w:t>14</w:t>
            </w:r>
            <w:r w:rsidR="005058B6">
              <w:rPr>
                <w:noProof/>
                <w:webHidden/>
              </w:rPr>
              <w:fldChar w:fldCharType="end"/>
            </w:r>
          </w:hyperlink>
        </w:p>
        <w:p w14:paraId="571D0B77" w14:textId="6775DE07" w:rsidR="005058B6" w:rsidRDefault="007B4070">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B941FD">
              <w:rPr>
                <w:noProof/>
                <w:webHidden/>
              </w:rPr>
              <w:t>14</w:t>
            </w:r>
            <w:r w:rsidR="005058B6">
              <w:rPr>
                <w:noProof/>
                <w:webHidden/>
              </w:rPr>
              <w:fldChar w:fldCharType="end"/>
            </w:r>
          </w:hyperlink>
        </w:p>
        <w:p w14:paraId="104DA5FB" w14:textId="627DF49B" w:rsidR="005058B6" w:rsidRDefault="007B4070">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B941FD">
              <w:rPr>
                <w:noProof/>
                <w:webHidden/>
              </w:rPr>
              <w:t>14</w:t>
            </w:r>
            <w:r w:rsidR="005058B6">
              <w:rPr>
                <w:noProof/>
                <w:webHidden/>
              </w:rPr>
              <w:fldChar w:fldCharType="end"/>
            </w:r>
          </w:hyperlink>
        </w:p>
        <w:p w14:paraId="0DE5482E" w14:textId="34BA871A" w:rsidR="005058B6" w:rsidRDefault="007B4070">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B941FD">
              <w:rPr>
                <w:noProof/>
                <w:webHidden/>
              </w:rPr>
              <w:t>15</w:t>
            </w:r>
            <w:r w:rsidR="005058B6">
              <w:rPr>
                <w:noProof/>
                <w:webHidden/>
              </w:rPr>
              <w:fldChar w:fldCharType="end"/>
            </w:r>
          </w:hyperlink>
        </w:p>
        <w:p w14:paraId="300ED6D1" w14:textId="3EAC6677" w:rsidR="005058B6" w:rsidRDefault="007B4070">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B941FD">
              <w:rPr>
                <w:noProof/>
                <w:webHidden/>
              </w:rPr>
              <w:t>16</w:t>
            </w:r>
            <w:r w:rsidR="005058B6">
              <w:rPr>
                <w:noProof/>
                <w:webHidden/>
              </w:rPr>
              <w:fldChar w:fldCharType="end"/>
            </w:r>
          </w:hyperlink>
        </w:p>
        <w:p w14:paraId="4453DC0E" w14:textId="16BA112B" w:rsidR="005058B6" w:rsidRDefault="007B4070">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B941FD">
              <w:rPr>
                <w:noProof/>
                <w:webHidden/>
              </w:rPr>
              <w:t>17</w:t>
            </w:r>
            <w:r w:rsidR="005058B6">
              <w:rPr>
                <w:noProof/>
                <w:webHidden/>
              </w:rPr>
              <w:fldChar w:fldCharType="end"/>
            </w:r>
          </w:hyperlink>
        </w:p>
        <w:p w14:paraId="602DCD8A" w14:textId="2D4CE496" w:rsidR="005058B6" w:rsidRDefault="007B4070">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B941FD">
              <w:rPr>
                <w:noProof/>
                <w:webHidden/>
              </w:rPr>
              <w:t>18</w:t>
            </w:r>
            <w:r w:rsidR="005058B6">
              <w:rPr>
                <w:noProof/>
                <w:webHidden/>
              </w:rPr>
              <w:fldChar w:fldCharType="end"/>
            </w:r>
          </w:hyperlink>
        </w:p>
        <w:p w14:paraId="583319C6" w14:textId="22404E6C" w:rsidR="005058B6" w:rsidRDefault="007B4070">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B941FD">
              <w:rPr>
                <w:noProof/>
                <w:webHidden/>
              </w:rPr>
              <w:t>20</w:t>
            </w:r>
            <w:r w:rsidR="005058B6">
              <w:rPr>
                <w:noProof/>
                <w:webHidden/>
              </w:rPr>
              <w:fldChar w:fldCharType="end"/>
            </w:r>
          </w:hyperlink>
        </w:p>
        <w:p w14:paraId="3B709753" w14:textId="508FD568" w:rsidR="005058B6" w:rsidRDefault="007B4070">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B941FD">
              <w:rPr>
                <w:noProof/>
                <w:webHidden/>
              </w:rPr>
              <w:t>21</w:t>
            </w:r>
            <w:r w:rsidR="005058B6">
              <w:rPr>
                <w:noProof/>
                <w:webHidden/>
              </w:rPr>
              <w:fldChar w:fldCharType="end"/>
            </w:r>
          </w:hyperlink>
        </w:p>
        <w:p w14:paraId="696A0F2F" w14:textId="098F7086" w:rsidR="005058B6" w:rsidRDefault="007B4070">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B941FD">
              <w:rPr>
                <w:noProof/>
                <w:webHidden/>
              </w:rPr>
              <w:t>21</w:t>
            </w:r>
            <w:r w:rsidR="005058B6">
              <w:rPr>
                <w:noProof/>
                <w:webHidden/>
              </w:rPr>
              <w:fldChar w:fldCharType="end"/>
            </w:r>
          </w:hyperlink>
        </w:p>
        <w:p w14:paraId="24D57B95" w14:textId="4A706E69" w:rsidR="005058B6" w:rsidRDefault="007B4070">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B941FD">
              <w:rPr>
                <w:noProof/>
                <w:webHidden/>
              </w:rPr>
              <w:t>22</w:t>
            </w:r>
            <w:r w:rsidR="005058B6">
              <w:rPr>
                <w:noProof/>
                <w:webHidden/>
              </w:rPr>
              <w:fldChar w:fldCharType="end"/>
            </w:r>
          </w:hyperlink>
        </w:p>
        <w:p w14:paraId="2CF2C01F" w14:textId="3903CAA6" w:rsidR="005058B6" w:rsidRDefault="007B4070">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B941FD">
              <w:rPr>
                <w:noProof/>
                <w:webHidden/>
              </w:rPr>
              <w:t>23</w:t>
            </w:r>
            <w:r w:rsidR="005058B6">
              <w:rPr>
                <w:noProof/>
                <w:webHidden/>
              </w:rPr>
              <w:fldChar w:fldCharType="end"/>
            </w:r>
          </w:hyperlink>
        </w:p>
        <w:p w14:paraId="77C1398E" w14:textId="57B80687" w:rsidR="005058B6" w:rsidRDefault="007B4070">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B941FD">
              <w:rPr>
                <w:noProof/>
                <w:webHidden/>
              </w:rPr>
              <w:t>23</w:t>
            </w:r>
            <w:r w:rsidR="005058B6">
              <w:rPr>
                <w:noProof/>
                <w:webHidden/>
              </w:rPr>
              <w:fldChar w:fldCharType="end"/>
            </w:r>
          </w:hyperlink>
        </w:p>
        <w:p w14:paraId="4AC9E3B0" w14:textId="1429F462" w:rsidR="005058B6" w:rsidRDefault="007B4070">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B941FD">
              <w:rPr>
                <w:noProof/>
                <w:webHidden/>
              </w:rPr>
              <w:t>24</w:t>
            </w:r>
            <w:r w:rsidR="005058B6">
              <w:rPr>
                <w:noProof/>
                <w:webHidden/>
              </w:rPr>
              <w:fldChar w:fldCharType="end"/>
            </w:r>
          </w:hyperlink>
        </w:p>
        <w:p w14:paraId="3E30AE61" w14:textId="5D9E6963" w:rsidR="005058B6" w:rsidRDefault="007B4070">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B941FD">
              <w:rPr>
                <w:noProof/>
                <w:webHidden/>
              </w:rPr>
              <w:t>25</w:t>
            </w:r>
            <w:r w:rsidR="005058B6">
              <w:rPr>
                <w:noProof/>
                <w:webHidden/>
              </w:rPr>
              <w:fldChar w:fldCharType="end"/>
            </w:r>
          </w:hyperlink>
        </w:p>
        <w:p w14:paraId="1B3E079F" w14:textId="5D0569E7" w:rsidR="005058B6" w:rsidRDefault="007B4070">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B941FD">
              <w:rPr>
                <w:noProof/>
                <w:webHidden/>
              </w:rPr>
              <w:t>26</w:t>
            </w:r>
            <w:r w:rsidR="005058B6">
              <w:rPr>
                <w:noProof/>
                <w:webHidden/>
              </w:rPr>
              <w:fldChar w:fldCharType="end"/>
            </w:r>
          </w:hyperlink>
        </w:p>
        <w:p w14:paraId="35B72113" w14:textId="66DF0440" w:rsidR="005058B6" w:rsidRDefault="007B4070">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B941FD">
              <w:rPr>
                <w:noProof/>
                <w:webHidden/>
              </w:rPr>
              <w:t>33</w:t>
            </w:r>
            <w:r w:rsidR="005058B6">
              <w:rPr>
                <w:noProof/>
                <w:webHidden/>
              </w:rPr>
              <w:fldChar w:fldCharType="end"/>
            </w:r>
          </w:hyperlink>
        </w:p>
        <w:p w14:paraId="4D7CA63A" w14:textId="77777777" w:rsidR="001A57CD" w:rsidRDefault="001A57CD" w:rsidP="0099689F">
          <w:pPr>
            <w:spacing w:line="360" w:lineRule="auto"/>
          </w:pPr>
          <w:r>
            <w:rPr>
              <w:b/>
              <w:bCs/>
            </w:rPr>
            <w:fldChar w:fldCharType="end"/>
          </w:r>
        </w:p>
      </w:sdtContent>
    </w:sdt>
    <w:p w14:paraId="4201CE1F" w14:textId="77777777" w:rsidR="00A12746" w:rsidRDefault="00A12746" w:rsidP="00A0239D">
      <w:pPr>
        <w:rPr>
          <w:lang w:val="de-DE"/>
        </w:rPr>
      </w:pPr>
    </w:p>
    <w:p w14:paraId="5A4D46F0" w14:textId="77777777" w:rsidR="00441625" w:rsidRDefault="00441625">
      <w:pPr>
        <w:rPr>
          <w:lang w:val="de-DE"/>
        </w:rPr>
      </w:pPr>
      <w:r>
        <w:rPr>
          <w:lang w:val="de-DE"/>
        </w:rPr>
        <w:br w:type="page"/>
      </w:r>
      <w:bookmarkStart w:id="0" w:name="_GoBack"/>
      <w:bookmarkEnd w:id="0"/>
    </w:p>
    <w:p w14:paraId="61A7508F"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7142FEC8" w14:textId="77777777" w:rsidTr="00094C28">
        <w:tc>
          <w:tcPr>
            <w:tcW w:w="10054" w:type="dxa"/>
            <w:shd w:val="clear" w:color="auto" w:fill="FBD4B4" w:themeFill="accent6" w:themeFillTint="66"/>
          </w:tcPr>
          <w:p w14:paraId="6ACA62F3" w14:textId="77777777"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bl>
    <w:p w14:paraId="32353E43" w14:textId="77777777" w:rsidR="006B4594" w:rsidRPr="004D31AB" w:rsidRDefault="006B4594" w:rsidP="004D31AB">
      <w:pPr>
        <w:autoSpaceDE w:val="0"/>
        <w:autoSpaceDN w:val="0"/>
        <w:adjustRightInd w:val="0"/>
        <w:rPr>
          <w:b/>
          <w:sz w:val="24"/>
        </w:rPr>
      </w:pPr>
    </w:p>
    <w:p w14:paraId="3FA250B4" w14:textId="77777777" w:rsidR="006B4594" w:rsidRDefault="006B4594" w:rsidP="00CD0E9F">
      <w:pPr>
        <w:autoSpaceDE w:val="0"/>
        <w:autoSpaceDN w:val="0"/>
        <w:adjustRightInd w:val="0"/>
        <w:jc w:val="both"/>
        <w:rPr>
          <w:sz w:val="18"/>
        </w:rPr>
      </w:pPr>
    </w:p>
    <w:p w14:paraId="50FEE45A"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41DCB98F" w14:textId="77777777" w:rsidTr="00094C28">
        <w:trPr>
          <w:trHeight w:val="249"/>
        </w:trPr>
        <w:tc>
          <w:tcPr>
            <w:tcW w:w="10110" w:type="dxa"/>
            <w:shd w:val="clear" w:color="auto" w:fill="D9D9D9" w:themeFill="background1" w:themeFillShade="D9"/>
          </w:tcPr>
          <w:p w14:paraId="5D8B3E2A" w14:textId="77777777"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14:paraId="4BC776CB" w14:textId="77777777" w:rsidR="00214663" w:rsidRPr="00FD3C51" w:rsidRDefault="00214663" w:rsidP="00CD0E9F">
      <w:pPr>
        <w:autoSpaceDE w:val="0"/>
        <w:autoSpaceDN w:val="0"/>
        <w:adjustRightInd w:val="0"/>
        <w:jc w:val="both"/>
        <w:rPr>
          <w:sz w:val="18"/>
        </w:rPr>
      </w:pPr>
    </w:p>
    <w:p w14:paraId="3E252D67"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334B9239" w14:textId="37D905F1" w:rsidR="00487476" w:rsidRDefault="00676ECF" w:rsidP="00487476">
      <w:pPr>
        <w:spacing w:before="120" w:after="120" w:line="276" w:lineRule="auto"/>
        <w:ind w:left="357"/>
        <w:jc w:val="both"/>
        <w:rPr>
          <w:rFonts w:eastAsia="Calibri"/>
          <w:sz w:val="18"/>
          <w:szCs w:val="22"/>
          <w:lang w:eastAsia="en-US"/>
        </w:rPr>
      </w:pPr>
      <w:r w:rsidRPr="004E6A95">
        <w:rPr>
          <w:rFonts w:asciiTheme="minorHAnsi" w:hAnsiTheme="minorHAnsi" w:cstheme="minorHAnsi"/>
          <w:sz w:val="22"/>
          <w:szCs w:val="22"/>
        </w:rPr>
        <w:t>Enea Elektrownia Połaniec Spółka Akcyjna (skrót firmy: Enea Elektrownia Połaniec S.A</w:t>
      </w:r>
      <w:r w:rsidR="00E87305">
        <w:rPr>
          <w:rFonts w:asciiTheme="minorHAnsi" w:hAnsiTheme="minorHAnsi" w:cstheme="minorHAnsi"/>
          <w:sz w:val="22"/>
          <w:szCs w:val="22"/>
        </w:rPr>
        <w:t>)</w:t>
      </w:r>
      <w:r w:rsidRPr="00A80CE5" w:rsidDel="00676ECF">
        <w:rPr>
          <w:rFonts w:eastAsia="Calibri"/>
          <w:b/>
          <w:sz w:val="18"/>
          <w:szCs w:val="22"/>
          <w:lang w:eastAsia="en-US"/>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75356B52"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D632818"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0005EB94" w14:textId="77777777" w:rsidR="00973829" w:rsidRPr="00D3587F" w:rsidRDefault="007B4070"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7E2B2B7C"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9302005"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6493DB4"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w:t>
      </w:r>
      <w:proofErr w:type="spellStart"/>
      <w:r w:rsidRPr="003E0175">
        <w:rPr>
          <w:rFonts w:ascii="Verdana" w:hAnsi="Verdana"/>
          <w:sz w:val="18"/>
          <w:szCs w:val="18"/>
        </w:rPr>
        <w:t>t.j</w:t>
      </w:r>
      <w:proofErr w:type="spellEnd"/>
      <w:r w:rsidRPr="003E0175">
        <w:rPr>
          <w:rFonts w:ascii="Verdana" w:hAnsi="Verdana"/>
          <w:sz w:val="18"/>
          <w:szCs w:val="18"/>
        </w:rPr>
        <w:t xml:space="preserve">. Dz. U. z 2018 r., poz. 1986 z </w:t>
      </w:r>
      <w:proofErr w:type="spellStart"/>
      <w:r w:rsidRPr="003E0175">
        <w:rPr>
          <w:rFonts w:ascii="Verdana" w:hAnsi="Verdana"/>
          <w:sz w:val="18"/>
          <w:szCs w:val="18"/>
        </w:rPr>
        <w:t>późn</w:t>
      </w:r>
      <w:proofErr w:type="spellEnd"/>
      <w:r w:rsidRPr="003E0175">
        <w:rPr>
          <w:rFonts w:ascii="Verdana" w:hAnsi="Verdana"/>
          <w:sz w:val="18"/>
          <w:szCs w:val="18"/>
        </w:rPr>
        <w:t xml:space="preserve">. zm.). </w:t>
      </w:r>
    </w:p>
    <w:p w14:paraId="62D0ECB8" w14:textId="2D6DF45B"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w:t>
      </w:r>
      <w:r w:rsidR="007F32D9">
        <w:rPr>
          <w:rFonts w:ascii="Verdana" w:hAnsi="Verdana"/>
          <w:sz w:val="18"/>
        </w:rPr>
        <w:t>Enea Elektrownia Połaniec</w:t>
      </w:r>
      <w:r w:rsidR="00290FBF">
        <w:rPr>
          <w:rFonts w:ascii="Verdana" w:hAnsi="Verdana"/>
          <w:sz w:val="18"/>
        </w:rPr>
        <w:t xml:space="preserve"> S.A.</w:t>
      </w:r>
    </w:p>
    <w:p w14:paraId="04162FE1"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623786D4"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073C66C9"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333FD27C"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27AB1FE"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280B3A09" w14:textId="77777777" w:rsidR="001F59D5" w:rsidRPr="00241428"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1BE402A" w14:textId="77777777" w:rsidR="00EC12E5" w:rsidRPr="00241428"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 xml:space="preserve">Zamawiający oświadcza, że płatności za wszystkie faktury VAT realizuje z zastosowaniem mechanizmu podzielonej płatności, tzw. </w:t>
      </w:r>
      <w:proofErr w:type="spellStart"/>
      <w:r w:rsidRPr="00EC12E5">
        <w:rPr>
          <w:rFonts w:ascii="Verdana" w:hAnsi="Verdana"/>
          <w:sz w:val="18"/>
        </w:rPr>
        <w:t>split</w:t>
      </w:r>
      <w:proofErr w:type="spellEnd"/>
      <w:r w:rsidRPr="00EC12E5">
        <w:rPr>
          <w:rFonts w:ascii="Verdana" w:hAnsi="Verdana"/>
          <w:sz w:val="18"/>
        </w:rPr>
        <w:t xml:space="preserve"> </w:t>
      </w:r>
      <w:proofErr w:type="spellStart"/>
      <w:r w:rsidRPr="00EC12E5">
        <w:rPr>
          <w:rFonts w:ascii="Verdana" w:hAnsi="Verdana"/>
          <w:sz w:val="18"/>
        </w:rPr>
        <w:t>payment</w:t>
      </w:r>
      <w:proofErr w:type="spellEnd"/>
      <w:r w:rsidRPr="00EC12E5">
        <w:rPr>
          <w:rFonts w:ascii="Verdana" w:hAnsi="Verdana"/>
          <w:sz w:val="18"/>
        </w:rPr>
        <w:t>.</w:t>
      </w:r>
    </w:p>
    <w:p w14:paraId="0AB05D62"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0149C7C5" w14:textId="77777777" w:rsidTr="003021B0">
        <w:trPr>
          <w:trHeight w:val="291"/>
        </w:trPr>
        <w:tc>
          <w:tcPr>
            <w:tcW w:w="10144" w:type="dxa"/>
            <w:shd w:val="clear" w:color="auto" w:fill="D9D9D9" w:themeFill="background1" w:themeFillShade="D9"/>
          </w:tcPr>
          <w:p w14:paraId="2AFB2F13" w14:textId="77777777"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14:paraId="06817835" w14:textId="77777777" w:rsidR="001F59D5" w:rsidRPr="00FD3C51" w:rsidRDefault="001F59D5" w:rsidP="00FE698B">
      <w:pPr>
        <w:jc w:val="both"/>
        <w:rPr>
          <w:rFonts w:cstheme="minorHAnsi"/>
          <w:sz w:val="14"/>
          <w:szCs w:val="18"/>
        </w:rPr>
      </w:pPr>
    </w:p>
    <w:p w14:paraId="0D2A3875" w14:textId="4AAD7739" w:rsidR="0074209E" w:rsidRPr="001131A6" w:rsidRDefault="0074209E" w:rsidP="0074209E">
      <w:pPr>
        <w:pStyle w:val="Akapitzlist"/>
        <w:numPr>
          <w:ilvl w:val="1"/>
          <w:numId w:val="11"/>
        </w:numPr>
        <w:spacing w:after="0" w:line="240" w:lineRule="auto"/>
        <w:ind w:left="426"/>
        <w:rPr>
          <w:rFonts w:ascii="Verdana" w:hAnsi="Verdana" w:cstheme="minorHAnsi"/>
          <w:sz w:val="18"/>
          <w:szCs w:val="18"/>
        </w:rPr>
      </w:pPr>
      <w:r w:rsidRPr="001131A6">
        <w:rPr>
          <w:rFonts w:ascii="Verdana" w:hAnsi="Verdana" w:cstheme="minorHAnsi"/>
          <w:sz w:val="18"/>
          <w:szCs w:val="18"/>
        </w:rPr>
        <w:t>Wymiana bramy w osi 34 budynku kotłowni (budynku główn</w:t>
      </w:r>
      <w:r w:rsidR="00D91430">
        <w:rPr>
          <w:rFonts w:ascii="Verdana" w:hAnsi="Verdana" w:cstheme="minorHAnsi"/>
          <w:sz w:val="18"/>
          <w:szCs w:val="18"/>
        </w:rPr>
        <w:t>ego) o wymiarach 4480/5100 mm (</w:t>
      </w:r>
      <w:r w:rsidRPr="001131A6">
        <w:rPr>
          <w:rFonts w:ascii="Verdana" w:hAnsi="Verdana" w:cstheme="minorHAnsi"/>
          <w:sz w:val="18"/>
          <w:szCs w:val="18"/>
        </w:rPr>
        <w:t>szerokość/wysokość). Wymiana bramy w osi B członu ciepłowniczego nr 2 (budynku główn</w:t>
      </w:r>
      <w:r w:rsidR="00D91430">
        <w:rPr>
          <w:rFonts w:ascii="Verdana" w:hAnsi="Verdana" w:cstheme="minorHAnsi"/>
          <w:sz w:val="18"/>
          <w:szCs w:val="18"/>
        </w:rPr>
        <w:t>ego) o wymiarach 3600/4200 mm (</w:t>
      </w:r>
      <w:r w:rsidRPr="001131A6">
        <w:rPr>
          <w:rFonts w:ascii="Verdana" w:hAnsi="Verdana" w:cstheme="minorHAnsi"/>
          <w:sz w:val="18"/>
          <w:szCs w:val="18"/>
        </w:rPr>
        <w:t>szerokość/wysokość). Wymiana bramy w hali głównej budynku zmiękcz</w:t>
      </w:r>
      <w:r w:rsidR="00D91430">
        <w:rPr>
          <w:rFonts w:ascii="Verdana" w:hAnsi="Verdana" w:cstheme="minorHAnsi"/>
          <w:sz w:val="18"/>
          <w:szCs w:val="18"/>
        </w:rPr>
        <w:t>alni o wymiarach 3600/3600 mm (</w:t>
      </w:r>
      <w:r w:rsidRPr="001131A6">
        <w:rPr>
          <w:rFonts w:ascii="Verdana" w:hAnsi="Verdana" w:cstheme="minorHAnsi"/>
          <w:sz w:val="18"/>
          <w:szCs w:val="18"/>
        </w:rPr>
        <w:t>szerokość/wysokość).</w:t>
      </w:r>
    </w:p>
    <w:p w14:paraId="5E505EB1" w14:textId="302DD67B" w:rsidR="00ED5F76" w:rsidRPr="00ED5F76" w:rsidRDefault="0072181B" w:rsidP="00ED5F76">
      <w:pPr>
        <w:numPr>
          <w:ilvl w:val="0"/>
          <w:numId w:val="11"/>
        </w:numPr>
        <w:spacing w:before="120"/>
        <w:rPr>
          <w:sz w:val="18"/>
        </w:rPr>
      </w:pPr>
      <w:r w:rsidRPr="00ED5F76">
        <w:rPr>
          <w:rFonts w:eastAsia="Calibri" w:cstheme="minorHAnsi"/>
          <w:b/>
          <w:sz w:val="18"/>
          <w:szCs w:val="18"/>
        </w:rPr>
        <w:t xml:space="preserve">Termin </w:t>
      </w:r>
      <w:r w:rsidR="00CC2A20" w:rsidRPr="00ED5F76">
        <w:rPr>
          <w:rFonts w:eastAsia="Calibri" w:cstheme="minorHAnsi"/>
          <w:b/>
          <w:sz w:val="18"/>
          <w:szCs w:val="18"/>
        </w:rPr>
        <w:t>realizacji zamówienia</w:t>
      </w:r>
      <w:r w:rsidR="00D64531" w:rsidRPr="00ED5F76">
        <w:rPr>
          <w:rFonts w:eastAsia="Calibri" w:cstheme="minorHAnsi"/>
          <w:b/>
          <w:sz w:val="18"/>
          <w:szCs w:val="18"/>
        </w:rPr>
        <w:t>:</w:t>
      </w:r>
      <w:r w:rsidR="00D64531" w:rsidRPr="00ED5F76">
        <w:rPr>
          <w:rFonts w:eastAsia="Calibri" w:cstheme="minorHAnsi"/>
          <w:sz w:val="18"/>
          <w:szCs w:val="18"/>
        </w:rPr>
        <w:t xml:space="preserve"> </w:t>
      </w:r>
      <w:r w:rsidR="00E110D9">
        <w:rPr>
          <w:sz w:val="18"/>
        </w:rPr>
        <w:t>10 tygodni od dnia zawarcia umowy</w:t>
      </w:r>
    </w:p>
    <w:p w14:paraId="778DF5EB" w14:textId="32C1310A" w:rsidR="00423EBB" w:rsidRPr="00ED5F76" w:rsidRDefault="00390BE4" w:rsidP="00ED5F76">
      <w:pPr>
        <w:numPr>
          <w:ilvl w:val="0"/>
          <w:numId w:val="11"/>
        </w:numPr>
        <w:spacing w:before="120" w:line="276" w:lineRule="auto"/>
        <w:jc w:val="both"/>
        <w:rPr>
          <w:rFonts w:cstheme="minorHAnsi"/>
          <w:sz w:val="18"/>
          <w:szCs w:val="18"/>
        </w:rPr>
      </w:pPr>
      <w:r w:rsidRPr="00ED5F76">
        <w:rPr>
          <w:rFonts w:cstheme="minorHAnsi"/>
          <w:b/>
          <w:sz w:val="18"/>
          <w:szCs w:val="18"/>
        </w:rPr>
        <w:t xml:space="preserve">Miejsce </w:t>
      </w:r>
      <w:r w:rsidR="00660EA1" w:rsidRPr="00ED5F76">
        <w:rPr>
          <w:rFonts w:cstheme="minorHAnsi"/>
          <w:b/>
          <w:sz w:val="18"/>
          <w:szCs w:val="18"/>
        </w:rPr>
        <w:t>realizacji</w:t>
      </w:r>
      <w:r w:rsidR="004549C6" w:rsidRPr="00ED5F76">
        <w:rPr>
          <w:rFonts w:cstheme="minorHAnsi"/>
          <w:b/>
          <w:sz w:val="18"/>
          <w:szCs w:val="18"/>
        </w:rPr>
        <w:t xml:space="preserve"> zamówienia</w:t>
      </w:r>
      <w:r w:rsidRPr="00ED5F76">
        <w:rPr>
          <w:rFonts w:cstheme="minorHAnsi"/>
          <w:b/>
          <w:sz w:val="18"/>
          <w:szCs w:val="18"/>
        </w:rPr>
        <w:t>:</w:t>
      </w:r>
      <w:r w:rsidR="004549C6" w:rsidRPr="00ED5F76">
        <w:rPr>
          <w:rFonts w:cstheme="minorHAnsi"/>
          <w:sz w:val="18"/>
          <w:szCs w:val="18"/>
        </w:rPr>
        <w:t xml:space="preserve"> </w:t>
      </w:r>
    </w:p>
    <w:p w14:paraId="1C2029F7" w14:textId="4627CF4E" w:rsidR="00EC12E5" w:rsidRPr="00ED5F76" w:rsidRDefault="007F32D9" w:rsidP="00BF3A08">
      <w:pPr>
        <w:spacing w:line="276" w:lineRule="auto"/>
        <w:ind w:left="360"/>
        <w:jc w:val="both"/>
        <w:rPr>
          <w:rFonts w:cstheme="minorHAnsi"/>
          <w:sz w:val="18"/>
          <w:szCs w:val="18"/>
        </w:rPr>
      </w:pPr>
      <w:r>
        <w:rPr>
          <w:rFonts w:cstheme="minorHAnsi"/>
          <w:sz w:val="18"/>
          <w:szCs w:val="18"/>
        </w:rPr>
        <w:t>Enea Elektrownia Połaniec</w:t>
      </w:r>
      <w:r w:rsidR="00837257" w:rsidRPr="00ED5F76">
        <w:rPr>
          <w:rFonts w:cstheme="minorHAnsi"/>
          <w:sz w:val="18"/>
          <w:szCs w:val="18"/>
        </w:rPr>
        <w:t xml:space="preserve"> S.A. </w:t>
      </w:r>
      <w:r w:rsidR="004549C6" w:rsidRPr="00ED5F76">
        <w:rPr>
          <w:rFonts w:cstheme="minorHAnsi"/>
          <w:sz w:val="18"/>
          <w:szCs w:val="18"/>
        </w:rPr>
        <w:t xml:space="preserve">Zawada 26, 28-230 Połaniec, </w:t>
      </w:r>
      <w:r w:rsidR="002D6326" w:rsidRPr="00ED5F76">
        <w:rPr>
          <w:rFonts w:cstheme="minorHAnsi"/>
          <w:sz w:val="18"/>
          <w:szCs w:val="18"/>
        </w:rPr>
        <w:t>woj. Świętokrzyskie</w:t>
      </w:r>
      <w:r w:rsidR="004549C6" w:rsidRPr="00ED5F76">
        <w:rPr>
          <w:rFonts w:cstheme="minorHAnsi"/>
          <w:sz w:val="18"/>
          <w:szCs w:val="18"/>
        </w:rPr>
        <w:t>.</w:t>
      </w:r>
    </w:p>
    <w:p w14:paraId="18F6AA4C" w14:textId="77777777" w:rsidR="00B02E67" w:rsidRDefault="00B32888" w:rsidP="00BF3A08">
      <w:pPr>
        <w:numPr>
          <w:ilvl w:val="0"/>
          <w:numId w:val="11"/>
        </w:numPr>
        <w:spacing w:before="120" w:line="276" w:lineRule="auto"/>
        <w:jc w:val="both"/>
        <w:rPr>
          <w:rFonts w:cstheme="minorHAnsi"/>
          <w:b/>
          <w:sz w:val="18"/>
          <w:szCs w:val="18"/>
        </w:rPr>
      </w:pPr>
      <w:r w:rsidRPr="00ED5F76">
        <w:rPr>
          <w:rFonts w:cstheme="minorHAnsi"/>
          <w:b/>
          <w:sz w:val="18"/>
          <w:szCs w:val="18"/>
        </w:rPr>
        <w:t>Szczegółowy zakres przedmiotu</w:t>
      </w:r>
      <w:r w:rsidRPr="00B02E67">
        <w:rPr>
          <w:rFonts w:cstheme="minorHAnsi"/>
          <w:b/>
          <w:sz w:val="18"/>
          <w:szCs w:val="18"/>
        </w:rPr>
        <w:t xml:space="preserve"> zamówienia:</w:t>
      </w:r>
    </w:p>
    <w:p w14:paraId="49EFD69D" w14:textId="77777777" w:rsidR="00013298" w:rsidRDefault="00B32888" w:rsidP="002E791B">
      <w:pPr>
        <w:spacing w:line="276" w:lineRule="auto"/>
        <w:ind w:left="360"/>
        <w:jc w:val="both"/>
        <w:rPr>
          <w:rFonts w:cstheme="minorHAnsi"/>
          <w:sz w:val="18"/>
          <w:szCs w:val="18"/>
        </w:rPr>
      </w:pPr>
      <w:r w:rsidRPr="00B02E67">
        <w:rPr>
          <w:rFonts w:cstheme="minorHAnsi"/>
          <w:sz w:val="18"/>
          <w:szCs w:val="18"/>
        </w:rPr>
        <w:lastRenderedPageBreak/>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110916EF" w14:textId="77777777" w:rsidR="00613163" w:rsidRPr="002E791B" w:rsidRDefault="00613163" w:rsidP="002E791B">
      <w:pPr>
        <w:spacing w:line="276" w:lineRule="auto"/>
        <w:ind w:left="360"/>
        <w:jc w:val="both"/>
        <w:rPr>
          <w:rFonts w:cstheme="minorHAnsi"/>
          <w:b/>
          <w:sz w:val="18"/>
          <w:szCs w:val="18"/>
        </w:rPr>
      </w:pPr>
    </w:p>
    <w:p w14:paraId="24C196C2"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6080A07B" w14:textId="77777777" w:rsidTr="003A27A8">
        <w:trPr>
          <w:trHeight w:val="249"/>
        </w:trPr>
        <w:tc>
          <w:tcPr>
            <w:tcW w:w="10110" w:type="dxa"/>
            <w:shd w:val="clear" w:color="auto" w:fill="D9D9D9" w:themeFill="background1" w:themeFillShade="D9"/>
          </w:tcPr>
          <w:p w14:paraId="31C15257" w14:textId="77777777"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14:paraId="41997676" w14:textId="77777777" w:rsidR="00873A74" w:rsidRPr="00B32888" w:rsidRDefault="00873A74" w:rsidP="00476096">
      <w:pPr>
        <w:spacing w:line="276" w:lineRule="auto"/>
        <w:jc w:val="both"/>
        <w:rPr>
          <w:rFonts w:cstheme="minorHAnsi"/>
          <w:sz w:val="18"/>
          <w:szCs w:val="18"/>
        </w:rPr>
      </w:pPr>
    </w:p>
    <w:p w14:paraId="3762564C"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52957BBF"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4BB93BEE" w14:textId="77777777" w:rsidR="00A75AE1" w:rsidRPr="00B873F9" w:rsidRDefault="00A75AE1" w:rsidP="00B873F9">
      <w:pPr>
        <w:jc w:val="both"/>
        <w:rPr>
          <w:rFonts w:cstheme="minorHAnsi"/>
          <w:sz w:val="18"/>
          <w:szCs w:val="18"/>
        </w:rPr>
      </w:pPr>
    </w:p>
    <w:p w14:paraId="1C3D08BB"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3B6CBA10" w14:textId="77777777" w:rsidTr="003A27A8">
        <w:tc>
          <w:tcPr>
            <w:tcW w:w="10054" w:type="dxa"/>
            <w:shd w:val="clear" w:color="auto" w:fill="D9D9D9" w:themeFill="background1" w:themeFillShade="D9"/>
          </w:tcPr>
          <w:p w14:paraId="6C84BDA8" w14:textId="77777777"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14:paraId="552ABE2B" w14:textId="77777777" w:rsidR="00A15D4E" w:rsidRDefault="00A15D4E" w:rsidP="00A15D4E">
      <w:pPr>
        <w:autoSpaceDE w:val="0"/>
        <w:autoSpaceDN w:val="0"/>
        <w:adjustRightInd w:val="0"/>
        <w:spacing w:before="40" w:after="40"/>
        <w:jc w:val="both"/>
        <w:rPr>
          <w:sz w:val="18"/>
        </w:rPr>
      </w:pPr>
    </w:p>
    <w:p w14:paraId="63CE66F6"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0050E86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3AF1572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57A8ED19"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069CCB53"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4830F091"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1889B41C"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75CF49F2"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2C54B676"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48E895EC" w14:textId="77777777" w:rsidR="00E15DDA" w:rsidRPr="00E110D9"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 xml:space="preserve">dokumentów stwierdzających, że osoby, które będą uczestniczyć w wykonywaniu Zamówienia, posiadają wymagane </w:t>
      </w:r>
      <w:r w:rsidRPr="00E110D9">
        <w:rPr>
          <w:rFonts w:eastAsiaTheme="minorHAnsi" w:cs="Arial"/>
          <w:sz w:val="18"/>
          <w:szCs w:val="18"/>
          <w:lang w:eastAsia="en-US"/>
        </w:rPr>
        <w:t>uprawnienia,</w:t>
      </w:r>
    </w:p>
    <w:p w14:paraId="1DCC5C66" w14:textId="77777777" w:rsidR="00680C36" w:rsidRPr="00E110D9" w:rsidRDefault="00E15DDA" w:rsidP="00E15DDA">
      <w:pPr>
        <w:spacing w:after="120" w:line="276" w:lineRule="auto"/>
        <w:ind w:left="1701"/>
        <w:jc w:val="both"/>
        <w:rPr>
          <w:rFonts w:eastAsiaTheme="minorHAnsi" w:cs="Arial"/>
          <w:sz w:val="18"/>
          <w:szCs w:val="18"/>
          <w:lang w:eastAsia="en-US"/>
        </w:rPr>
      </w:pPr>
      <w:r w:rsidRPr="00E110D9">
        <w:rPr>
          <w:rFonts w:eastAsiaTheme="minorHAnsi" w:cs="Arial"/>
          <w:sz w:val="18"/>
          <w:szCs w:val="18"/>
          <w:lang w:eastAsia="en-US"/>
        </w:rPr>
        <w:t>(</w:t>
      </w:r>
      <w:r w:rsidR="00680C36" w:rsidRPr="00E110D9">
        <w:rPr>
          <w:rFonts w:eastAsiaTheme="minorHAnsi" w:cs="Arial"/>
          <w:sz w:val="18"/>
          <w:szCs w:val="18"/>
          <w:lang w:eastAsia="en-US"/>
        </w:rPr>
        <w:t>jeżeli przepisy prawa nakładają obowią</w:t>
      </w:r>
      <w:r w:rsidR="000B26CE" w:rsidRPr="00E110D9">
        <w:rPr>
          <w:rFonts w:eastAsiaTheme="minorHAnsi" w:cs="Arial"/>
          <w:sz w:val="18"/>
          <w:szCs w:val="18"/>
          <w:lang w:eastAsia="en-US"/>
        </w:rPr>
        <w:t>zek posiadania takich uprawnień</w:t>
      </w:r>
      <w:r w:rsidRPr="00E110D9">
        <w:rPr>
          <w:rFonts w:eastAsiaTheme="minorHAnsi" w:cs="Arial"/>
          <w:sz w:val="18"/>
          <w:szCs w:val="18"/>
          <w:lang w:eastAsia="en-US"/>
        </w:rPr>
        <w:t>)</w:t>
      </w:r>
      <w:r w:rsidR="000B26CE" w:rsidRPr="00E110D9">
        <w:rPr>
          <w:rFonts w:eastAsiaTheme="minorHAnsi" w:cs="Arial"/>
          <w:sz w:val="18"/>
          <w:szCs w:val="18"/>
          <w:lang w:eastAsia="en-US"/>
        </w:rPr>
        <w:t>;</w:t>
      </w:r>
    </w:p>
    <w:p w14:paraId="44016A7B" w14:textId="77777777" w:rsidR="00680C36" w:rsidRPr="00E110D9"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E110D9">
        <w:rPr>
          <w:rFonts w:eastAsiaTheme="minorHAnsi" w:cs="Arial"/>
          <w:sz w:val="18"/>
          <w:szCs w:val="18"/>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E110D9">
        <w:rPr>
          <w:rFonts w:eastAsiaTheme="minorHAnsi" w:cs="Arial"/>
          <w:sz w:val="18"/>
          <w:szCs w:val="18"/>
          <w:lang w:eastAsia="en-US"/>
        </w:rPr>
        <w:t xml:space="preserve"> dokonać na podstawie </w:t>
      </w:r>
      <w:r w:rsidRPr="00E110D9">
        <w:rPr>
          <w:rFonts w:eastAsiaTheme="minorHAnsi" w:cs="Arial"/>
          <w:sz w:val="18"/>
          <w:szCs w:val="18"/>
          <w:lang w:eastAsia="en-US"/>
        </w:rPr>
        <w:t>następujących dokumentów:</w:t>
      </w:r>
    </w:p>
    <w:p w14:paraId="055EB7B8" w14:textId="371433BA" w:rsidR="00C17A78" w:rsidRPr="00E110D9"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E110D9">
        <w:rPr>
          <w:rFonts w:eastAsiaTheme="minorHAnsi" w:cs="Arial"/>
          <w:sz w:val="18"/>
          <w:szCs w:val="18"/>
          <w:lang w:eastAsia="en-US"/>
        </w:rPr>
        <w:t>wykazu</w:t>
      </w:r>
      <w:r w:rsidRPr="00E110D9">
        <w:rPr>
          <w:rFonts w:cstheme="minorHAnsi"/>
          <w:bCs/>
          <w:color w:val="000000" w:themeColor="text1"/>
          <w:sz w:val="18"/>
          <w:szCs w:val="18"/>
        </w:rPr>
        <w:t xml:space="preserve"> </w:t>
      </w:r>
      <w:r w:rsidR="00077578" w:rsidRPr="00E110D9">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E110D9" w:rsidRPr="00E110D9">
            <w:rPr>
              <w:rFonts w:cstheme="minorHAnsi"/>
              <w:b/>
              <w:bCs/>
              <w:color w:val="000000" w:themeColor="text1"/>
              <w:sz w:val="18"/>
              <w:szCs w:val="18"/>
            </w:rPr>
            <w:t>3 szt. (trzech)</w:t>
          </w:r>
        </w:sdtContent>
      </w:sdt>
      <w:r w:rsidRPr="00E110D9">
        <w:rPr>
          <w:rFonts w:cstheme="minorHAnsi"/>
          <w:bCs/>
          <w:color w:val="000000" w:themeColor="text1"/>
          <w:sz w:val="18"/>
          <w:szCs w:val="18"/>
        </w:rPr>
        <w:t xml:space="preserve"> wykonanych zamówień </w:t>
      </w:r>
      <w:r w:rsidR="00E20CB3" w:rsidRPr="00E110D9">
        <w:rPr>
          <w:rFonts w:cstheme="minorHAnsi"/>
          <w:bCs/>
          <w:color w:val="000000" w:themeColor="text1"/>
          <w:sz w:val="18"/>
          <w:szCs w:val="18"/>
        </w:rPr>
        <w:t xml:space="preserve">na łączną kwotę minimum </w:t>
      </w:r>
      <w:r w:rsidR="00837257" w:rsidRPr="00E110D9">
        <w:rPr>
          <w:rFonts w:cstheme="minorHAnsi"/>
          <w:b/>
          <w:color w:val="000000" w:themeColor="text1"/>
          <w:sz w:val="18"/>
          <w:szCs w:val="18"/>
        </w:rPr>
        <w:t>[</w:t>
      </w:r>
      <w:r w:rsidR="0074209E" w:rsidRPr="00E110D9">
        <w:rPr>
          <w:rFonts w:cstheme="minorHAnsi"/>
          <w:b/>
          <w:color w:val="000000" w:themeColor="text1"/>
          <w:sz w:val="18"/>
          <w:szCs w:val="18"/>
        </w:rPr>
        <w:t>3</w:t>
      </w:r>
      <w:r w:rsidR="009D6831" w:rsidRPr="00E110D9">
        <w:rPr>
          <w:rFonts w:cstheme="minorHAnsi"/>
          <w:b/>
          <w:color w:val="000000" w:themeColor="text1"/>
          <w:sz w:val="18"/>
          <w:szCs w:val="18"/>
        </w:rPr>
        <w:t>00.000,00</w:t>
      </w:r>
      <w:r w:rsidR="00837257" w:rsidRPr="00E110D9">
        <w:rPr>
          <w:rFonts w:cstheme="minorHAnsi"/>
          <w:b/>
          <w:color w:val="000000" w:themeColor="text1"/>
          <w:sz w:val="18"/>
          <w:szCs w:val="18"/>
        </w:rPr>
        <w:t>]</w:t>
      </w:r>
      <w:r w:rsidR="00E20CB3" w:rsidRPr="00E110D9">
        <w:rPr>
          <w:rFonts w:cstheme="minorHAnsi"/>
          <w:color w:val="000000" w:themeColor="text1"/>
          <w:sz w:val="18"/>
          <w:szCs w:val="18"/>
        </w:rPr>
        <w:t xml:space="preserve"> </w:t>
      </w:r>
      <w:r w:rsidR="00E20CB3" w:rsidRPr="00E110D9">
        <w:rPr>
          <w:rFonts w:cstheme="minorHAnsi"/>
          <w:b/>
          <w:color w:val="000000" w:themeColor="text1"/>
          <w:sz w:val="18"/>
          <w:szCs w:val="18"/>
        </w:rPr>
        <w:t>zł</w:t>
      </w:r>
      <w:r w:rsidR="00BE15F2" w:rsidRPr="00E110D9">
        <w:rPr>
          <w:rFonts w:cstheme="minorHAnsi"/>
          <w:b/>
          <w:color w:val="000000" w:themeColor="text1"/>
          <w:sz w:val="18"/>
          <w:szCs w:val="18"/>
        </w:rPr>
        <w:t xml:space="preserve"> netto</w:t>
      </w:r>
      <w:r w:rsidR="00E20CB3" w:rsidRPr="00E110D9">
        <w:rPr>
          <w:rFonts w:cstheme="minorHAnsi"/>
          <w:color w:val="000000" w:themeColor="text1"/>
          <w:sz w:val="18"/>
          <w:szCs w:val="18"/>
        </w:rPr>
        <w:t xml:space="preserve">, słownie: </w:t>
      </w:r>
      <w:r w:rsidR="00837257" w:rsidRPr="00E110D9">
        <w:rPr>
          <w:rFonts w:cstheme="minorHAnsi"/>
          <w:b/>
          <w:color w:val="000000" w:themeColor="text1"/>
          <w:sz w:val="18"/>
          <w:szCs w:val="18"/>
        </w:rPr>
        <w:t>[</w:t>
      </w:r>
      <w:r w:rsidR="0074209E" w:rsidRPr="00E110D9">
        <w:rPr>
          <w:rFonts w:cstheme="minorHAnsi"/>
          <w:b/>
          <w:color w:val="000000" w:themeColor="text1"/>
          <w:sz w:val="18"/>
          <w:szCs w:val="18"/>
        </w:rPr>
        <w:t>trzysta</w:t>
      </w:r>
      <w:r w:rsidR="006032B8" w:rsidRPr="00E110D9">
        <w:rPr>
          <w:rFonts w:cstheme="minorHAnsi"/>
          <w:b/>
          <w:color w:val="000000" w:themeColor="text1"/>
          <w:sz w:val="18"/>
          <w:szCs w:val="18"/>
        </w:rPr>
        <w:t xml:space="preserve"> </w:t>
      </w:r>
      <w:r w:rsidR="0052293E" w:rsidRPr="00E110D9">
        <w:rPr>
          <w:rFonts w:cstheme="minorHAnsi"/>
          <w:b/>
          <w:color w:val="000000" w:themeColor="text1"/>
          <w:sz w:val="18"/>
          <w:szCs w:val="18"/>
        </w:rPr>
        <w:t>tysięcy</w:t>
      </w:r>
      <w:r w:rsidR="00837257" w:rsidRPr="00E110D9">
        <w:rPr>
          <w:rFonts w:cstheme="minorHAnsi"/>
          <w:b/>
          <w:color w:val="000000" w:themeColor="text1"/>
          <w:sz w:val="18"/>
          <w:szCs w:val="18"/>
        </w:rPr>
        <w:t xml:space="preserve">] </w:t>
      </w:r>
      <w:r w:rsidR="00BE15F2" w:rsidRPr="00E110D9">
        <w:rPr>
          <w:rFonts w:cstheme="minorHAnsi"/>
          <w:b/>
          <w:color w:val="000000" w:themeColor="text1"/>
          <w:sz w:val="18"/>
          <w:szCs w:val="18"/>
        </w:rPr>
        <w:t>złotych</w:t>
      </w:r>
      <w:r w:rsidR="00E20CB3" w:rsidRPr="00E110D9">
        <w:rPr>
          <w:rFonts w:cstheme="minorHAnsi"/>
          <w:color w:val="000000" w:themeColor="text1"/>
          <w:sz w:val="18"/>
          <w:szCs w:val="18"/>
        </w:rPr>
        <w:t xml:space="preserve"> </w:t>
      </w:r>
      <w:r w:rsidRPr="00E110D9">
        <w:rPr>
          <w:rFonts w:cstheme="minorHAnsi"/>
          <w:bCs/>
          <w:color w:val="000000" w:themeColor="text1"/>
          <w:sz w:val="18"/>
          <w:szCs w:val="18"/>
        </w:rPr>
        <w:t>o profilu</w:t>
      </w:r>
      <w:r w:rsidR="006B3EA2" w:rsidRPr="00E110D9">
        <w:rPr>
          <w:rFonts w:cstheme="minorHAnsi"/>
          <w:bCs/>
          <w:color w:val="000000" w:themeColor="text1"/>
          <w:sz w:val="18"/>
          <w:szCs w:val="18"/>
        </w:rPr>
        <w:t xml:space="preserve"> zbliżonym </w:t>
      </w:r>
      <w:r w:rsidRPr="00E110D9">
        <w:rPr>
          <w:rFonts w:cstheme="minorHAnsi"/>
          <w:bCs/>
          <w:color w:val="000000" w:themeColor="text1"/>
          <w:sz w:val="18"/>
          <w:szCs w:val="18"/>
        </w:rPr>
        <w:t xml:space="preserve">do </w:t>
      </w:r>
      <w:r w:rsidRPr="00E110D9">
        <w:rPr>
          <w:rFonts w:cstheme="minorHAnsi"/>
          <w:bCs/>
          <w:color w:val="000000" w:themeColor="text1"/>
          <w:sz w:val="18"/>
          <w:szCs w:val="18"/>
        </w:rPr>
        <w:lastRenderedPageBreak/>
        <w:t>zamówienia będącego przedmiotem przetargu</w:t>
      </w:r>
      <w:r w:rsidRPr="00E110D9">
        <w:rPr>
          <w:rFonts w:eastAsiaTheme="minorHAnsi" w:cs="Arial"/>
          <w:sz w:val="18"/>
          <w:szCs w:val="18"/>
          <w:lang w:eastAsia="en-US"/>
        </w:rPr>
        <w:t xml:space="preserve"> </w:t>
      </w:r>
      <w:r w:rsidR="00680C36" w:rsidRPr="00E110D9">
        <w:rPr>
          <w:rFonts w:eastAsiaTheme="minorHAnsi" w:cs="Arial"/>
          <w:sz w:val="18"/>
          <w:szCs w:val="18"/>
          <w:lang w:eastAsia="en-US"/>
        </w:rPr>
        <w:t>w okresie 3 lat przed upływem terminu składania ofert albo wniosków o dopuszc</w:t>
      </w:r>
      <w:r w:rsidR="00105F17" w:rsidRPr="00E110D9">
        <w:rPr>
          <w:rFonts w:eastAsiaTheme="minorHAnsi" w:cs="Arial"/>
          <w:sz w:val="18"/>
          <w:szCs w:val="18"/>
          <w:lang w:eastAsia="en-US"/>
        </w:rPr>
        <w:t>zenie do udziału w postępowaniu na</w:t>
      </w:r>
      <w:r w:rsidR="00680C36" w:rsidRPr="00E110D9">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6B3EA2" w:rsidRPr="00E110D9">
            <w:rPr>
              <w:rFonts w:eastAsiaTheme="minorHAnsi" w:cs="Arial"/>
              <w:sz w:val="18"/>
              <w:szCs w:val="18"/>
              <w:lang w:eastAsia="en-US"/>
            </w:rPr>
            <w:t>dostawy</w:t>
          </w:r>
        </w:sdtContent>
      </w:sdt>
      <w:r w:rsidR="00680C36" w:rsidRPr="00E110D9">
        <w:rPr>
          <w:rFonts w:eastAsiaTheme="minorHAnsi" w:cs="Arial"/>
          <w:sz w:val="18"/>
          <w:szCs w:val="18"/>
          <w:lang w:eastAsia="en-US"/>
        </w:rPr>
        <w:t>, z podaniem ich wartości, daty wykonania i miejsca realizacji</w:t>
      </w:r>
      <w:r w:rsidR="0006269D" w:rsidRPr="00E110D9">
        <w:rPr>
          <w:rFonts w:eastAsiaTheme="minorHAnsi" w:cs="Arial"/>
          <w:sz w:val="18"/>
          <w:szCs w:val="18"/>
          <w:lang w:eastAsia="en-US"/>
        </w:rPr>
        <w:t xml:space="preserve"> oraz wskazaniem zleceniodawców łącznie </w:t>
      </w:r>
      <w:r w:rsidR="00845185" w:rsidRPr="00E110D9">
        <w:rPr>
          <w:rFonts w:eastAsiaTheme="minorHAnsi" w:cs="Arial"/>
          <w:sz w:val="18"/>
          <w:szCs w:val="18"/>
          <w:lang w:eastAsia="en-US"/>
        </w:rPr>
        <w:t>z dokumentami potwierdzającymi</w:t>
      </w:r>
      <w:r w:rsidR="00680C36" w:rsidRPr="00E110D9">
        <w:rPr>
          <w:rFonts w:eastAsiaTheme="minorHAnsi" w:cs="Arial"/>
          <w:sz w:val="18"/>
          <w:szCs w:val="18"/>
          <w:lang w:eastAsia="en-US"/>
        </w:rPr>
        <w:t xml:space="preserve"> należyte </w:t>
      </w:r>
      <w:r w:rsidR="00F513E6" w:rsidRPr="00E110D9">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E110D9">
            <w:rPr>
              <w:rFonts w:eastAsiaTheme="minorHAnsi" w:cs="Arial"/>
              <w:sz w:val="18"/>
              <w:szCs w:val="18"/>
              <w:lang w:eastAsia="en-US"/>
            </w:rPr>
            <w:t>usługi</w:t>
          </w:r>
        </w:sdtContent>
      </w:sdt>
      <w:r w:rsidR="00A66916" w:rsidRPr="00E110D9">
        <w:rPr>
          <w:rFonts w:eastAsiaTheme="minorHAnsi" w:cs="Arial"/>
          <w:sz w:val="18"/>
          <w:szCs w:val="18"/>
          <w:lang w:eastAsia="en-US"/>
        </w:rPr>
        <w:t xml:space="preserve"> </w:t>
      </w:r>
      <w:r w:rsidR="002135DF" w:rsidRPr="00E110D9">
        <w:rPr>
          <w:rFonts w:eastAsiaTheme="minorHAnsi" w:cs="Arial"/>
          <w:sz w:val="18"/>
          <w:szCs w:val="18"/>
          <w:lang w:eastAsia="en-US"/>
        </w:rPr>
        <w:t>(referencje,</w:t>
      </w:r>
      <w:r w:rsidR="00BF3A08" w:rsidRPr="00E110D9">
        <w:rPr>
          <w:rFonts w:eastAsiaTheme="minorHAnsi" w:cs="Arial"/>
          <w:sz w:val="18"/>
          <w:szCs w:val="18"/>
          <w:lang w:eastAsia="en-US"/>
        </w:rPr>
        <w:t xml:space="preserve"> faktury,</w:t>
      </w:r>
      <w:r w:rsidR="002135DF" w:rsidRPr="00E110D9">
        <w:rPr>
          <w:rFonts w:eastAsiaTheme="minorHAnsi" w:cs="Arial"/>
          <w:sz w:val="18"/>
          <w:szCs w:val="18"/>
          <w:lang w:eastAsia="en-US"/>
        </w:rPr>
        <w:t xml:space="preserve"> protokoły odbioru prac lub inne dokumenty potwierdzające należyte wykonanie</w:t>
      </w:r>
      <w:r w:rsidR="006B3EA2" w:rsidRPr="00E110D9">
        <w:rPr>
          <w:rFonts w:eastAsiaTheme="minorHAnsi" w:cs="Arial"/>
          <w:sz w:val="18"/>
          <w:szCs w:val="18"/>
          <w:lang w:eastAsia="en-US"/>
        </w:rPr>
        <w:t xml:space="preserve"> i dostawę</w:t>
      </w:r>
      <w:r w:rsidR="002C7626" w:rsidRPr="00E110D9">
        <w:rPr>
          <w:rFonts w:eastAsiaTheme="minorHAnsi" w:cs="Arial"/>
          <w:sz w:val="18"/>
          <w:szCs w:val="18"/>
          <w:lang w:eastAsia="en-US"/>
        </w:rPr>
        <w:t>)</w:t>
      </w:r>
      <w:r w:rsidR="0074209E" w:rsidRPr="00E110D9">
        <w:rPr>
          <w:rFonts w:cstheme="minorHAnsi"/>
          <w:b/>
          <w:sz w:val="18"/>
          <w:szCs w:val="18"/>
        </w:rPr>
        <w:t xml:space="preserve"> </w:t>
      </w:r>
      <w:r w:rsidR="002C7626" w:rsidRPr="00E110D9">
        <w:rPr>
          <w:rFonts w:eastAsiaTheme="minorHAnsi" w:cs="Arial"/>
          <w:sz w:val="18"/>
          <w:szCs w:val="18"/>
          <w:lang w:eastAsia="en-US"/>
        </w:rPr>
        <w:t xml:space="preserve">; dokumenty powinny być oznaczone w taki sposób, aby nie było wątpliwości, których </w:t>
      </w:r>
      <w:r w:rsidR="007F1129" w:rsidRPr="00E110D9">
        <w:rPr>
          <w:rFonts w:eastAsiaTheme="minorHAnsi" w:cs="Arial"/>
          <w:sz w:val="18"/>
          <w:szCs w:val="18"/>
          <w:lang w:eastAsia="en-US"/>
        </w:rPr>
        <w:t>zamówień</w:t>
      </w:r>
      <w:r w:rsidR="002C7626" w:rsidRPr="00E110D9">
        <w:rPr>
          <w:rFonts w:eastAsiaTheme="minorHAnsi" w:cs="Arial"/>
          <w:sz w:val="18"/>
          <w:szCs w:val="18"/>
          <w:lang w:eastAsia="en-US"/>
        </w:rPr>
        <w:t xml:space="preserve"> wykazanych przez Wykonawcę dotyczą</w:t>
      </w:r>
      <w:r w:rsidR="00C17A78" w:rsidRPr="00E110D9">
        <w:rPr>
          <w:rFonts w:eastAsiaTheme="minorHAnsi" w:cs="Arial"/>
          <w:sz w:val="18"/>
          <w:szCs w:val="18"/>
          <w:lang w:eastAsia="en-US"/>
        </w:rPr>
        <w:t xml:space="preserve"> </w:t>
      </w:r>
      <w:r w:rsidR="00C17A78" w:rsidRPr="00E110D9">
        <w:rPr>
          <w:iCs/>
          <w:sz w:val="18"/>
        </w:rPr>
        <w:t xml:space="preserve">– </w:t>
      </w:r>
      <w:r w:rsidR="00C17A78" w:rsidRPr="00E110D9">
        <w:rPr>
          <w:i/>
          <w:iCs/>
          <w:sz w:val="18"/>
          <w:u w:val="single"/>
        </w:rPr>
        <w:t xml:space="preserve">Załącznik </w:t>
      </w:r>
      <w:r w:rsidR="00BC272F" w:rsidRPr="00E110D9">
        <w:rPr>
          <w:i/>
          <w:iCs/>
          <w:sz w:val="18"/>
          <w:u w:val="single"/>
        </w:rPr>
        <w:t>nr 5</w:t>
      </w:r>
      <w:r w:rsidR="00D324E3" w:rsidRPr="00E110D9">
        <w:rPr>
          <w:i/>
          <w:iCs/>
          <w:sz w:val="18"/>
          <w:u w:val="single"/>
        </w:rPr>
        <w:t xml:space="preserve"> do Formularza Oferty</w:t>
      </w:r>
      <w:r w:rsidR="00C17A78" w:rsidRPr="00E110D9">
        <w:rPr>
          <w:i/>
          <w:iCs/>
          <w:sz w:val="18"/>
          <w:u w:val="single"/>
        </w:rPr>
        <w:t xml:space="preserve"> – wykaz wy</w:t>
      </w:r>
      <w:r w:rsidR="00E6044B" w:rsidRPr="00E110D9">
        <w:rPr>
          <w:i/>
          <w:iCs/>
          <w:sz w:val="18"/>
          <w:u w:val="single"/>
        </w:rPr>
        <w:t xml:space="preserve">konanych lub wykonywanych zamówień </w:t>
      </w:r>
      <w:r w:rsidR="00C17A78" w:rsidRPr="00E110D9">
        <w:rPr>
          <w:i/>
          <w:iCs/>
          <w:sz w:val="18"/>
          <w:u w:val="single"/>
        </w:rPr>
        <w:t>w okresie ostatnich 3 lat</w:t>
      </w:r>
      <w:r w:rsidR="00C17A78" w:rsidRPr="00E110D9">
        <w:rPr>
          <w:iCs/>
          <w:sz w:val="18"/>
          <w:u w:val="single"/>
        </w:rPr>
        <w:t>;</w:t>
      </w:r>
    </w:p>
    <w:p w14:paraId="1DBAC8D1" w14:textId="77777777" w:rsidR="00F77E68" w:rsidRPr="00892665" w:rsidRDefault="007B4070"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2293E">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14:paraId="21B6AB88"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241428">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77DF3D52" w14:textId="77777777" w:rsidR="00F77E68" w:rsidRPr="002D65DC" w:rsidRDefault="007B4070"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D0A5D">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4A40667A"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23A8418B" w14:textId="77777777" w:rsidR="00F77E68" w:rsidRPr="00F77E68" w:rsidRDefault="007B4070"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A09CB">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08E74891"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2BD798B3" w14:textId="77777777" w:rsidR="005B14B8" w:rsidRPr="00E110D9"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E110D9">
        <w:rPr>
          <w:rFonts w:eastAsiaTheme="minorHAnsi" w:cs="Arial"/>
          <w:sz w:val="18"/>
          <w:szCs w:val="18"/>
          <w:lang w:eastAsia="en-US"/>
        </w:rPr>
        <w:t>potwierdzających sytuację ekonomiczną i finansową</w:t>
      </w:r>
      <w:r w:rsidR="00680C36" w:rsidRPr="00E110D9">
        <w:rPr>
          <w:rFonts w:eastAsiaTheme="minorHAnsi" w:cs="Arial"/>
          <w:sz w:val="18"/>
          <w:szCs w:val="18"/>
          <w:lang w:eastAsia="en-US"/>
        </w:rPr>
        <w:t xml:space="preserve"> zape</w:t>
      </w:r>
      <w:r w:rsidRPr="00E110D9">
        <w:rPr>
          <w:rFonts w:eastAsiaTheme="minorHAnsi" w:cs="Arial"/>
          <w:sz w:val="18"/>
          <w:szCs w:val="18"/>
          <w:lang w:eastAsia="en-US"/>
        </w:rPr>
        <w:t>wniającą</w:t>
      </w:r>
      <w:r w:rsidR="005B14B8" w:rsidRPr="00E110D9">
        <w:rPr>
          <w:rFonts w:eastAsiaTheme="minorHAnsi" w:cs="Arial"/>
          <w:sz w:val="18"/>
          <w:szCs w:val="18"/>
          <w:lang w:eastAsia="en-US"/>
        </w:rPr>
        <w:t xml:space="preserve"> wykonanie Zamówienia:</w:t>
      </w:r>
    </w:p>
    <w:p w14:paraId="0909E372" w14:textId="0FB0EF7C"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E110D9">
        <w:rPr>
          <w:rFonts w:eastAsiaTheme="minorHAnsi" w:cs="Arial"/>
          <w:sz w:val="18"/>
          <w:szCs w:val="18"/>
          <w:lang w:eastAsia="en-US"/>
        </w:rPr>
        <w:t xml:space="preserve">posiadanie </w:t>
      </w:r>
      <w:r w:rsidR="008163F4" w:rsidRPr="00E110D9">
        <w:rPr>
          <w:rFonts w:eastAsia="Times" w:cs="Times-Roman"/>
          <w:sz w:val="18"/>
          <w:szCs w:val="18"/>
        </w:rPr>
        <w:t xml:space="preserve">polisy </w:t>
      </w:r>
      <w:r w:rsidR="00B45AEA" w:rsidRPr="00E110D9">
        <w:rPr>
          <w:rFonts w:eastAsia="Times" w:cs="Times-Roman"/>
          <w:sz w:val="18"/>
          <w:szCs w:val="18"/>
        </w:rPr>
        <w:t xml:space="preserve">OC </w:t>
      </w:r>
      <w:r w:rsidR="008163F4" w:rsidRPr="00E110D9">
        <w:rPr>
          <w:rFonts w:eastAsia="Times" w:cs="Times-Roman"/>
          <w:sz w:val="18"/>
          <w:szCs w:val="18"/>
        </w:rPr>
        <w:t>lub innego dokumentu ubezpieczenia</w:t>
      </w:r>
      <w:r w:rsidR="008163F4" w:rsidRPr="00E110D9">
        <w:rPr>
          <w:rFonts w:eastAsiaTheme="minorHAnsi" w:cs="Arial"/>
          <w:sz w:val="18"/>
          <w:szCs w:val="18"/>
          <w:lang w:eastAsia="en-US"/>
        </w:rPr>
        <w:t xml:space="preserve"> </w:t>
      </w:r>
      <w:r w:rsidR="00337FDD" w:rsidRPr="00E110D9">
        <w:rPr>
          <w:rFonts w:cstheme="minorHAnsi"/>
          <w:color w:val="000000" w:themeColor="text1"/>
          <w:sz w:val="18"/>
          <w:szCs w:val="18"/>
        </w:rPr>
        <w:t xml:space="preserve">z sumą ubezpieczenia nie mniejszą niż </w:t>
      </w:r>
      <w:r w:rsidR="00290FBF" w:rsidRPr="00E110D9">
        <w:rPr>
          <w:rFonts w:cstheme="minorHAnsi"/>
          <w:color w:val="000000" w:themeColor="text1"/>
          <w:sz w:val="18"/>
          <w:szCs w:val="18"/>
        </w:rPr>
        <w:t>[</w:t>
      </w:r>
      <w:r w:rsidR="00E110D9" w:rsidRPr="00E110D9">
        <w:rPr>
          <w:rFonts w:cstheme="minorHAnsi"/>
          <w:color w:val="000000" w:themeColor="text1"/>
          <w:sz w:val="18"/>
          <w:szCs w:val="18"/>
        </w:rPr>
        <w:t>1.5</w:t>
      </w:r>
      <w:r w:rsidR="0052293E" w:rsidRPr="00E110D9">
        <w:rPr>
          <w:rFonts w:cstheme="minorHAnsi"/>
          <w:color w:val="000000" w:themeColor="text1"/>
          <w:sz w:val="18"/>
          <w:szCs w:val="18"/>
        </w:rPr>
        <w:t>00.000,00</w:t>
      </w:r>
      <w:r w:rsidR="00290FBF" w:rsidRPr="00E110D9">
        <w:rPr>
          <w:rFonts w:cstheme="minorHAnsi"/>
          <w:color w:val="000000" w:themeColor="text1"/>
          <w:sz w:val="18"/>
          <w:szCs w:val="18"/>
        </w:rPr>
        <w:t>]</w:t>
      </w:r>
      <w:r w:rsidR="00337FDD" w:rsidRPr="00E110D9">
        <w:rPr>
          <w:rFonts w:cstheme="minorHAnsi"/>
          <w:color w:val="000000" w:themeColor="text1"/>
          <w:sz w:val="18"/>
          <w:szCs w:val="18"/>
        </w:rPr>
        <w:t xml:space="preserve"> </w:t>
      </w:r>
      <w:r w:rsidR="005B14B8" w:rsidRPr="00E110D9">
        <w:rPr>
          <w:rFonts w:cstheme="minorHAnsi"/>
          <w:color w:val="000000" w:themeColor="text1"/>
          <w:sz w:val="18"/>
          <w:szCs w:val="18"/>
        </w:rPr>
        <w:t xml:space="preserve">zł, </w:t>
      </w:r>
      <w:r w:rsidR="00337FDD" w:rsidRPr="00E110D9">
        <w:rPr>
          <w:rFonts w:cstheme="minorHAnsi"/>
          <w:color w:val="000000" w:themeColor="text1"/>
          <w:sz w:val="18"/>
          <w:szCs w:val="18"/>
        </w:rPr>
        <w:t xml:space="preserve">słownie: </w:t>
      </w:r>
      <w:r w:rsidR="00881F4F" w:rsidRPr="00E110D9">
        <w:rPr>
          <w:rFonts w:cstheme="minorHAnsi"/>
          <w:b/>
          <w:color w:val="000000" w:themeColor="text1"/>
          <w:sz w:val="18"/>
          <w:szCs w:val="18"/>
        </w:rPr>
        <w:t>[</w:t>
      </w:r>
      <w:r w:rsidR="00E110D9" w:rsidRPr="00E110D9">
        <w:rPr>
          <w:rFonts w:cstheme="minorHAnsi"/>
          <w:b/>
          <w:color w:val="000000" w:themeColor="text1"/>
          <w:sz w:val="18"/>
          <w:szCs w:val="18"/>
        </w:rPr>
        <w:t xml:space="preserve">jeden </w:t>
      </w:r>
      <w:r w:rsidR="00667369">
        <w:rPr>
          <w:rFonts w:cstheme="minorHAnsi"/>
          <w:b/>
          <w:color w:val="000000" w:themeColor="text1"/>
          <w:sz w:val="18"/>
          <w:szCs w:val="18"/>
        </w:rPr>
        <w:t>milion pięćset tysięcy</w:t>
      </w:r>
      <w:r w:rsidR="0052293E" w:rsidRPr="00E110D9">
        <w:rPr>
          <w:rFonts w:cstheme="minorHAnsi"/>
          <w:b/>
          <w:color w:val="000000" w:themeColor="text1"/>
          <w:sz w:val="18"/>
          <w:szCs w:val="18"/>
        </w:rPr>
        <w:t xml:space="preserve"> </w:t>
      </w:r>
      <w:r w:rsidR="00881F4F" w:rsidRPr="00E110D9">
        <w:rPr>
          <w:rFonts w:cstheme="minorHAnsi"/>
          <w:b/>
          <w:color w:val="000000" w:themeColor="text1"/>
          <w:sz w:val="18"/>
          <w:szCs w:val="18"/>
        </w:rPr>
        <w:t>złotych</w:t>
      </w:r>
      <w:r w:rsidR="00337FDD" w:rsidRPr="00E110D9">
        <w:rPr>
          <w:rFonts w:cstheme="minorHAnsi"/>
          <w:b/>
          <w:color w:val="000000" w:themeColor="text1"/>
          <w:sz w:val="18"/>
          <w:szCs w:val="18"/>
        </w:rPr>
        <w:t>]</w:t>
      </w:r>
      <w:r w:rsidR="00337FDD" w:rsidRPr="00E110D9">
        <w:rPr>
          <w:rFonts w:cstheme="minorHAnsi"/>
          <w:color w:val="000000" w:themeColor="text1"/>
          <w:sz w:val="18"/>
          <w:szCs w:val="18"/>
        </w:rPr>
        <w:t xml:space="preserve"> </w:t>
      </w:r>
      <w:r w:rsidR="008163F4" w:rsidRPr="00E110D9">
        <w:rPr>
          <w:rFonts w:eastAsiaTheme="minorHAnsi" w:cs="Arial"/>
          <w:sz w:val="18"/>
          <w:szCs w:val="18"/>
          <w:lang w:eastAsia="en-US"/>
        </w:rPr>
        <w:t>p</w:t>
      </w:r>
      <w:r w:rsidR="008163F4" w:rsidRPr="00E110D9">
        <w:rPr>
          <w:rFonts w:eastAsia="Times" w:cs="Times-Roman"/>
          <w:sz w:val="18"/>
          <w:szCs w:val="18"/>
        </w:rPr>
        <w:t>otwierdzaj</w:t>
      </w:r>
      <w:r w:rsidR="008163F4" w:rsidRPr="00E110D9">
        <w:rPr>
          <w:rFonts w:eastAsia="Times" w:cs="TimesNewRoman"/>
          <w:sz w:val="18"/>
          <w:szCs w:val="18"/>
        </w:rPr>
        <w:t>ą</w:t>
      </w:r>
      <w:r w:rsidR="008163F4" w:rsidRPr="00E110D9">
        <w:rPr>
          <w:rFonts w:eastAsia="Times" w:cs="Times-Roman"/>
          <w:sz w:val="18"/>
          <w:szCs w:val="18"/>
        </w:rPr>
        <w:t xml:space="preserve">cego, </w:t>
      </w:r>
      <w:r w:rsidR="008163F4" w:rsidRPr="00E110D9">
        <w:rPr>
          <w:rFonts w:eastAsia="Times" w:cs="TimesNewRoman"/>
          <w:sz w:val="18"/>
          <w:szCs w:val="18"/>
        </w:rPr>
        <w:t>ż</w:t>
      </w:r>
      <w:r w:rsidR="00337FDD" w:rsidRPr="00E110D9">
        <w:rPr>
          <w:rFonts w:eastAsia="Times" w:cs="Times-Roman"/>
          <w:sz w:val="18"/>
          <w:szCs w:val="18"/>
        </w:rPr>
        <w:t>e W</w:t>
      </w:r>
      <w:r w:rsidR="008163F4" w:rsidRPr="00E110D9">
        <w:rPr>
          <w:rFonts w:eastAsia="Times" w:cs="Times-Roman"/>
          <w:sz w:val="18"/>
          <w:szCs w:val="18"/>
        </w:rPr>
        <w:t>ykonawca jest</w:t>
      </w:r>
      <w:r w:rsidR="008163F4" w:rsidRPr="00E110D9">
        <w:rPr>
          <w:rFonts w:eastAsiaTheme="minorHAnsi" w:cs="Arial"/>
          <w:sz w:val="18"/>
          <w:szCs w:val="18"/>
          <w:lang w:eastAsia="en-US"/>
        </w:rPr>
        <w:t xml:space="preserve"> </w:t>
      </w:r>
      <w:r w:rsidR="008163F4" w:rsidRPr="00E110D9">
        <w:rPr>
          <w:rFonts w:eastAsia="Times" w:cs="Times-Roman"/>
          <w:sz w:val="18"/>
          <w:szCs w:val="18"/>
        </w:rPr>
        <w:t>ubezpieczony od odpowiedzialno</w:t>
      </w:r>
      <w:r w:rsidR="008163F4" w:rsidRPr="00E110D9">
        <w:rPr>
          <w:rFonts w:eastAsia="Times" w:cs="TimesNewRoman"/>
          <w:sz w:val="18"/>
          <w:szCs w:val="18"/>
        </w:rPr>
        <w:t>ś</w:t>
      </w:r>
      <w:r w:rsidR="008163F4" w:rsidRPr="00E110D9">
        <w:rPr>
          <w:rFonts w:eastAsia="Times" w:cs="Times-Roman"/>
          <w:sz w:val="18"/>
          <w:szCs w:val="18"/>
        </w:rPr>
        <w:t>ci cywilnej w</w:t>
      </w:r>
      <w:r w:rsidR="008163F4" w:rsidRPr="00E110D9">
        <w:rPr>
          <w:rFonts w:eastAsiaTheme="minorHAnsi" w:cs="Arial"/>
          <w:sz w:val="18"/>
          <w:szCs w:val="18"/>
          <w:lang w:eastAsia="en-US"/>
        </w:rPr>
        <w:t xml:space="preserve"> </w:t>
      </w:r>
      <w:r w:rsidR="008163F4" w:rsidRPr="00E110D9">
        <w:rPr>
          <w:rFonts w:eastAsia="Times" w:cs="Times-Roman"/>
          <w:sz w:val="18"/>
          <w:szCs w:val="18"/>
        </w:rPr>
        <w:t>zakresie prowadzonej działalno</w:t>
      </w:r>
      <w:r w:rsidR="008163F4" w:rsidRPr="00E110D9">
        <w:rPr>
          <w:rFonts w:eastAsia="Times" w:cs="TimesNewRoman"/>
          <w:sz w:val="18"/>
          <w:szCs w:val="18"/>
        </w:rPr>
        <w:t>ś</w:t>
      </w:r>
      <w:r w:rsidR="008163F4" w:rsidRPr="00E110D9">
        <w:rPr>
          <w:rFonts w:eastAsia="Times" w:cs="Times-Roman"/>
          <w:sz w:val="18"/>
          <w:szCs w:val="18"/>
        </w:rPr>
        <w:t>ci gospodarczej,</w:t>
      </w:r>
      <w:r w:rsidR="008163F4" w:rsidRPr="00E110D9">
        <w:rPr>
          <w:rFonts w:eastAsiaTheme="minorHAnsi" w:cs="Arial"/>
          <w:sz w:val="18"/>
          <w:szCs w:val="18"/>
          <w:lang w:eastAsia="en-US"/>
        </w:rPr>
        <w:t xml:space="preserve"> </w:t>
      </w:r>
      <w:r w:rsidR="008163F4" w:rsidRPr="00E110D9">
        <w:rPr>
          <w:rFonts w:eastAsia="Times" w:cs="Times-Roman"/>
          <w:sz w:val="18"/>
          <w:szCs w:val="18"/>
        </w:rPr>
        <w:t>obejmuj</w:t>
      </w:r>
      <w:r w:rsidR="008163F4" w:rsidRPr="00E110D9">
        <w:rPr>
          <w:rFonts w:eastAsia="Times" w:cs="TimesNewRoman"/>
          <w:sz w:val="18"/>
          <w:szCs w:val="18"/>
        </w:rPr>
        <w:t>ą</w:t>
      </w:r>
      <w:r w:rsidR="008163F4" w:rsidRPr="00E110D9">
        <w:rPr>
          <w:rFonts w:eastAsia="Times" w:cs="Times-Roman"/>
          <w:sz w:val="18"/>
          <w:szCs w:val="18"/>
        </w:rPr>
        <w:t>cej - co najmniej - działalno</w:t>
      </w:r>
      <w:r w:rsidR="008163F4" w:rsidRPr="00E110D9">
        <w:rPr>
          <w:rFonts w:eastAsia="Times" w:cs="TimesNewRoman"/>
          <w:sz w:val="18"/>
          <w:szCs w:val="18"/>
        </w:rPr>
        <w:t xml:space="preserve">ść </w:t>
      </w:r>
      <w:r w:rsidR="008163F4" w:rsidRPr="00E110D9">
        <w:rPr>
          <w:rFonts w:eastAsia="Times" w:cs="Times-Roman"/>
          <w:sz w:val="18"/>
          <w:szCs w:val="18"/>
        </w:rPr>
        <w:t>zwi</w:t>
      </w:r>
      <w:r w:rsidR="008163F4" w:rsidRPr="00E110D9">
        <w:rPr>
          <w:rFonts w:eastAsia="Times" w:cs="TimesNewRoman"/>
          <w:sz w:val="18"/>
          <w:szCs w:val="18"/>
        </w:rPr>
        <w:t>ą</w:t>
      </w:r>
      <w:r w:rsidR="008163F4" w:rsidRPr="00E110D9">
        <w:rPr>
          <w:rFonts w:eastAsia="Times" w:cs="Times-Roman"/>
          <w:sz w:val="18"/>
          <w:szCs w:val="18"/>
        </w:rPr>
        <w:t>zan</w:t>
      </w:r>
      <w:r w:rsidR="008163F4" w:rsidRPr="00E110D9">
        <w:rPr>
          <w:rFonts w:eastAsia="Times" w:cs="TimesNewRoman"/>
          <w:sz w:val="18"/>
          <w:szCs w:val="18"/>
        </w:rPr>
        <w:t>ą</w:t>
      </w:r>
      <w:r w:rsidR="008163F4" w:rsidRPr="00E110D9">
        <w:rPr>
          <w:rFonts w:eastAsiaTheme="minorHAnsi" w:cs="Arial"/>
          <w:sz w:val="18"/>
          <w:szCs w:val="18"/>
          <w:lang w:eastAsia="en-US"/>
        </w:rPr>
        <w:t xml:space="preserve"> </w:t>
      </w:r>
      <w:r w:rsidR="00B45AEA" w:rsidRPr="00E110D9">
        <w:rPr>
          <w:rFonts w:eastAsia="Times" w:cs="Times-Roman"/>
          <w:sz w:val="18"/>
          <w:szCs w:val="18"/>
        </w:rPr>
        <w:t xml:space="preserve">z przedmiotem </w:t>
      </w:r>
      <w:r w:rsidR="000B26CE" w:rsidRPr="00E110D9">
        <w:rPr>
          <w:rFonts w:eastAsia="Times" w:cs="Times-Roman"/>
          <w:sz w:val="18"/>
          <w:szCs w:val="18"/>
        </w:rPr>
        <w:t>zamówienia;</w:t>
      </w:r>
      <w:r w:rsidR="00713424" w:rsidRPr="00E110D9">
        <w:rPr>
          <w:rFonts w:eastAsia="Times" w:cs="Times-Roman"/>
          <w:sz w:val="18"/>
          <w:szCs w:val="18"/>
        </w:rPr>
        <w:t xml:space="preserve"> jeżeli okres polisy nie obejmuje całego okresu realizacji zamówienia </w:t>
      </w:r>
      <w:r w:rsidR="00713424" w:rsidRPr="00E110D9">
        <w:rPr>
          <w:rFonts w:cs="Tahoma"/>
          <w:sz w:val="18"/>
          <w:szCs w:val="18"/>
        </w:rPr>
        <w:t>o</w:t>
      </w:r>
      <w:r w:rsidR="00BB7233" w:rsidRPr="00E110D9">
        <w:rPr>
          <w:rFonts w:cs="Tahoma"/>
          <w:sz w:val="18"/>
          <w:szCs w:val="18"/>
        </w:rPr>
        <w:t>świadczenie</w:t>
      </w:r>
      <w:r w:rsidR="00BB7233" w:rsidRPr="00337FDD">
        <w:rPr>
          <w:rFonts w:cs="Tahoma"/>
          <w:sz w:val="18"/>
          <w:szCs w:val="18"/>
        </w:rPr>
        <w:t xml:space="preserve"> Wykonawcy o kontynuacji ubezpieczenia OC przez okres realizacji </w:t>
      </w:r>
      <w:r w:rsidR="005B14B8">
        <w:rPr>
          <w:rFonts w:cs="Tahoma"/>
          <w:sz w:val="18"/>
          <w:szCs w:val="18"/>
        </w:rPr>
        <w:t>zamówienia;</w:t>
      </w:r>
    </w:p>
    <w:p w14:paraId="5B674CC7" w14:textId="77777777" w:rsidR="00B83AB3" w:rsidRPr="00B83AB3" w:rsidRDefault="007B4070"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0DD4">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24F94942" w14:textId="2C7C7920" w:rsidR="00202E85" w:rsidRPr="00837257" w:rsidRDefault="00711F4F" w:rsidP="00202E85">
      <w:pPr>
        <w:tabs>
          <w:tab w:val="left" w:pos="1985"/>
        </w:tabs>
        <w:spacing w:after="120" w:line="276" w:lineRule="auto"/>
        <w:ind w:left="1701"/>
        <w:jc w:val="both"/>
        <w:rPr>
          <w:color w:val="000000"/>
          <w:sz w:val="18"/>
          <w:szCs w:val="18"/>
        </w:rPr>
      </w:pPr>
      <w:r w:rsidRPr="000D62A3">
        <w:rPr>
          <w:bCs/>
          <w:color w:val="000000"/>
          <w:sz w:val="18"/>
          <w:szCs w:val="18"/>
        </w:rPr>
        <w:t>i</w:t>
      </w:r>
      <w:r w:rsidR="005B14B8" w:rsidRPr="000D62A3">
        <w:rPr>
          <w:bCs/>
          <w:color w:val="000000"/>
          <w:sz w:val="18"/>
          <w:szCs w:val="18"/>
        </w:rPr>
        <w:t>nformacja banku lub spółdzielczej kasy oszczędnościowo- kredytowej</w:t>
      </w:r>
      <w:r w:rsidR="005B14B8" w:rsidRPr="000D62A3">
        <w:rPr>
          <w:color w:val="000000"/>
          <w:sz w:val="18"/>
          <w:szCs w:val="18"/>
        </w:rPr>
        <w:t xml:space="preserve">, potwierdzająca posiadanie środków finansowych lub zdolności kredytowej na poziomie min. </w:t>
      </w:r>
      <w:r w:rsidR="005B14B8" w:rsidRPr="000D62A3">
        <w:rPr>
          <w:rFonts w:cstheme="minorHAnsi"/>
          <w:b/>
          <w:color w:val="000000" w:themeColor="text1"/>
          <w:sz w:val="18"/>
          <w:szCs w:val="18"/>
        </w:rPr>
        <w:t>[</w:t>
      </w:r>
      <w:r w:rsidR="006032B8" w:rsidRPr="000D62A3">
        <w:rPr>
          <w:rFonts w:cstheme="minorHAnsi"/>
          <w:b/>
          <w:color w:val="000000" w:themeColor="text1"/>
          <w:sz w:val="18"/>
          <w:szCs w:val="18"/>
        </w:rPr>
        <w:t>2</w:t>
      </w:r>
      <w:r w:rsidR="0052293E" w:rsidRPr="000D62A3">
        <w:rPr>
          <w:rFonts w:cstheme="minorHAnsi"/>
          <w:b/>
          <w:color w:val="000000" w:themeColor="text1"/>
          <w:sz w:val="18"/>
          <w:szCs w:val="18"/>
        </w:rPr>
        <w:t>00.000,00</w:t>
      </w:r>
      <w:r w:rsidR="005B14B8" w:rsidRPr="000D62A3">
        <w:rPr>
          <w:rFonts w:cstheme="minorHAnsi"/>
          <w:b/>
          <w:color w:val="000000" w:themeColor="text1"/>
          <w:sz w:val="18"/>
          <w:szCs w:val="18"/>
        </w:rPr>
        <w:t>]</w:t>
      </w:r>
      <w:r w:rsidR="005B14B8" w:rsidRPr="000D62A3">
        <w:rPr>
          <w:rFonts w:cstheme="minorHAnsi"/>
          <w:color w:val="000000" w:themeColor="text1"/>
          <w:sz w:val="18"/>
          <w:szCs w:val="18"/>
        </w:rPr>
        <w:t xml:space="preserve"> zł, słownie: </w:t>
      </w:r>
      <w:r w:rsidR="005B14B8" w:rsidRPr="000D62A3">
        <w:rPr>
          <w:rFonts w:cstheme="minorHAnsi"/>
          <w:b/>
          <w:color w:val="000000" w:themeColor="text1"/>
          <w:sz w:val="18"/>
          <w:szCs w:val="18"/>
        </w:rPr>
        <w:t>[</w:t>
      </w:r>
      <w:r w:rsidR="006032B8" w:rsidRPr="000D62A3">
        <w:rPr>
          <w:rFonts w:cstheme="minorHAnsi"/>
          <w:b/>
          <w:color w:val="000000" w:themeColor="text1"/>
          <w:sz w:val="18"/>
          <w:szCs w:val="18"/>
        </w:rPr>
        <w:t xml:space="preserve">dwieście </w:t>
      </w:r>
      <w:r w:rsidR="0052293E" w:rsidRPr="000D62A3">
        <w:rPr>
          <w:rFonts w:cstheme="minorHAnsi"/>
          <w:b/>
          <w:color w:val="000000" w:themeColor="text1"/>
          <w:sz w:val="18"/>
          <w:szCs w:val="18"/>
        </w:rPr>
        <w:t>tysięcy</w:t>
      </w:r>
      <w:r w:rsidR="005B14B8" w:rsidRPr="000D62A3">
        <w:rPr>
          <w:rFonts w:cstheme="minorHAnsi"/>
          <w:b/>
          <w:color w:val="000000" w:themeColor="text1"/>
          <w:sz w:val="18"/>
          <w:szCs w:val="18"/>
        </w:rPr>
        <w:t>]</w:t>
      </w:r>
      <w:r w:rsidR="0029449E" w:rsidRPr="000D62A3">
        <w:rPr>
          <w:color w:val="000000"/>
          <w:sz w:val="18"/>
          <w:szCs w:val="18"/>
        </w:rPr>
        <w:t>; wystawiona nie wcześniej niż 1 miesiąc</w:t>
      </w:r>
      <w:r w:rsidR="005B14B8" w:rsidRPr="000D62A3">
        <w:rPr>
          <w:color w:val="000000"/>
          <w:sz w:val="18"/>
          <w:szCs w:val="18"/>
        </w:rPr>
        <w:t xml:space="preserve"> przed upływem terminu składania ofert;</w:t>
      </w:r>
    </w:p>
    <w:p w14:paraId="0A7C3016" w14:textId="77777777" w:rsidR="00202E85" w:rsidRPr="00241428" w:rsidRDefault="00837257" w:rsidP="00BF3A08">
      <w:pPr>
        <w:pStyle w:val="Akapitzlist"/>
        <w:numPr>
          <w:ilvl w:val="2"/>
          <w:numId w:val="8"/>
        </w:numPr>
        <w:spacing w:after="120"/>
        <w:ind w:left="1701" w:hanging="708"/>
        <w:jc w:val="both"/>
        <w:rPr>
          <w:rFonts w:ascii="Verdana" w:hAnsi="Verdana"/>
          <w:strike/>
          <w:color w:val="000000"/>
          <w:sz w:val="18"/>
          <w:szCs w:val="18"/>
        </w:rPr>
      </w:pPr>
      <w:r w:rsidRPr="00241428">
        <w:rPr>
          <w:rFonts w:ascii="Verdana" w:hAnsi="Verdana" w:cs="Arial"/>
          <w:strike/>
          <w:sz w:val="18"/>
          <w:szCs w:val="18"/>
        </w:rPr>
        <w:t>*</w:t>
      </w:r>
      <w:r w:rsidR="00E9145D" w:rsidRPr="00241428">
        <w:rPr>
          <w:rFonts w:ascii="Verdana" w:hAnsi="Verdana" w:cs="Arial"/>
          <w:strike/>
          <w:sz w:val="18"/>
          <w:szCs w:val="18"/>
        </w:rPr>
        <w:t>u</w:t>
      </w:r>
      <w:r w:rsidR="00202E85" w:rsidRPr="00241428">
        <w:rPr>
          <w:rFonts w:ascii="Verdana" w:hAnsi="Verdana" w:cs="Arial"/>
          <w:strike/>
          <w:sz w:val="18"/>
          <w:szCs w:val="18"/>
        </w:rPr>
        <w:t xml:space="preserve">zyskanie przez Wykonawcę oceny </w:t>
      </w:r>
      <w:proofErr w:type="spellStart"/>
      <w:r w:rsidR="00202E85" w:rsidRPr="00241428">
        <w:rPr>
          <w:rFonts w:ascii="Verdana" w:hAnsi="Verdana" w:cs="Arial"/>
          <w:strike/>
          <w:sz w:val="18"/>
          <w:szCs w:val="18"/>
        </w:rPr>
        <w:t>scoringowej</w:t>
      </w:r>
      <w:proofErr w:type="spellEnd"/>
      <w:r w:rsidR="00202E85" w:rsidRPr="00241428">
        <w:rPr>
          <w:rFonts w:ascii="Verdana" w:hAnsi="Verdana" w:cs="Arial"/>
          <w:strike/>
          <w:sz w:val="18"/>
          <w:szCs w:val="18"/>
        </w:rPr>
        <w:t xml:space="preserve"> </w:t>
      </w:r>
      <w:r w:rsidR="00E9145D" w:rsidRPr="00241428">
        <w:rPr>
          <w:rFonts w:ascii="Verdana" w:hAnsi="Verdana" w:cs="Arial"/>
          <w:strike/>
          <w:sz w:val="18"/>
          <w:szCs w:val="18"/>
        </w:rPr>
        <w:t xml:space="preserve">na poziomie minimum </w:t>
      </w:r>
      <w:r w:rsidR="00E9145D" w:rsidRPr="00241428">
        <w:rPr>
          <w:rFonts w:ascii="Verdana" w:hAnsi="Verdana" w:cs="Arial"/>
          <w:b/>
          <w:strike/>
          <w:sz w:val="18"/>
          <w:szCs w:val="18"/>
        </w:rPr>
        <w:t>3,75</w:t>
      </w:r>
      <w:r w:rsidR="00E9145D" w:rsidRPr="00241428">
        <w:rPr>
          <w:rFonts w:ascii="Verdana" w:hAnsi="Verdana" w:cs="Arial"/>
          <w:strike/>
          <w:sz w:val="18"/>
          <w:szCs w:val="18"/>
        </w:rPr>
        <w:t xml:space="preserve">; </w:t>
      </w:r>
      <w:r w:rsidR="00202E85" w:rsidRPr="00241428">
        <w:rPr>
          <w:rFonts w:ascii="Verdana" w:hAnsi="Verdana" w:cs="Arial"/>
          <w:strike/>
          <w:sz w:val="18"/>
          <w:szCs w:val="18"/>
        </w:rPr>
        <w:t>wskaźnik wyliczony na podstawie analizy jego standingu finansowego, w oparciu o model analizy dyskryminacyjnej  Altmana</w:t>
      </w:r>
      <w:r w:rsidR="00E9145D" w:rsidRPr="00241428">
        <w:rPr>
          <w:rFonts w:ascii="Verdana" w:hAnsi="Verdana" w:cs="Arial"/>
          <w:strike/>
          <w:sz w:val="18"/>
          <w:szCs w:val="18"/>
        </w:rPr>
        <w:t xml:space="preserve"> </w:t>
      </w:r>
      <w:r w:rsidR="00202E85" w:rsidRPr="00241428">
        <w:rPr>
          <w:rFonts w:ascii="Verdana" w:hAnsi="Verdana" w:cs="Arial"/>
          <w:strike/>
          <w:sz w:val="18"/>
          <w:szCs w:val="18"/>
        </w:rPr>
        <w:t>- w wersji dedykowanej dla rynków wschodzących, opisany wzorem:</w:t>
      </w:r>
    </w:p>
    <w:p w14:paraId="594D7DEE" w14:textId="77777777" w:rsidR="00202E85" w:rsidRPr="00241428" w:rsidRDefault="00202E85" w:rsidP="00202E85">
      <w:pPr>
        <w:pStyle w:val="Akapitzlist"/>
        <w:spacing w:after="0" w:line="360" w:lineRule="auto"/>
        <w:ind w:left="851" w:firstLine="850"/>
        <w:jc w:val="both"/>
        <w:rPr>
          <w:rFonts w:ascii="Verdana" w:hAnsi="Verdana" w:cs="Arial"/>
          <w:strike/>
          <w:sz w:val="18"/>
          <w:szCs w:val="18"/>
        </w:rPr>
      </w:pPr>
      <w:r w:rsidRPr="00241428">
        <w:rPr>
          <w:rFonts w:ascii="Verdana" w:hAnsi="Verdana" w:cs="Arial"/>
          <w:strike/>
          <w:sz w:val="18"/>
          <w:szCs w:val="18"/>
        </w:rPr>
        <w:t>Z= 3,25+6,56*X1+3,26*X2+6,72*X3+1,05*X4</w:t>
      </w:r>
    </w:p>
    <w:p w14:paraId="0CE4E74F"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t>Gdzie,</w:t>
      </w:r>
    </w:p>
    <w:p w14:paraId="448A7EFE"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t>X1=(aktywa obrotowe- zobowiązania krótkoterminowe)/aktywa razem</w:t>
      </w:r>
    </w:p>
    <w:p w14:paraId="1036A015"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t>X2= zysk netto/suma bilansowa</w:t>
      </w:r>
    </w:p>
    <w:p w14:paraId="1AA7F5E3" w14:textId="77777777" w:rsidR="00202E85" w:rsidRPr="00241428" w:rsidRDefault="00202E85" w:rsidP="00202E85">
      <w:pPr>
        <w:pStyle w:val="Akapitzlist"/>
        <w:spacing w:after="0"/>
        <w:ind w:left="851" w:firstLine="850"/>
        <w:rPr>
          <w:rFonts w:ascii="Verdana" w:hAnsi="Verdana" w:cs="Arial"/>
          <w:strike/>
          <w:sz w:val="18"/>
          <w:szCs w:val="18"/>
        </w:rPr>
      </w:pPr>
      <w:r w:rsidRPr="00241428">
        <w:rPr>
          <w:rFonts w:ascii="Verdana" w:hAnsi="Verdana" w:cs="Arial"/>
          <w:strike/>
          <w:sz w:val="18"/>
          <w:szCs w:val="18"/>
        </w:rPr>
        <w:lastRenderedPageBreak/>
        <w:t xml:space="preserve">X3=zysk operacyjny/suma bilansowa </w:t>
      </w:r>
    </w:p>
    <w:p w14:paraId="3890B80B" w14:textId="77777777" w:rsidR="00837257" w:rsidRPr="00241428" w:rsidRDefault="00202E85" w:rsidP="00E9145D">
      <w:pPr>
        <w:pStyle w:val="Akapitzlist"/>
        <w:spacing w:after="0"/>
        <w:ind w:left="851" w:firstLine="850"/>
        <w:rPr>
          <w:rFonts w:ascii="Verdana" w:hAnsi="Verdana" w:cs="Arial"/>
          <w:strike/>
          <w:sz w:val="18"/>
          <w:szCs w:val="18"/>
        </w:rPr>
      </w:pPr>
      <w:r w:rsidRPr="00241428">
        <w:rPr>
          <w:rFonts w:ascii="Verdana" w:hAnsi="Verdana" w:cs="Arial"/>
          <w:strike/>
          <w:sz w:val="18"/>
          <w:szCs w:val="18"/>
        </w:rPr>
        <w:t>X4= kapitał własny/zobowiązania ogółem</w:t>
      </w:r>
      <w:r w:rsidR="00837257" w:rsidRPr="00241428">
        <w:rPr>
          <w:rFonts w:ascii="Verdana" w:hAnsi="Verdana" w:cs="Arial"/>
          <w:strike/>
          <w:sz w:val="18"/>
          <w:szCs w:val="18"/>
        </w:rPr>
        <w:t>.</w:t>
      </w:r>
    </w:p>
    <w:p w14:paraId="22F148C7" w14:textId="77777777" w:rsidR="00202E85" w:rsidRPr="00241428" w:rsidRDefault="00837257" w:rsidP="00837257">
      <w:pPr>
        <w:rPr>
          <w:rFonts w:cs="Arial"/>
          <w:strike/>
          <w:sz w:val="18"/>
          <w:szCs w:val="18"/>
        </w:rPr>
      </w:pPr>
      <w:r w:rsidRPr="00241428">
        <w:rPr>
          <w:rFonts w:cs="Arial"/>
          <w:strike/>
          <w:sz w:val="18"/>
          <w:szCs w:val="18"/>
        </w:rPr>
        <w:t>*dla zamówień o wartości powyżej 5 mln zł netto</w:t>
      </w:r>
      <w:r w:rsidR="00202E85" w:rsidRPr="00241428">
        <w:rPr>
          <w:rFonts w:cs="Arial"/>
          <w:strike/>
          <w:sz w:val="18"/>
          <w:szCs w:val="18"/>
        </w:rPr>
        <w:t>.</w:t>
      </w:r>
    </w:p>
    <w:p w14:paraId="1D81B869"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148C5DE0"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67FA2A06"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32B053F"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2474E5EE"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33A59D1A"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88BD6B"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5FD79CF1"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6DACB91E"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16469F80"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7211675A" w14:textId="77777777" w:rsidTr="00B9131B">
        <w:tc>
          <w:tcPr>
            <w:tcW w:w="10054" w:type="dxa"/>
            <w:shd w:val="clear" w:color="auto" w:fill="D9D9D9" w:themeFill="background1" w:themeFillShade="D9"/>
          </w:tcPr>
          <w:p w14:paraId="2E619EAF"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20B6E859" w14:textId="77777777" w:rsidR="002B038A" w:rsidRPr="00AF338A" w:rsidRDefault="002B038A" w:rsidP="00A15D4E">
      <w:pPr>
        <w:jc w:val="both"/>
        <w:rPr>
          <w:rFonts w:cstheme="minorHAnsi"/>
          <w:b/>
          <w:sz w:val="18"/>
          <w:szCs w:val="18"/>
        </w:rPr>
      </w:pPr>
    </w:p>
    <w:p w14:paraId="23FC7387"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26E8C9AD"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4B8DBE33"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17C687E4"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3657F5BE"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677B518A"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00F3FAF8"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proofErr w:type="spellStart"/>
      <w:r w:rsidR="005A520A" w:rsidRPr="00FE78BC">
        <w:rPr>
          <w:rFonts w:ascii="Verdana" w:hAnsi="Verdana" w:cstheme="minorHAnsi"/>
          <w:sz w:val="18"/>
          <w:szCs w:val="18"/>
          <w:lang w:eastAsia="ja-JP"/>
        </w:rPr>
        <w:t>cy</w:t>
      </w:r>
      <w:proofErr w:type="spellEnd"/>
      <w:r w:rsidR="005A520A" w:rsidRPr="00FE78BC">
        <w:rPr>
          <w:rFonts w:ascii="Verdana" w:hAnsi="Verdana" w:cstheme="minorHAnsi"/>
          <w:sz w:val="18"/>
          <w:szCs w:val="18"/>
          <w:lang w:eastAsia="ja-JP"/>
        </w:rPr>
        <w:t xml:space="preserve"> przed upływem terminu składania ofert w tym postępowaniu:</w:t>
      </w:r>
      <w:r w:rsidR="00E4010F" w:rsidRPr="00FE78BC">
        <w:rPr>
          <w:rFonts w:ascii="Verdana" w:hAnsi="Verdana" w:cstheme="minorHAnsi"/>
          <w:sz w:val="18"/>
          <w:szCs w:val="18"/>
          <w:lang w:eastAsia="ja-JP"/>
        </w:rPr>
        <w:t xml:space="preserve"> </w:t>
      </w:r>
    </w:p>
    <w:p w14:paraId="2AEFBBC9"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4A03D0A2"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0F67A831"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6AC069E"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0869252" w14:textId="77777777" w:rsidR="00E64B16" w:rsidRPr="00241428" w:rsidRDefault="004308DE" w:rsidP="00E64B16">
      <w:pPr>
        <w:numPr>
          <w:ilvl w:val="1"/>
          <w:numId w:val="13"/>
        </w:numPr>
        <w:spacing w:after="120" w:line="276" w:lineRule="auto"/>
        <w:ind w:left="1134" w:hanging="566"/>
        <w:jc w:val="both"/>
        <w:rPr>
          <w:rFonts w:eastAsiaTheme="minorHAnsi" w:cs="Arial"/>
          <w:strike/>
          <w:sz w:val="18"/>
          <w:szCs w:val="18"/>
          <w:lang w:eastAsia="en-US"/>
        </w:rPr>
      </w:pPr>
      <w:r w:rsidRPr="00241428">
        <w:rPr>
          <w:rFonts w:eastAsiaTheme="minorHAnsi" w:cs="Arial"/>
          <w:strike/>
          <w:sz w:val="18"/>
          <w:szCs w:val="18"/>
          <w:lang w:eastAsia="en-US"/>
        </w:rPr>
        <w:t xml:space="preserve">kopii </w:t>
      </w:r>
      <w:r w:rsidR="00E64B16" w:rsidRPr="00241428">
        <w:rPr>
          <w:rFonts w:eastAsiaTheme="minorHAnsi" w:cs="Arial"/>
          <w:strike/>
          <w:sz w:val="18"/>
          <w:szCs w:val="18"/>
          <w:lang w:eastAsia="en-US"/>
        </w:rPr>
        <w:t xml:space="preserve">wymaganych przepisami prawa </w:t>
      </w:r>
      <w:r w:rsidR="00E64B16" w:rsidRPr="00241428">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241428">
        <w:rPr>
          <w:rFonts w:cs="Arial"/>
          <w:strike/>
          <w:color w:val="000000" w:themeColor="text1"/>
          <w:sz w:val="18"/>
          <w:szCs w:val="18"/>
        </w:rPr>
        <w:t xml:space="preserve"> w rejestrze BDO</w:t>
      </w:r>
      <w:r w:rsidR="00E64B16" w:rsidRPr="00241428">
        <w:rPr>
          <w:rFonts w:cs="Arial"/>
          <w:strike/>
          <w:color w:val="000000" w:themeColor="text1"/>
          <w:sz w:val="18"/>
          <w:szCs w:val="18"/>
        </w:rPr>
        <w:t xml:space="preserve"> podmiotów gospodarujących odpadami</w:t>
      </w:r>
      <w:r w:rsidR="00BF3A08" w:rsidRPr="00241428">
        <w:rPr>
          <w:rFonts w:cs="Arial"/>
          <w:strike/>
          <w:color w:val="000000" w:themeColor="text1"/>
          <w:sz w:val="18"/>
          <w:szCs w:val="18"/>
        </w:rPr>
        <w:t xml:space="preserve"> </w:t>
      </w:r>
      <w:r w:rsidR="00E64B16" w:rsidRPr="00241428">
        <w:rPr>
          <w:rFonts w:cs="Arial"/>
          <w:strike/>
          <w:color w:val="000000" w:themeColor="text1"/>
          <w:sz w:val="18"/>
          <w:szCs w:val="18"/>
        </w:rPr>
        <w:t xml:space="preserve">- </w:t>
      </w:r>
      <w:r w:rsidR="008460A5" w:rsidRPr="00241428">
        <w:rPr>
          <w:strike/>
          <w:sz w:val="18"/>
          <w:szCs w:val="18"/>
        </w:rPr>
        <w:t xml:space="preserve">wskazane </w:t>
      </w:r>
      <w:r w:rsidR="00F352E2" w:rsidRPr="00241428">
        <w:rPr>
          <w:strike/>
          <w:sz w:val="18"/>
          <w:szCs w:val="18"/>
        </w:rPr>
        <w:br/>
      </w:r>
      <w:r w:rsidR="008460A5" w:rsidRPr="00241428">
        <w:rPr>
          <w:strike/>
          <w:sz w:val="18"/>
          <w:szCs w:val="18"/>
        </w:rPr>
        <w:t xml:space="preserve">w </w:t>
      </w:r>
      <w:r w:rsidR="008460A5" w:rsidRPr="00241428">
        <w:rPr>
          <w:i/>
          <w:strike/>
          <w:sz w:val="18"/>
          <w:szCs w:val="18"/>
          <w:u w:val="single"/>
        </w:rPr>
        <w:t>Załączniku nr 18 do Formularza Oferty</w:t>
      </w:r>
      <w:r w:rsidR="008460A5" w:rsidRPr="00241428">
        <w:rPr>
          <w:rFonts w:eastAsiaTheme="minorHAnsi" w:cs="Arial"/>
          <w:strike/>
          <w:sz w:val="18"/>
          <w:szCs w:val="18"/>
          <w:lang w:eastAsia="en-US"/>
        </w:rPr>
        <w:t>,</w:t>
      </w:r>
    </w:p>
    <w:p w14:paraId="25A8331A" w14:textId="77777777" w:rsidR="00B83AB3" w:rsidRPr="00B83AB3" w:rsidRDefault="007B4070"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40BD21B8"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32C36F4E"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0E91C68D"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097AC014"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w:t>
      </w:r>
      <w:proofErr w:type="spellStart"/>
      <w:r w:rsidR="00A15D4E" w:rsidRPr="00FE78BC">
        <w:rPr>
          <w:rFonts w:cstheme="minorHAnsi"/>
          <w:color w:val="000000" w:themeColor="text1"/>
          <w:sz w:val="18"/>
          <w:szCs w:val="18"/>
        </w:rPr>
        <w:t>ych</w:t>
      </w:r>
      <w:proofErr w:type="spellEnd"/>
      <w:r w:rsidR="00A15D4E" w:rsidRPr="00FE78BC">
        <w:rPr>
          <w:rFonts w:cstheme="minorHAnsi"/>
          <w:color w:val="000000" w:themeColor="text1"/>
          <w:sz w:val="18"/>
          <w:szCs w:val="18"/>
        </w:rPr>
        <w:t xml:space="preserve">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4527833A"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17E2183F"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7C8EA00"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51C5D5EB"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proofErr w:type="spellStart"/>
      <w:r w:rsidRPr="00A70CA4">
        <w:rPr>
          <w:rFonts w:cstheme="minorHAnsi"/>
          <w:sz w:val="18"/>
          <w:szCs w:val="18"/>
        </w:rPr>
        <w:t>tzw.split</w:t>
      </w:r>
      <w:proofErr w:type="spellEnd"/>
      <w:r w:rsidRPr="00A70CA4">
        <w:rPr>
          <w:rFonts w:cstheme="minorHAnsi"/>
          <w:sz w:val="18"/>
          <w:szCs w:val="18"/>
        </w:rPr>
        <w:t xml:space="preserve"> </w:t>
      </w:r>
      <w:proofErr w:type="spellStart"/>
      <w:r w:rsidRPr="00A70CA4">
        <w:rPr>
          <w:rFonts w:cstheme="minorHAnsi"/>
          <w:sz w:val="18"/>
          <w:szCs w:val="18"/>
        </w:rPr>
        <w:t>payment</w:t>
      </w:r>
      <w:proofErr w:type="spellEnd"/>
      <w:r w:rsidRPr="00A70CA4">
        <w:rPr>
          <w:rFonts w:cstheme="minorHAnsi"/>
          <w:sz w:val="18"/>
          <w:szCs w:val="18"/>
        </w:rPr>
        <w:t>.</w:t>
      </w:r>
    </w:p>
    <w:p w14:paraId="2DAC82FF" w14:textId="77777777" w:rsidR="00A70CA4" w:rsidRPr="00241428"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w:t>
      </w:r>
      <w:r w:rsidRPr="00A70CA4">
        <w:rPr>
          <w:rFonts w:cstheme="minorHAnsi"/>
          <w:sz w:val="18"/>
          <w:szCs w:val="18"/>
        </w:rPr>
        <w:lastRenderedPageBreak/>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E2A3652" w14:textId="3E3F7D9E" w:rsidR="00B83AB3" w:rsidRDefault="007B4070"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B3EA2">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4472BEC8" w14:textId="77777777" w:rsidR="002025AB" w:rsidRPr="005E2EC6" w:rsidRDefault="000F22F0" w:rsidP="005E2EC6">
      <w:pPr>
        <w:pStyle w:val="Tekstpodstawowywcity"/>
        <w:spacing w:line="276" w:lineRule="auto"/>
        <w:ind w:left="1134"/>
        <w:jc w:val="both"/>
        <w:rPr>
          <w:rFonts w:cstheme="minorHAnsi"/>
          <w:sz w:val="18"/>
          <w:szCs w:val="18"/>
        </w:rPr>
      </w:pPr>
      <w:r w:rsidRPr="007C2284">
        <w:rPr>
          <w:rFonts w:cstheme="minorHAnsi"/>
          <w:color w:val="000000" w:themeColor="text1"/>
          <w:sz w:val="18"/>
          <w:szCs w:val="18"/>
        </w:rPr>
        <w:t>d</w:t>
      </w:r>
      <w:r w:rsidR="00D6056A" w:rsidRPr="007C2284">
        <w:rPr>
          <w:rFonts w:cstheme="minorHAnsi"/>
          <w:color w:val="000000" w:themeColor="text1"/>
          <w:sz w:val="18"/>
          <w:szCs w:val="18"/>
        </w:rPr>
        <w:t xml:space="preserve">owód wniesienia wadium </w:t>
      </w:r>
      <w:r w:rsidRPr="007C2284">
        <w:rPr>
          <w:rFonts w:cstheme="minorHAnsi"/>
          <w:color w:val="000000" w:themeColor="text1"/>
          <w:sz w:val="18"/>
          <w:szCs w:val="18"/>
        </w:rPr>
        <w:t>bądź dokument wadium</w:t>
      </w:r>
      <w:r w:rsidR="005E2EC6" w:rsidRPr="007C2284">
        <w:rPr>
          <w:rFonts w:cstheme="minorHAnsi"/>
          <w:color w:val="000000" w:themeColor="text1"/>
          <w:sz w:val="18"/>
          <w:szCs w:val="18"/>
        </w:rPr>
        <w:t xml:space="preserve"> </w:t>
      </w:r>
      <w:r w:rsidR="00EA1067" w:rsidRPr="007C2284">
        <w:rPr>
          <w:rFonts w:cstheme="minorHAnsi"/>
          <w:sz w:val="18"/>
          <w:szCs w:val="18"/>
        </w:rPr>
        <w:t xml:space="preserve">- </w:t>
      </w:r>
      <w:r w:rsidR="00EA1067" w:rsidRPr="007C2284">
        <w:rPr>
          <w:rFonts w:cstheme="minorHAnsi"/>
          <w:i/>
          <w:sz w:val="18"/>
          <w:szCs w:val="18"/>
          <w:u w:val="single"/>
        </w:rPr>
        <w:t>Załącznik</w:t>
      </w:r>
      <w:r w:rsidR="005E2EC6" w:rsidRPr="007C2284">
        <w:rPr>
          <w:rFonts w:cstheme="minorHAnsi"/>
          <w:i/>
          <w:sz w:val="18"/>
          <w:szCs w:val="18"/>
          <w:u w:val="single"/>
        </w:rPr>
        <w:t xml:space="preserve"> nr 7 do Formularza Oferty</w:t>
      </w:r>
      <w:r w:rsidR="005E2EC6" w:rsidRPr="007C2284">
        <w:rPr>
          <w:rFonts w:cstheme="minorHAnsi"/>
          <w:sz w:val="18"/>
          <w:szCs w:val="18"/>
        </w:rPr>
        <w:t>;</w:t>
      </w:r>
    </w:p>
    <w:p w14:paraId="010DD414" w14:textId="0BD41B40" w:rsidR="00B83AB3" w:rsidRPr="001A4A6A" w:rsidRDefault="007B4070"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179BD">
            <w:rPr>
              <w:rFonts w:eastAsiaTheme="minorHAnsi" w:cs="Arial"/>
              <w:b/>
              <w:sz w:val="18"/>
              <w:szCs w:val="20"/>
              <w:lang w:eastAsia="en-US"/>
            </w:rPr>
            <w:t>Niniejszy zapis obowiązuje</w:t>
          </w:r>
        </w:sdtContent>
      </w:sdt>
      <w:r w:rsidR="00B83AB3" w:rsidRPr="001A4A6A">
        <w:rPr>
          <w:rFonts w:cstheme="minorHAnsi"/>
          <w:color w:val="000000" w:themeColor="text1"/>
          <w:sz w:val="18"/>
          <w:szCs w:val="18"/>
        </w:rPr>
        <w:t xml:space="preserve"> </w:t>
      </w:r>
    </w:p>
    <w:p w14:paraId="0A8DB971" w14:textId="77777777" w:rsidR="0029422F" w:rsidRPr="00290FBF" w:rsidRDefault="000F22F0" w:rsidP="006257CB">
      <w:pPr>
        <w:pStyle w:val="Tekstpodstawowywcity"/>
        <w:spacing w:line="276" w:lineRule="auto"/>
        <w:ind w:left="1134"/>
        <w:jc w:val="both"/>
        <w:rPr>
          <w:rFonts w:cstheme="minorHAnsi"/>
          <w:sz w:val="18"/>
          <w:szCs w:val="18"/>
        </w:rPr>
      </w:pPr>
      <w:r w:rsidRPr="001A4A6A">
        <w:rPr>
          <w:rFonts w:cstheme="minorHAnsi"/>
          <w:color w:val="000000" w:themeColor="text1"/>
          <w:sz w:val="18"/>
          <w:szCs w:val="18"/>
        </w:rPr>
        <w:t>p</w:t>
      </w:r>
      <w:r w:rsidR="003554BC" w:rsidRPr="001A4A6A">
        <w:rPr>
          <w:rFonts w:cstheme="minorHAnsi"/>
          <w:color w:val="000000" w:themeColor="text1"/>
          <w:sz w:val="18"/>
          <w:szCs w:val="18"/>
        </w:rPr>
        <w:t>otwierdzenie odbycia wizji lokalnej</w:t>
      </w:r>
      <w:r w:rsidR="002025AB" w:rsidRPr="001A4A6A">
        <w:rPr>
          <w:rFonts w:cstheme="minorHAnsi"/>
          <w:color w:val="000000" w:themeColor="text1"/>
          <w:sz w:val="18"/>
          <w:szCs w:val="18"/>
        </w:rPr>
        <w:t xml:space="preserve"> </w:t>
      </w:r>
      <w:r w:rsidR="00EA1067" w:rsidRPr="001A4A6A">
        <w:rPr>
          <w:rFonts w:cstheme="minorHAnsi"/>
          <w:sz w:val="18"/>
          <w:szCs w:val="18"/>
        </w:rPr>
        <w:t xml:space="preserve">- </w:t>
      </w:r>
      <w:r w:rsidR="00EA1067" w:rsidRPr="001A4A6A">
        <w:rPr>
          <w:rFonts w:cstheme="minorHAnsi"/>
          <w:i/>
          <w:sz w:val="18"/>
          <w:szCs w:val="18"/>
          <w:u w:val="single"/>
        </w:rPr>
        <w:t>Załącznik</w:t>
      </w:r>
      <w:r w:rsidR="002025AB" w:rsidRPr="001A4A6A">
        <w:rPr>
          <w:rFonts w:cstheme="minorHAnsi"/>
          <w:i/>
          <w:sz w:val="18"/>
          <w:szCs w:val="18"/>
          <w:u w:val="single"/>
        </w:rPr>
        <w:t xml:space="preserve"> nr </w:t>
      </w:r>
      <w:r w:rsidR="001830D9" w:rsidRPr="001A4A6A">
        <w:rPr>
          <w:rFonts w:cstheme="minorHAnsi"/>
          <w:i/>
          <w:sz w:val="18"/>
          <w:szCs w:val="18"/>
          <w:u w:val="single"/>
        </w:rPr>
        <w:t>13</w:t>
      </w:r>
      <w:r w:rsidR="002025AB" w:rsidRPr="001A4A6A">
        <w:rPr>
          <w:rFonts w:cstheme="minorHAnsi"/>
          <w:i/>
          <w:sz w:val="18"/>
          <w:szCs w:val="18"/>
          <w:u w:val="single"/>
        </w:rPr>
        <w:t xml:space="preserve"> do Formularza Oferty</w:t>
      </w:r>
      <w:r w:rsidRPr="001A4A6A">
        <w:rPr>
          <w:rFonts w:cstheme="minorHAnsi"/>
          <w:sz w:val="18"/>
          <w:szCs w:val="18"/>
        </w:rPr>
        <w:t>;</w:t>
      </w:r>
    </w:p>
    <w:p w14:paraId="7A0FE40A"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4EAC3D9E" w14:textId="77777777" w:rsidR="00796875" w:rsidRPr="00796875" w:rsidRDefault="007B4070"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100DD4">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40C4C0DF"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728091F"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5F2C97F"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3E28E1CE"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416B7F6A"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5403EEB5"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35E9707E"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578D6A56"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673559E7"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E58AA38" w14:textId="77777777" w:rsidTr="003A27A8">
        <w:tc>
          <w:tcPr>
            <w:tcW w:w="10054" w:type="dxa"/>
            <w:shd w:val="clear" w:color="auto" w:fill="D9D9D9" w:themeFill="background1" w:themeFillShade="D9"/>
          </w:tcPr>
          <w:p w14:paraId="04C6EC02"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0A87079B" w14:textId="77777777" w:rsidR="00A75AE1" w:rsidRDefault="00A75AE1" w:rsidP="004C0CF1">
      <w:pPr>
        <w:pStyle w:val="Akapitzlist"/>
        <w:ind w:left="360"/>
        <w:jc w:val="both"/>
        <w:rPr>
          <w:rFonts w:ascii="Verdana" w:hAnsi="Verdana" w:cstheme="minorHAnsi"/>
          <w:sz w:val="18"/>
          <w:szCs w:val="18"/>
        </w:rPr>
      </w:pPr>
    </w:p>
    <w:p w14:paraId="793B6FF1" w14:textId="77777777" w:rsidR="00AC0256" w:rsidRPr="000A63D7" w:rsidRDefault="0048485B" w:rsidP="007252EF">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784257F3" w14:textId="24C2EAB2" w:rsidR="00AC0256" w:rsidRPr="000A63D7" w:rsidRDefault="0048485B" w:rsidP="007252EF">
      <w:pPr>
        <w:pStyle w:val="Akapitzlist"/>
        <w:numPr>
          <w:ilvl w:val="0"/>
          <w:numId w:val="16"/>
        </w:numPr>
        <w:spacing w:before="120" w:after="120"/>
        <w:contextualSpacing w:val="0"/>
        <w:jc w:val="both"/>
        <w:rPr>
          <w:rFonts w:ascii="Verdana" w:hAnsi="Verdana" w:cstheme="minorHAnsi"/>
          <w:sz w:val="18"/>
          <w:szCs w:val="18"/>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F71537" w:rsidRPr="00F71537">
          <w:rPr>
            <w:rStyle w:val="Hipercze"/>
            <w:rFonts w:ascii="Verdana" w:hAnsi="Verdana"/>
            <w:b/>
            <w:sz w:val="18"/>
            <w:szCs w:val="18"/>
          </w:rPr>
          <w:t>mazur.marek@enea.pl</w:t>
        </w:r>
      </w:hyperlink>
      <w:r w:rsidRPr="000A63D7">
        <w:rPr>
          <w:rFonts w:ascii="Verdana" w:hAnsi="Verdana"/>
          <w:sz w:val="18"/>
          <w:szCs w:val="18"/>
        </w:rPr>
        <w:t xml:space="preserve">. </w:t>
      </w:r>
    </w:p>
    <w:p w14:paraId="2434F898" w14:textId="77777777" w:rsidR="0048485B" w:rsidRPr="000A63D7" w:rsidRDefault="0048485B" w:rsidP="007252EF">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1F31A7AD" w14:textId="77777777" w:rsidR="00154472" w:rsidRPr="000A63D7" w:rsidRDefault="00232B28" w:rsidP="007252EF">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4EFA6420" w14:textId="044E47A1" w:rsidR="00AF68BF" w:rsidRPr="006B3EA2" w:rsidRDefault="003B6A15" w:rsidP="007252EF">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lastRenderedPageBreak/>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327F">
        <w:rPr>
          <w:rFonts w:ascii="Verdana" w:hAnsi="Verdana" w:cstheme="minorHAnsi"/>
          <w:b/>
          <w:color w:val="FF0000"/>
          <w:sz w:val="18"/>
          <w:szCs w:val="18"/>
        </w:rPr>
        <w:t xml:space="preserve">na </w:t>
      </w:r>
      <w:r w:rsidR="00354C8C" w:rsidRPr="002D327F">
        <w:rPr>
          <w:rFonts w:ascii="Verdana" w:hAnsi="Verdana" w:cstheme="minorHAnsi"/>
          <w:b/>
          <w:color w:val="FF0000"/>
          <w:sz w:val="18"/>
          <w:szCs w:val="18"/>
        </w:rPr>
        <w:t>7</w:t>
      </w:r>
      <w:r w:rsidR="0048485B" w:rsidRPr="002D327F">
        <w:rPr>
          <w:rFonts w:ascii="Verdana" w:hAnsi="Verdana" w:cstheme="minorHAnsi"/>
          <w:b/>
          <w:color w:val="FF0000"/>
          <w:sz w:val="18"/>
          <w:szCs w:val="18"/>
        </w:rPr>
        <w:t xml:space="preserve"> dni</w:t>
      </w:r>
      <w:r w:rsidR="00AA592F" w:rsidRPr="00556DA2">
        <w:rPr>
          <w:rFonts w:ascii="Verdana" w:hAnsi="Verdana" w:cstheme="minorHAnsi"/>
          <w:sz w:val="18"/>
          <w:szCs w:val="18"/>
        </w:rPr>
        <w:t xml:space="preserve"> przed upływem</w:t>
      </w:r>
      <w:r w:rsidR="0048485B" w:rsidRPr="00556DA2">
        <w:rPr>
          <w:rFonts w:ascii="Verdana" w:hAnsi="Verdana" w:cstheme="minorHAnsi"/>
          <w:sz w:val="18"/>
          <w:szCs w:val="18"/>
        </w:rPr>
        <w:t xml:space="preserve"> terminu składania </w:t>
      </w:r>
      <w:r w:rsidR="0026783C" w:rsidRPr="00556DA2">
        <w:rPr>
          <w:rFonts w:ascii="Verdana" w:hAnsi="Verdana" w:cstheme="minorHAnsi"/>
          <w:sz w:val="18"/>
          <w:szCs w:val="18"/>
        </w:rPr>
        <w:t>O</w:t>
      </w:r>
      <w:r w:rsidR="0048485B" w:rsidRPr="006B3EA2">
        <w:rPr>
          <w:rFonts w:ascii="Verdana" w:hAnsi="Verdana" w:cstheme="minorHAnsi"/>
          <w:sz w:val="18"/>
          <w:szCs w:val="18"/>
        </w:rPr>
        <w:t>fert.</w:t>
      </w:r>
      <w:r w:rsidR="00FC11C0" w:rsidRPr="006B3EA2">
        <w:rPr>
          <w:rFonts w:ascii="Verdana" w:hAnsi="Verdana" w:cstheme="minorHAnsi"/>
          <w:sz w:val="18"/>
          <w:szCs w:val="18"/>
        </w:rPr>
        <w:t xml:space="preserve"> </w:t>
      </w:r>
    </w:p>
    <w:p w14:paraId="76DFF604" w14:textId="419B3FA0"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6B3EA2">
        <w:rPr>
          <w:rFonts w:ascii="Verdana" w:hAnsi="Verdana" w:cstheme="minorHAnsi"/>
          <w:sz w:val="18"/>
          <w:szCs w:val="18"/>
        </w:rPr>
        <w:t>Zamawiający udzieli wyjaśnień</w:t>
      </w:r>
      <w:r w:rsidR="00353E3F" w:rsidRPr="006B3EA2">
        <w:rPr>
          <w:rFonts w:ascii="Verdana" w:hAnsi="Verdana" w:cstheme="minorHAnsi"/>
          <w:sz w:val="18"/>
          <w:szCs w:val="18"/>
        </w:rPr>
        <w:t xml:space="preserve"> niezwłocznie</w:t>
      </w:r>
      <w:r w:rsidRPr="006B3EA2">
        <w:rPr>
          <w:rFonts w:ascii="Verdana" w:hAnsi="Verdana" w:cstheme="minorHAnsi"/>
          <w:sz w:val="18"/>
          <w:szCs w:val="18"/>
        </w:rPr>
        <w:t xml:space="preserve">, nie później </w:t>
      </w:r>
      <w:r w:rsidR="00353E3F" w:rsidRPr="006B3EA2">
        <w:rPr>
          <w:rFonts w:ascii="Verdana" w:hAnsi="Verdana" w:cstheme="minorHAnsi"/>
          <w:sz w:val="18"/>
          <w:szCs w:val="18"/>
        </w:rPr>
        <w:t xml:space="preserve">jednak </w:t>
      </w:r>
      <w:r w:rsidRPr="006B3EA2">
        <w:rPr>
          <w:rFonts w:ascii="Verdana" w:hAnsi="Verdana" w:cstheme="minorHAnsi"/>
          <w:sz w:val="18"/>
          <w:szCs w:val="18"/>
        </w:rPr>
        <w:t xml:space="preserve">niż na </w:t>
      </w:r>
      <w:r w:rsidR="00354C8C" w:rsidRPr="002D327F">
        <w:rPr>
          <w:rFonts w:ascii="Verdana" w:hAnsi="Verdana" w:cstheme="minorHAnsi"/>
          <w:b/>
          <w:color w:val="FF0000"/>
          <w:sz w:val="18"/>
          <w:szCs w:val="18"/>
        </w:rPr>
        <w:t>6</w:t>
      </w:r>
      <w:r w:rsidRPr="002D327F">
        <w:rPr>
          <w:rFonts w:ascii="Verdana" w:hAnsi="Verdana" w:cstheme="minorHAnsi"/>
          <w:b/>
          <w:color w:val="FF0000"/>
          <w:sz w:val="18"/>
          <w:szCs w:val="18"/>
        </w:rPr>
        <w:t xml:space="preserve"> dni</w:t>
      </w:r>
      <w:r w:rsidRPr="006032B8">
        <w:rPr>
          <w:rFonts w:ascii="Verdana" w:hAnsi="Verdana" w:cstheme="minorHAnsi"/>
          <w:sz w:val="18"/>
          <w:szCs w:val="18"/>
        </w:rPr>
        <w:t xml:space="preserve"> pr</w:t>
      </w:r>
      <w:r w:rsidRPr="000A63D7">
        <w:rPr>
          <w:rFonts w:ascii="Verdana" w:hAnsi="Verdana" w:cstheme="minorHAnsi"/>
          <w:sz w:val="18"/>
          <w:szCs w:val="18"/>
        </w:rPr>
        <w:t xml:space="preserve">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08EDE1DB"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28FE3F57"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CD0A999" w14:textId="77777777" w:rsidR="007D46BC" w:rsidRPr="000A63D7" w:rsidRDefault="00AF68BF"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2C0726E1"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96B467A" w14:textId="77777777" w:rsidR="00F53D5B" w:rsidRPr="000A63D7" w:rsidRDefault="00EF45AA"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137B8DC4" w14:textId="77777777" w:rsidR="009D4427" w:rsidRPr="000A63D7" w:rsidRDefault="00552D1D"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05FA4AB5"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4780DEA" w14:textId="77777777" w:rsidTr="003A27A8">
        <w:tc>
          <w:tcPr>
            <w:tcW w:w="10054" w:type="dxa"/>
            <w:shd w:val="clear" w:color="auto" w:fill="D9D9D9" w:themeFill="background1" w:themeFillShade="D9"/>
          </w:tcPr>
          <w:p w14:paraId="6E10C590"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5CBA935C" w14:textId="77777777" w:rsidR="00A556B1" w:rsidRDefault="00A556B1" w:rsidP="00A556B1">
      <w:pPr>
        <w:pStyle w:val="Akapitzlist"/>
        <w:ind w:left="360"/>
        <w:jc w:val="both"/>
        <w:rPr>
          <w:rFonts w:asciiTheme="minorHAnsi" w:eastAsia="Times New Roman" w:hAnsiTheme="minorHAnsi" w:cstheme="minorHAnsi"/>
          <w:lang w:eastAsia="pl-PL"/>
        </w:rPr>
      </w:pPr>
    </w:p>
    <w:p w14:paraId="7CB429F4" w14:textId="64B26F66" w:rsidR="00FC758C" w:rsidRPr="00EA4DF5" w:rsidRDefault="009E38E4" w:rsidP="007252EF">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62300B">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B3EA2">
            <w:rPr>
              <w:rFonts w:ascii="Verdana" w:eastAsia="Times New Roman" w:hAnsi="Verdana" w:cstheme="minorHAnsi"/>
              <w:b/>
              <w:sz w:val="18"/>
              <w:szCs w:val="18"/>
              <w:lang w:eastAsia="pl-PL"/>
            </w:rPr>
            <w:t>jest wymagane</w:t>
          </w:r>
        </w:sdtContent>
      </w:sdt>
    </w:p>
    <w:p w14:paraId="26BA674F" w14:textId="77777777" w:rsidR="00EA4DF5" w:rsidRDefault="001C4D89"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581A0A4E" w14:textId="77777777" w:rsidR="001C4D89" w:rsidRPr="00086800" w:rsidRDefault="001C4D89"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62300B">
        <w:rPr>
          <w:rFonts w:ascii="Verdana" w:eastAsia="Times New Roman" w:hAnsi="Verdana" w:cstheme="minorHAnsi"/>
          <w:sz w:val="18"/>
          <w:szCs w:val="18"/>
          <w:lang w:eastAsia="pl-PL"/>
        </w:rPr>
        <w:t xml:space="preserve">Wykonawcy składający Oferty przed upływem terminu składania </w:t>
      </w:r>
      <w:r w:rsidR="0026783C" w:rsidRPr="0062300B">
        <w:rPr>
          <w:rFonts w:ascii="Verdana" w:eastAsia="Times New Roman" w:hAnsi="Verdana" w:cstheme="minorHAnsi"/>
          <w:sz w:val="18"/>
          <w:szCs w:val="18"/>
          <w:lang w:eastAsia="pl-PL"/>
        </w:rPr>
        <w:t>O</w:t>
      </w:r>
      <w:r w:rsidRPr="0062300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Content>
          <w:r w:rsidR="006032B8">
            <w:rPr>
              <w:lang w:eastAsia="pl-PL"/>
            </w:rPr>
            <w:t>[</w:t>
          </w:r>
          <w:r w:rsidR="006032B8" w:rsidRPr="004E6A95">
            <w:rPr>
              <w:b/>
              <w:lang w:eastAsia="pl-PL"/>
            </w:rPr>
            <w:t>6 000</w:t>
          </w:r>
          <w:r w:rsidR="006032B8">
            <w:rPr>
              <w:lang w:eastAsia="pl-PL"/>
            </w:rPr>
            <w:t>]</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6032B8">
        <w:rPr>
          <w:rFonts w:ascii="Verdana" w:eastAsia="Times New Roman" w:hAnsi="Verdana" w:cstheme="minorHAnsi"/>
          <w:b/>
          <w:sz w:val="18"/>
          <w:szCs w:val="18"/>
          <w:lang w:eastAsia="pl-PL"/>
        </w:rPr>
        <w:t xml:space="preserve">sześć tysięcy </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7A0A2C8C" w14:textId="77777777" w:rsidR="00586A3B" w:rsidRPr="00586A3B" w:rsidRDefault="00586A3B" w:rsidP="007252EF">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735BEB5F" w14:textId="77777777" w:rsidR="00586A3B" w:rsidRP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286186BC" w14:textId="77777777" w:rsidR="00586A3B" w:rsidRP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407AB170" w14:textId="77777777" w:rsidR="00586A3B" w:rsidRP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3DF5F90B" w14:textId="01C7B670" w:rsidR="00B00A72" w:rsidRPr="0001794E" w:rsidRDefault="00A556B1"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Wykonawca wnosi wadium w pieniądzu: przelew na ko</w:t>
      </w:r>
      <w:r w:rsidR="00B00A72" w:rsidRPr="009459E7">
        <w:rPr>
          <w:rFonts w:ascii="Verdana" w:hAnsi="Verdana" w:cstheme="minorHAnsi"/>
          <w:sz w:val="18"/>
          <w:szCs w:val="18"/>
        </w:rPr>
        <w:t xml:space="preserve">nto </w:t>
      </w:r>
      <w:r w:rsidR="007F32D9">
        <w:rPr>
          <w:rFonts w:ascii="Verdana" w:hAnsi="Verdana" w:cstheme="minorHAnsi"/>
          <w:sz w:val="18"/>
          <w:szCs w:val="18"/>
        </w:rPr>
        <w:t>Enea Elektrownia Połaniec</w:t>
      </w:r>
      <w:r w:rsidR="00290FBF">
        <w:rPr>
          <w:rFonts w:ascii="Verdana" w:hAnsi="Verdana" w:cstheme="minorHAnsi"/>
          <w:sz w:val="18"/>
          <w:szCs w:val="18"/>
        </w:rPr>
        <w:t xml:space="preserve"> S.A.</w:t>
      </w:r>
      <w:r w:rsidR="00B00A72" w:rsidRPr="009459E7">
        <w:rPr>
          <w:rFonts w:ascii="Verdana" w:hAnsi="Verdana" w:cstheme="minorHAnsi"/>
          <w:sz w:val="18"/>
          <w:szCs w:val="18"/>
        </w:rPr>
        <w:t xml:space="preserve"> </w:t>
      </w:r>
      <w:r w:rsidRPr="009459E7">
        <w:rPr>
          <w:rFonts w:ascii="Verdana" w:hAnsi="Verdana" w:cstheme="minorHAnsi"/>
          <w:sz w:val="18"/>
          <w:szCs w:val="18"/>
        </w:rPr>
        <w:t xml:space="preserve">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w:t>
      </w:r>
      <w:r w:rsidRPr="0001794E">
        <w:rPr>
          <w:rFonts w:ascii="Verdana" w:hAnsi="Verdana" w:cstheme="minorHAnsi"/>
          <w:sz w:val="18"/>
          <w:szCs w:val="18"/>
        </w:rPr>
        <w:t>konta:</w:t>
      </w:r>
      <w:r w:rsidR="00290FBF" w:rsidRPr="0001794E">
        <w:rPr>
          <w:rFonts w:ascii="Verdana" w:hAnsi="Verdana" w:cstheme="minorHAnsi"/>
          <w:sz w:val="18"/>
          <w:szCs w:val="18"/>
        </w:rPr>
        <w:t>[</w:t>
      </w:r>
      <w:r w:rsidR="005C0E06" w:rsidRPr="0001794E">
        <w:rPr>
          <w:rFonts w:ascii="Verdana" w:hAnsi="Verdana"/>
          <w:b/>
          <w:bCs/>
          <w:sz w:val="18"/>
          <w:szCs w:val="18"/>
          <w:u w:val="single"/>
        </w:rPr>
        <w:t xml:space="preserve"> 41 1020 1026 0000 1102 0296 1845</w:t>
      </w:r>
      <w:r w:rsidR="00290FBF" w:rsidRPr="0001794E">
        <w:rPr>
          <w:rFonts w:ascii="Verdana" w:hAnsi="Verdana" w:cstheme="minorHAnsi"/>
          <w:sz w:val="18"/>
          <w:szCs w:val="18"/>
        </w:rPr>
        <w:t>]</w:t>
      </w:r>
      <w:r w:rsidRPr="0001794E">
        <w:rPr>
          <w:rFonts w:ascii="Verdana" w:hAnsi="Verdana" w:cstheme="minorHAnsi"/>
          <w:sz w:val="18"/>
          <w:szCs w:val="18"/>
        </w:rPr>
        <w:t xml:space="preserve">. Na przelewie należy umieścić informację: </w:t>
      </w:r>
      <w:r w:rsidRPr="0001794E">
        <w:rPr>
          <w:rFonts w:ascii="Verdana" w:hAnsi="Verdana" w:cstheme="minorHAnsi"/>
          <w:i/>
          <w:sz w:val="18"/>
          <w:szCs w:val="18"/>
        </w:rPr>
        <w:t>„Wadium – nr sygn.</w:t>
      </w:r>
      <w:r w:rsidR="00290FBF" w:rsidRPr="0001794E">
        <w:rPr>
          <w:rFonts w:ascii="Verdana" w:hAnsi="Verdana" w:cstheme="minorHAnsi"/>
          <w:b/>
          <w:sz w:val="18"/>
          <w:szCs w:val="18"/>
        </w:rPr>
        <w:t>[</w:t>
      </w:r>
      <w:r w:rsidR="006B3EA2" w:rsidRPr="0001794E">
        <w:rPr>
          <w:rFonts w:ascii="Verdana" w:hAnsi="Verdana" w:cstheme="minorHAnsi"/>
          <w:b/>
          <w:sz w:val="18"/>
          <w:szCs w:val="18"/>
        </w:rPr>
        <w:t xml:space="preserve"> </w:t>
      </w:r>
      <w:r w:rsidR="00B20964" w:rsidRPr="0001794E">
        <w:rPr>
          <w:rStyle w:val="lscontrol--valign"/>
          <w:rFonts w:ascii="Verdana" w:hAnsi="Verdana"/>
          <w:sz w:val="18"/>
          <w:szCs w:val="18"/>
        </w:rPr>
        <w:t>4100/JW00/31/KZ/2020/0000067631</w:t>
      </w:r>
      <w:r w:rsidR="00290FBF" w:rsidRPr="0001794E">
        <w:rPr>
          <w:rFonts w:ascii="Verdana" w:hAnsi="Verdana" w:cstheme="minorHAnsi"/>
          <w:b/>
          <w:sz w:val="18"/>
          <w:szCs w:val="18"/>
        </w:rPr>
        <w:t>]</w:t>
      </w:r>
      <w:r w:rsidRPr="0001794E">
        <w:rPr>
          <w:rFonts w:ascii="Verdana" w:hAnsi="Verdana" w:cstheme="minorHAnsi"/>
          <w:i/>
          <w:sz w:val="18"/>
          <w:szCs w:val="18"/>
        </w:rPr>
        <w:t>”.</w:t>
      </w:r>
    </w:p>
    <w:p w14:paraId="205FEF4B" w14:textId="77777777" w:rsidR="000F3924" w:rsidRPr="009459E7" w:rsidRDefault="000F3924"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1B6BD0FD" w14:textId="77777777" w:rsidR="00B00A72" w:rsidRPr="009459E7" w:rsidRDefault="00A556B1"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123D2AFE"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4FA704C6"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zawarto umowę w sprawie zamówienia i wniesiono wymagane zabezpieczenie należytego jej wykonania,</w:t>
      </w:r>
    </w:p>
    <w:p w14:paraId="556F0A1A" w14:textId="77777777" w:rsidR="00F352E2" w:rsidRPr="00F352E2"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1FE3700C"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734E45B6" w14:textId="77777777" w:rsidR="00B00A72" w:rsidRPr="009459E7" w:rsidRDefault="00A556B1"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1CD550A7"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3E83E21F"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648695BA" w14:textId="77777777" w:rsidR="00A84DEB" w:rsidRPr="00A84DEB"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1A2AF1F0"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486E6FFC" w14:textId="77777777" w:rsidTr="00BC3E09">
        <w:tc>
          <w:tcPr>
            <w:tcW w:w="10054" w:type="dxa"/>
            <w:shd w:val="clear" w:color="auto" w:fill="D9D9D9" w:themeFill="background1" w:themeFillShade="D9"/>
          </w:tcPr>
          <w:p w14:paraId="7C905734"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4FCAE765" w14:textId="77777777" w:rsidR="00D02625" w:rsidRDefault="00D02625" w:rsidP="00D02625">
      <w:pPr>
        <w:pStyle w:val="Akapitzlist"/>
        <w:ind w:left="360"/>
        <w:jc w:val="both"/>
        <w:rPr>
          <w:rFonts w:asciiTheme="minorHAnsi" w:eastAsia="Times New Roman" w:hAnsiTheme="minorHAnsi" w:cstheme="minorHAnsi"/>
          <w:lang w:eastAsia="pl-PL"/>
        </w:rPr>
      </w:pPr>
    </w:p>
    <w:p w14:paraId="361BE728" w14:textId="77777777" w:rsidR="00D02625" w:rsidRPr="007663A6" w:rsidRDefault="001A60C7" w:rsidP="007252EF">
      <w:pPr>
        <w:pStyle w:val="Akapitzlist"/>
        <w:numPr>
          <w:ilvl w:val="0"/>
          <w:numId w:val="24"/>
        </w:numPr>
        <w:spacing w:before="120" w:after="120"/>
        <w:contextualSpacing w:val="0"/>
        <w:jc w:val="both"/>
        <w:rPr>
          <w:rFonts w:ascii="Verdana" w:eastAsia="Times New Roman" w:hAnsi="Verdana" w:cstheme="minorHAnsi"/>
          <w:b/>
          <w:sz w:val="18"/>
          <w:szCs w:val="18"/>
          <w:lang w:eastAsia="pl-PL"/>
        </w:rPr>
      </w:pPr>
      <w:r w:rsidRPr="007663A6">
        <w:rPr>
          <w:rFonts w:ascii="Verdana" w:eastAsia="Times New Roman" w:hAnsi="Verdana" w:cstheme="minorHAnsi"/>
          <w:sz w:val="18"/>
          <w:szCs w:val="18"/>
          <w:lang w:eastAsia="pl-PL"/>
        </w:rPr>
        <w:t>Zabezpieczenie należytego wykonania Umowy</w:t>
      </w:r>
      <w:r w:rsidR="00D02625" w:rsidRPr="007663A6">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663A6">
            <w:rPr>
              <w:rFonts w:ascii="Verdana" w:eastAsia="Times New Roman" w:hAnsi="Verdana" w:cstheme="minorHAnsi"/>
              <w:b/>
              <w:sz w:val="18"/>
              <w:szCs w:val="18"/>
              <w:lang w:eastAsia="pl-PL"/>
            </w:rPr>
            <w:t>jest wymagane</w:t>
          </w:r>
        </w:sdtContent>
      </w:sdt>
    </w:p>
    <w:p w14:paraId="677FBEB9" w14:textId="77777777" w:rsidR="00D02625" w:rsidRPr="00463FA7" w:rsidRDefault="005F3995" w:rsidP="007252EF">
      <w:pPr>
        <w:pStyle w:val="Akapitzlist"/>
        <w:numPr>
          <w:ilvl w:val="0"/>
          <w:numId w:val="24"/>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2AC4AD34" w14:textId="77777777" w:rsidR="00D77946" w:rsidRDefault="00F352E2" w:rsidP="007252EF">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5635703E" w14:textId="361DDB86" w:rsidR="00D77946" w:rsidRPr="00D77946" w:rsidRDefault="00D77946" w:rsidP="007252EF">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756074">
        <w:rPr>
          <w:rFonts w:asciiTheme="minorHAnsi" w:hAnsiTheme="minorHAnsi" w:cstheme="minorHAnsi"/>
          <w:sz w:val="22"/>
          <w:szCs w:val="22"/>
        </w:rPr>
        <w:t>5</w:t>
      </w:r>
      <w:r w:rsidRPr="00D77946">
        <w:rPr>
          <w:rFonts w:asciiTheme="minorHAnsi" w:hAnsiTheme="minorHAnsi" w:cstheme="minorHAnsi"/>
          <w:sz w:val="22"/>
          <w:szCs w:val="22"/>
        </w:rPr>
        <w:t>% kwoty Wynagrodzenia umownego brutto (wraz z podatkiem VAT). Dostarczenie tej Gwarancji jest warunkiem wejścia Umowy w życie.</w:t>
      </w:r>
    </w:p>
    <w:p w14:paraId="5B1FD7E2" w14:textId="2306C0A1" w:rsidR="00D77946" w:rsidRPr="00D77946" w:rsidRDefault="00D77946" w:rsidP="007252EF">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756074">
        <w:rPr>
          <w:rFonts w:asciiTheme="minorHAnsi" w:hAnsiTheme="minorHAnsi" w:cstheme="minorHAnsi"/>
          <w:sz w:val="22"/>
          <w:szCs w:val="22"/>
        </w:rPr>
        <w:t>5</w:t>
      </w:r>
      <w:r w:rsidRPr="00D77946">
        <w:rPr>
          <w:rFonts w:asciiTheme="minorHAnsi" w:hAnsiTheme="minorHAnsi" w:cstheme="minorHAnsi"/>
          <w:sz w:val="22"/>
          <w:szCs w:val="22"/>
        </w:rPr>
        <w:t xml:space="preserve"> % kwoty Wynagrodzenia umownego brutto (wraz z podatkiem VAT).</w:t>
      </w:r>
    </w:p>
    <w:p w14:paraId="6FA9DF60" w14:textId="77777777" w:rsidR="003D4333" w:rsidRDefault="00D77946" w:rsidP="007252EF">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62EB63C1" w14:textId="77777777" w:rsidR="00D77946" w:rsidRPr="00973829" w:rsidRDefault="00D77946" w:rsidP="007252EF">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7B5EC2F1" w14:textId="77777777" w:rsidR="003D4333" w:rsidRPr="00463FA7" w:rsidRDefault="003D4333" w:rsidP="007252EF">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7D69A3F7" w14:textId="77777777" w:rsidR="003D4333" w:rsidRPr="00463FA7" w:rsidRDefault="003D4333" w:rsidP="007252EF">
      <w:pPr>
        <w:numPr>
          <w:ilvl w:val="1"/>
          <w:numId w:val="24"/>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58C423DB" w14:textId="77777777" w:rsidR="003D4333" w:rsidRPr="003D4333" w:rsidRDefault="003D4333" w:rsidP="007252EF">
      <w:pPr>
        <w:numPr>
          <w:ilvl w:val="1"/>
          <w:numId w:val="24"/>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7A05C66" w14:textId="77777777" w:rsidR="003D4333" w:rsidRPr="0001794E" w:rsidRDefault="003D4333" w:rsidP="007252EF">
      <w:pPr>
        <w:numPr>
          <w:ilvl w:val="1"/>
          <w:numId w:val="24"/>
        </w:numPr>
        <w:spacing w:line="276" w:lineRule="auto"/>
        <w:ind w:hanging="575"/>
        <w:jc w:val="both"/>
        <w:rPr>
          <w:rFonts w:eastAsiaTheme="minorHAnsi" w:cs="Arial"/>
          <w:sz w:val="18"/>
          <w:szCs w:val="20"/>
          <w:lang w:eastAsia="en-US"/>
        </w:rPr>
      </w:pPr>
      <w:r w:rsidRPr="0001794E">
        <w:rPr>
          <w:rFonts w:eastAsiaTheme="minorHAnsi" w:cs="Arial"/>
          <w:sz w:val="18"/>
          <w:szCs w:val="20"/>
          <w:lang w:eastAsia="en-US"/>
        </w:rPr>
        <w:t>gwarancji ubezpieczeniowej</w:t>
      </w:r>
      <w:r w:rsidR="00F95372" w:rsidRPr="0001794E">
        <w:rPr>
          <w:rFonts w:eastAsiaTheme="minorHAnsi" w:cs="Arial"/>
          <w:sz w:val="18"/>
          <w:szCs w:val="20"/>
          <w:lang w:eastAsia="en-US"/>
        </w:rPr>
        <w:t>.</w:t>
      </w:r>
    </w:p>
    <w:p w14:paraId="5E05BF12" w14:textId="757167E8" w:rsidR="00F95372" w:rsidRPr="0001794E" w:rsidRDefault="00F95372" w:rsidP="007252EF">
      <w:pPr>
        <w:pStyle w:val="Akapitzlist"/>
        <w:numPr>
          <w:ilvl w:val="0"/>
          <w:numId w:val="24"/>
        </w:numPr>
        <w:spacing w:before="120" w:after="120"/>
        <w:contextualSpacing w:val="0"/>
        <w:jc w:val="both"/>
        <w:rPr>
          <w:rFonts w:ascii="Verdana" w:eastAsia="Times New Roman" w:hAnsi="Verdana" w:cstheme="minorHAnsi"/>
          <w:sz w:val="18"/>
          <w:szCs w:val="18"/>
          <w:lang w:eastAsia="pl-PL"/>
        </w:rPr>
      </w:pPr>
      <w:r w:rsidRPr="0001794E">
        <w:rPr>
          <w:rFonts w:ascii="Verdana" w:hAnsi="Verdana" w:cstheme="minorHAnsi"/>
          <w:sz w:val="18"/>
          <w:szCs w:val="18"/>
        </w:rPr>
        <w:t xml:space="preserve">Wykonawca wnosi zabezpieczenie w pieniądzu: przelew na konto </w:t>
      </w:r>
      <w:r w:rsidR="007F32D9">
        <w:rPr>
          <w:rFonts w:ascii="Verdana" w:hAnsi="Verdana" w:cstheme="minorHAnsi"/>
          <w:sz w:val="18"/>
          <w:szCs w:val="18"/>
        </w:rPr>
        <w:t>Enea Elektrownia Połaniec</w:t>
      </w:r>
      <w:r w:rsidR="00290FBF" w:rsidRPr="0001794E">
        <w:rPr>
          <w:rFonts w:ascii="Verdana" w:hAnsi="Verdana" w:cstheme="minorHAnsi"/>
          <w:sz w:val="18"/>
          <w:szCs w:val="18"/>
        </w:rPr>
        <w:t xml:space="preserve"> S.A.</w:t>
      </w:r>
      <w:r w:rsidRPr="0001794E">
        <w:rPr>
          <w:rFonts w:ascii="Verdana" w:hAnsi="Verdana" w:cstheme="minorHAnsi"/>
          <w:sz w:val="18"/>
          <w:szCs w:val="18"/>
        </w:rPr>
        <w:t xml:space="preserve"> w  Zawadzie, Bank </w:t>
      </w:r>
      <w:r w:rsidRPr="0001794E">
        <w:rPr>
          <w:rFonts w:ascii="Verdana" w:hAnsi="Verdana" w:cstheme="minorHAnsi"/>
          <w:b/>
          <w:sz w:val="18"/>
          <w:szCs w:val="18"/>
        </w:rPr>
        <w:t>PKO BP</w:t>
      </w:r>
      <w:r w:rsidRPr="0001794E">
        <w:rPr>
          <w:rFonts w:ascii="Verdana" w:hAnsi="Verdana" w:cstheme="minorHAnsi"/>
          <w:sz w:val="18"/>
          <w:szCs w:val="18"/>
        </w:rPr>
        <w:t xml:space="preserve"> nr konta:</w:t>
      </w:r>
      <w:r w:rsidR="000F0287" w:rsidRPr="0001794E">
        <w:rPr>
          <w:rFonts w:ascii="Verdana" w:hAnsi="Verdana" w:cstheme="minorHAnsi"/>
          <w:b/>
          <w:sz w:val="18"/>
          <w:szCs w:val="18"/>
        </w:rPr>
        <w:t>24 1020 1026 0000 1102 0296 1860</w:t>
      </w:r>
      <w:r w:rsidRPr="0001794E">
        <w:rPr>
          <w:rFonts w:ascii="Verdana" w:hAnsi="Verdana" w:cstheme="minorHAnsi"/>
          <w:sz w:val="18"/>
          <w:szCs w:val="18"/>
        </w:rPr>
        <w:t xml:space="preserve">. Na przelewie należy umieścić informację: </w:t>
      </w:r>
      <w:r w:rsidRPr="0001794E">
        <w:rPr>
          <w:rFonts w:ascii="Verdana" w:hAnsi="Verdana" w:cstheme="minorHAnsi"/>
          <w:i/>
          <w:sz w:val="18"/>
          <w:szCs w:val="18"/>
        </w:rPr>
        <w:t xml:space="preserve">„Zabezpieczenie należytego wykonania umowy – nr </w:t>
      </w:r>
      <w:r w:rsidR="0001794E" w:rsidRPr="0001794E">
        <w:rPr>
          <w:rFonts w:ascii="Verdana" w:hAnsi="Verdana" w:cstheme="minorHAnsi"/>
          <w:i/>
          <w:sz w:val="18"/>
          <w:szCs w:val="18"/>
        </w:rPr>
        <w:t xml:space="preserve">sygn. </w:t>
      </w:r>
      <w:r w:rsidR="00B20964" w:rsidRPr="0001794E">
        <w:rPr>
          <w:rStyle w:val="lscontrol--valign"/>
          <w:rFonts w:ascii="Verdana" w:hAnsi="Verdana"/>
          <w:sz w:val="18"/>
          <w:szCs w:val="18"/>
        </w:rPr>
        <w:t>4100/JW00/31/KZ/2020/0000067631</w:t>
      </w:r>
      <w:r w:rsidRPr="0001794E">
        <w:rPr>
          <w:rFonts w:ascii="Verdana" w:hAnsi="Verdana" w:cstheme="minorHAnsi"/>
          <w:i/>
          <w:sz w:val="18"/>
          <w:szCs w:val="18"/>
        </w:rPr>
        <w:t>.</w:t>
      </w:r>
    </w:p>
    <w:p w14:paraId="1D8005DC" w14:textId="77777777" w:rsidR="00662CAB" w:rsidRPr="0001794E" w:rsidRDefault="003D4333" w:rsidP="007252EF">
      <w:pPr>
        <w:numPr>
          <w:ilvl w:val="0"/>
          <w:numId w:val="24"/>
        </w:numPr>
        <w:spacing w:before="120" w:after="120" w:line="276" w:lineRule="auto"/>
        <w:jc w:val="both"/>
        <w:rPr>
          <w:rFonts w:eastAsiaTheme="minorHAnsi" w:cs="Arial"/>
          <w:sz w:val="18"/>
          <w:szCs w:val="20"/>
          <w:lang w:eastAsia="en-US"/>
        </w:rPr>
      </w:pPr>
      <w:r w:rsidRPr="0001794E">
        <w:rPr>
          <w:rFonts w:eastAsiaTheme="minorHAnsi" w:cs="Arial"/>
          <w:sz w:val="18"/>
          <w:szCs w:val="20"/>
          <w:lang w:eastAsia="en-US"/>
        </w:rPr>
        <w:t xml:space="preserve">Zabezpieczenie niepieniężne </w:t>
      </w:r>
      <w:r w:rsidR="000253D5" w:rsidRPr="0001794E">
        <w:rPr>
          <w:rFonts w:eastAsiaTheme="minorHAnsi" w:cs="Arial"/>
          <w:sz w:val="18"/>
          <w:szCs w:val="20"/>
          <w:lang w:eastAsia="en-US"/>
        </w:rPr>
        <w:t>zawiera</w:t>
      </w:r>
      <w:r w:rsidRPr="0001794E">
        <w:rPr>
          <w:rFonts w:eastAsiaTheme="minorHAnsi" w:cs="Arial"/>
          <w:sz w:val="18"/>
          <w:szCs w:val="20"/>
          <w:lang w:eastAsia="en-US"/>
        </w:rPr>
        <w:t xml:space="preserve"> nieodwołalne i bezwarunkowe zobowiązanie gwaranta do wypłaty kwoty zabezpieczenia na pierwsze żądanie </w:t>
      </w:r>
      <w:r w:rsidR="00444544" w:rsidRPr="0001794E">
        <w:rPr>
          <w:rFonts w:eastAsiaTheme="minorHAnsi" w:cs="Arial"/>
          <w:sz w:val="18"/>
          <w:szCs w:val="20"/>
          <w:lang w:eastAsia="en-US"/>
        </w:rPr>
        <w:t>Zamawiającego</w:t>
      </w:r>
      <w:r w:rsidRPr="0001794E">
        <w:rPr>
          <w:rFonts w:eastAsiaTheme="minorHAnsi" w:cs="Arial"/>
          <w:sz w:val="18"/>
          <w:szCs w:val="20"/>
          <w:lang w:eastAsia="en-US"/>
        </w:rPr>
        <w:t>.</w:t>
      </w:r>
      <w:r w:rsidR="00662CAB" w:rsidRPr="0001794E">
        <w:rPr>
          <w:rFonts w:eastAsiaTheme="minorHAnsi" w:cs="Arial"/>
          <w:sz w:val="18"/>
          <w:szCs w:val="20"/>
          <w:lang w:eastAsia="en-US"/>
        </w:rPr>
        <w:t xml:space="preserve"> </w:t>
      </w:r>
    </w:p>
    <w:p w14:paraId="536D871D" w14:textId="77777777" w:rsidR="003D3EF1" w:rsidRPr="00662CAB" w:rsidRDefault="00662CAB" w:rsidP="007252EF">
      <w:pPr>
        <w:numPr>
          <w:ilvl w:val="0"/>
          <w:numId w:val="24"/>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2BE5343C" w14:textId="77777777" w:rsidR="00316E1F" w:rsidRPr="00833B2E" w:rsidRDefault="003D3EF1" w:rsidP="007252EF">
      <w:pPr>
        <w:numPr>
          <w:ilvl w:val="0"/>
          <w:numId w:val="24"/>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28332697"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586670E" w14:textId="77777777" w:rsidTr="008B6C53">
        <w:trPr>
          <w:trHeight w:val="249"/>
        </w:trPr>
        <w:tc>
          <w:tcPr>
            <w:tcW w:w="10110" w:type="dxa"/>
            <w:shd w:val="clear" w:color="auto" w:fill="D9D9D9" w:themeFill="background1" w:themeFillShade="D9"/>
          </w:tcPr>
          <w:p w14:paraId="4D5C35BD"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702C644B" w14:textId="77777777" w:rsidR="00E81BEC" w:rsidRDefault="00E81BEC" w:rsidP="00F92166">
      <w:pPr>
        <w:pStyle w:val="Nagwek7"/>
      </w:pPr>
    </w:p>
    <w:p w14:paraId="721073C6"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7C366DBC"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4F1CBA69"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C282464"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4B08C66D"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AB122FC"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6897D9C9"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248AF5B9"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02017DC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0E43A87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54A1CCC5"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5E398A9D"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60879C33"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4D803156"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49F17DCB" w14:textId="6D1DFB61" w:rsidR="00C970F3" w:rsidRPr="00E110D9" w:rsidRDefault="00D2302C" w:rsidP="00665A62">
      <w:pPr>
        <w:pStyle w:val="Akapitzlist"/>
        <w:numPr>
          <w:ilvl w:val="0"/>
          <w:numId w:val="7"/>
        </w:numPr>
        <w:spacing w:before="120" w:after="120"/>
        <w:ind w:left="425" w:hanging="425"/>
        <w:contextualSpacing w:val="0"/>
        <w:jc w:val="both"/>
        <w:rPr>
          <w:rFonts w:asciiTheme="minorHAnsi" w:hAnsiTheme="minorHAnsi" w:cstheme="minorHAnsi"/>
          <w:sz w:val="18"/>
          <w:szCs w:val="18"/>
        </w:rPr>
      </w:pPr>
      <w:r w:rsidRPr="009E3253">
        <w:rPr>
          <w:rFonts w:asciiTheme="minorHAnsi" w:hAnsiTheme="minorHAnsi" w:cs="Arial"/>
        </w:rPr>
        <w:t>Ofertę należy złożyć na adres: e-</w:t>
      </w:r>
      <w:r w:rsidRPr="009D0E47">
        <w:rPr>
          <w:rFonts w:asciiTheme="minorHAnsi" w:hAnsiTheme="minorHAnsi" w:cs="Arial"/>
        </w:rPr>
        <w:t>mail:</w:t>
      </w:r>
      <w:r w:rsidRPr="009D0E47">
        <w:rPr>
          <w:rFonts w:asciiTheme="minorHAnsi" w:hAnsiTheme="minorHAnsi" w:cs="Arial"/>
          <w:color w:val="0070C0"/>
        </w:rPr>
        <w:t xml:space="preserve"> </w:t>
      </w:r>
      <w:hyperlink r:id="rId13" w:history="1">
        <w:r w:rsidRPr="00E110D9">
          <w:rPr>
            <w:rStyle w:val="Hipercze"/>
            <w:rFonts w:asciiTheme="minorHAnsi" w:eastAsiaTheme="minorEastAsia" w:hAnsiTheme="minorHAnsi" w:cstheme="minorHAnsi"/>
            <w:noProof/>
            <w:lang w:eastAsia="pl-PL"/>
          </w:rPr>
          <w:t>mazur.marek@enea.pl</w:t>
        </w:r>
      </w:hyperlink>
      <w:r w:rsidRPr="00E110D9">
        <w:rPr>
          <w:rFonts w:asciiTheme="minorHAnsi" w:hAnsiTheme="minorHAnsi" w:cstheme="minorHAnsi"/>
        </w:rPr>
        <w:t xml:space="preserve"> </w:t>
      </w:r>
      <w:r w:rsidR="00E110D9" w:rsidRPr="00E110D9">
        <w:rPr>
          <w:rFonts w:asciiTheme="minorHAnsi" w:hAnsiTheme="minorHAnsi" w:cstheme="minorHAnsi"/>
          <w:color w:val="0563C1"/>
          <w:lang w:eastAsia="pl-PL"/>
        </w:rPr>
        <w:br/>
      </w:r>
      <w:r w:rsidRPr="00E110D9">
        <w:rPr>
          <w:rFonts w:asciiTheme="minorHAnsi" w:hAnsiTheme="minorHAnsi" w:cstheme="minorHAnsi"/>
        </w:rPr>
        <w:t xml:space="preserve">do dnia </w:t>
      </w:r>
      <w:r w:rsidRPr="00E110D9">
        <w:rPr>
          <w:rFonts w:asciiTheme="minorHAnsi" w:hAnsiTheme="minorHAnsi" w:cstheme="minorHAnsi"/>
          <w:b/>
        </w:rPr>
        <w:t xml:space="preserve">4.08.2020 r. do godz. 15°°. </w:t>
      </w:r>
      <w:r w:rsidR="00C970F3" w:rsidRPr="00E110D9">
        <w:rPr>
          <w:rFonts w:asciiTheme="minorHAnsi" w:hAnsiTheme="minorHAnsi" w:cstheme="minorHAnsi"/>
          <w:sz w:val="18"/>
          <w:szCs w:val="18"/>
        </w:rPr>
        <w:t xml:space="preserve"> </w:t>
      </w:r>
    </w:p>
    <w:p w14:paraId="61E373CC"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6DDE3E2F"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0204928E"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04770045"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3B59F46E" w14:textId="77777777" w:rsidTr="00BC3E09">
        <w:trPr>
          <w:trHeight w:val="249"/>
        </w:trPr>
        <w:tc>
          <w:tcPr>
            <w:tcW w:w="10110" w:type="dxa"/>
            <w:shd w:val="clear" w:color="auto" w:fill="D9D9D9" w:themeFill="background1" w:themeFillShade="D9"/>
          </w:tcPr>
          <w:p w14:paraId="645210C3"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lastRenderedPageBreak/>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0502E439" w14:textId="77777777" w:rsidR="00551447" w:rsidRDefault="00551447" w:rsidP="00551447">
      <w:pPr>
        <w:pStyle w:val="Nagwek7"/>
      </w:pPr>
    </w:p>
    <w:p w14:paraId="5AFA2464" w14:textId="77777777" w:rsidR="00017468" w:rsidRPr="00563109"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4952E752" w14:textId="77777777" w:rsidR="00563109" w:rsidRPr="00CF3F46" w:rsidRDefault="00563109" w:rsidP="007252EF">
      <w:pPr>
        <w:pStyle w:val="Akapitzlist"/>
        <w:numPr>
          <w:ilvl w:val="0"/>
          <w:numId w:val="26"/>
        </w:numPr>
        <w:spacing w:after="120"/>
        <w:contextualSpacing w:val="0"/>
        <w:jc w:val="both"/>
        <w:rPr>
          <w:rFonts w:ascii="Verdana" w:hAnsi="Verdana" w:cstheme="minorHAnsi"/>
          <w:sz w:val="18"/>
          <w:szCs w:val="18"/>
        </w:rPr>
      </w:pPr>
      <w:r w:rsidRPr="00CF3F46">
        <w:rPr>
          <w:rFonts w:ascii="Verdana" w:eastAsia="Times New Roman" w:hAnsi="Verdana" w:cstheme="minorHAnsi"/>
          <w:sz w:val="18"/>
          <w:szCs w:val="18"/>
          <w:lang w:eastAsia="pl-PL"/>
        </w:rPr>
        <w:t xml:space="preserve">Punkty 3-10 obowiązują tylko w sytuacji kiedy Zamawiający dopuszcza składanie </w:t>
      </w:r>
      <w:r w:rsidR="00497DF6" w:rsidRPr="00CF3F46">
        <w:rPr>
          <w:rFonts w:ascii="Verdana" w:eastAsia="Times New Roman" w:hAnsi="Verdana" w:cstheme="minorHAnsi"/>
          <w:sz w:val="18"/>
          <w:szCs w:val="18"/>
          <w:lang w:eastAsia="pl-PL"/>
        </w:rPr>
        <w:t>O</w:t>
      </w:r>
      <w:r w:rsidRPr="00CF3F46">
        <w:rPr>
          <w:rFonts w:ascii="Verdana" w:eastAsia="Times New Roman" w:hAnsi="Verdana" w:cstheme="minorHAnsi"/>
          <w:sz w:val="18"/>
          <w:szCs w:val="18"/>
          <w:lang w:eastAsia="pl-PL"/>
        </w:rPr>
        <w:t>ferty wspólnej.</w:t>
      </w:r>
    </w:p>
    <w:p w14:paraId="0C810A36"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14:paraId="4D716FCA"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14:paraId="13DA7EBD"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14:paraId="403CD0C8"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14:paraId="7822645E"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14:paraId="5A715093"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14:paraId="482CFCEE"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14:paraId="00F01506"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14:paraId="15634380"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14:paraId="1C214172"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podmiotu wystawiaj</w:t>
      </w:r>
      <w:r w:rsidR="00366FB9" w:rsidRPr="00CF3F46">
        <w:rPr>
          <w:rFonts w:ascii="Verdana" w:hAnsi="Verdana"/>
          <w:sz w:val="18"/>
        </w:rPr>
        <w:t xml:space="preserve">ącego Zamawiającemu faktury, </w:t>
      </w:r>
    </w:p>
    <w:p w14:paraId="42D87D61"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14:paraId="064ED4F6" w14:textId="77777777" w:rsidR="00366FB9" w:rsidRPr="00CF3F46" w:rsidRDefault="00366FB9"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14:paraId="194C8D94" w14:textId="77777777" w:rsidR="00764A67" w:rsidRPr="00CF3F46" w:rsidRDefault="00551447" w:rsidP="007252EF">
      <w:pPr>
        <w:pStyle w:val="Akapitzlist"/>
        <w:numPr>
          <w:ilvl w:val="0"/>
          <w:numId w:val="26"/>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14:paraId="28E020B0" w14:textId="77777777" w:rsidR="00764A67" w:rsidRPr="00CF3F46" w:rsidRDefault="00551447" w:rsidP="007252EF">
      <w:pPr>
        <w:pStyle w:val="Akapitzlist"/>
        <w:numPr>
          <w:ilvl w:val="0"/>
          <w:numId w:val="26"/>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14:paraId="3952C313"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14:paraId="37128027"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14:paraId="5BCB203F"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14:paraId="1AA1070D"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14:paraId="2E98425C"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14:paraId="22368596" w14:textId="77777777" w:rsidR="0055144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14:paraId="20AF8DE2"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09E2C809"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6B86CECB" w14:textId="77777777" w:rsidTr="003A27A8">
        <w:trPr>
          <w:trHeight w:val="249"/>
        </w:trPr>
        <w:tc>
          <w:tcPr>
            <w:tcW w:w="10110" w:type="dxa"/>
            <w:shd w:val="clear" w:color="auto" w:fill="D9D9D9" w:themeFill="background1" w:themeFillShade="D9"/>
          </w:tcPr>
          <w:p w14:paraId="5C20A5D5"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2DB82999" w14:textId="77777777" w:rsidR="00183565" w:rsidRDefault="00183565" w:rsidP="004A6F49">
      <w:pPr>
        <w:pStyle w:val="Akapitzlist"/>
        <w:spacing w:before="120" w:after="0"/>
        <w:ind w:left="360"/>
        <w:jc w:val="center"/>
        <w:rPr>
          <w:rFonts w:ascii="Verdana" w:hAnsi="Verdana"/>
          <w:i/>
          <w:sz w:val="18"/>
          <w:szCs w:val="18"/>
        </w:rPr>
      </w:pPr>
    </w:p>
    <w:p w14:paraId="0D20A322" w14:textId="77777777" w:rsidR="008A31E9" w:rsidRDefault="00183565" w:rsidP="007252EF">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381F0CF2" w14:textId="4CEAB9F4" w:rsidR="00183565" w:rsidRPr="007256DC" w:rsidRDefault="00B75F9C" w:rsidP="008A31E9">
      <w:pPr>
        <w:pStyle w:val="Akapitzlist"/>
        <w:spacing w:after="0"/>
        <w:ind w:left="360"/>
        <w:contextualSpacing w:val="0"/>
        <w:jc w:val="both"/>
        <w:rPr>
          <w:rFonts w:ascii="Verdana" w:hAnsi="Verdana" w:cstheme="minorHAnsi"/>
          <w:b/>
          <w:sz w:val="18"/>
          <w:szCs w:val="18"/>
        </w:rPr>
      </w:pPr>
      <w:r w:rsidRPr="004E6A95">
        <w:rPr>
          <w:rFonts w:ascii="Verdana" w:hAnsi="Verdana" w:cstheme="minorHAnsi"/>
          <w:sz w:val="18"/>
          <w:szCs w:val="18"/>
        </w:rPr>
        <w:t xml:space="preserve">Termin składania </w:t>
      </w:r>
      <w:r w:rsidR="00497DF6" w:rsidRPr="004E6A95">
        <w:rPr>
          <w:rFonts w:ascii="Verdana" w:hAnsi="Verdana" w:cstheme="minorHAnsi"/>
          <w:sz w:val="18"/>
          <w:szCs w:val="18"/>
        </w:rPr>
        <w:t>O</w:t>
      </w:r>
      <w:r w:rsidRPr="004E6A95">
        <w:rPr>
          <w:rFonts w:ascii="Verdana" w:hAnsi="Verdana" w:cstheme="minorHAnsi"/>
          <w:sz w:val="18"/>
          <w:szCs w:val="18"/>
        </w:rPr>
        <w:t>fert upływa</w:t>
      </w:r>
      <w:r w:rsidRPr="0001794E">
        <w:rPr>
          <w:rFonts w:ascii="Verdana" w:hAnsi="Verdana" w:cstheme="minorHAnsi"/>
          <w:sz w:val="18"/>
          <w:szCs w:val="18"/>
        </w:rPr>
        <w:t xml:space="preserve">: </w:t>
      </w:r>
      <w:r w:rsidR="003643EA" w:rsidRPr="0001794E">
        <w:rPr>
          <w:rFonts w:ascii="Verdana" w:hAnsi="Verdana" w:cstheme="minorHAnsi"/>
          <w:sz w:val="18"/>
          <w:szCs w:val="18"/>
        </w:rPr>
        <w:t xml:space="preserve">w dniu </w:t>
      </w:r>
      <w:r w:rsidR="00AF7A4E" w:rsidRPr="0001794E">
        <w:rPr>
          <w:rFonts w:ascii="Verdana" w:hAnsi="Verdana" w:cstheme="minorHAnsi"/>
          <w:b/>
          <w:sz w:val="18"/>
          <w:szCs w:val="18"/>
        </w:rPr>
        <w:t>04.08</w:t>
      </w:r>
      <w:r w:rsidR="007256DC" w:rsidRPr="0001794E">
        <w:rPr>
          <w:rFonts w:ascii="Verdana" w:hAnsi="Verdana" w:cstheme="minorHAnsi"/>
          <w:b/>
          <w:sz w:val="18"/>
          <w:szCs w:val="18"/>
        </w:rPr>
        <w:t>.</w:t>
      </w:r>
      <w:r w:rsidR="00431EBB" w:rsidRPr="0001794E">
        <w:rPr>
          <w:rFonts w:ascii="Verdana" w:hAnsi="Verdana" w:cstheme="minorHAnsi"/>
          <w:b/>
          <w:sz w:val="18"/>
          <w:szCs w:val="18"/>
        </w:rPr>
        <w:t>20</w:t>
      </w:r>
      <w:r w:rsidR="007256DC" w:rsidRPr="0001794E">
        <w:rPr>
          <w:rFonts w:ascii="Verdana" w:hAnsi="Verdana" w:cstheme="minorHAnsi"/>
          <w:b/>
          <w:sz w:val="18"/>
          <w:szCs w:val="18"/>
        </w:rPr>
        <w:t>20</w:t>
      </w:r>
      <w:r w:rsidR="00431EBB" w:rsidRPr="0001794E">
        <w:rPr>
          <w:rFonts w:ascii="Verdana" w:hAnsi="Verdana" w:cstheme="minorHAnsi"/>
          <w:b/>
          <w:sz w:val="18"/>
          <w:szCs w:val="18"/>
        </w:rPr>
        <w:t xml:space="preserve"> </w:t>
      </w:r>
      <w:r w:rsidR="00BF3A08" w:rsidRPr="0001794E">
        <w:rPr>
          <w:rFonts w:ascii="Verdana" w:hAnsi="Verdana" w:cstheme="minorHAnsi"/>
          <w:b/>
          <w:sz w:val="18"/>
          <w:szCs w:val="18"/>
        </w:rPr>
        <w:t>r.</w:t>
      </w:r>
      <w:r w:rsidR="003643EA" w:rsidRPr="0001794E">
        <w:rPr>
          <w:rFonts w:ascii="Verdana" w:hAnsi="Verdana" w:cstheme="minorHAnsi"/>
          <w:b/>
          <w:sz w:val="18"/>
          <w:szCs w:val="18"/>
        </w:rPr>
        <w:t xml:space="preserve"> o godz</w:t>
      </w:r>
      <w:r w:rsidR="003643EA" w:rsidRPr="0001794E">
        <w:rPr>
          <w:rFonts w:ascii="Verdana" w:hAnsi="Verdana" w:cstheme="minorHAnsi"/>
          <w:sz w:val="18"/>
          <w:szCs w:val="18"/>
        </w:rPr>
        <w:t xml:space="preserve">. </w:t>
      </w:r>
      <w:r w:rsidR="00AF7A4E" w:rsidRPr="0001794E">
        <w:rPr>
          <w:rFonts w:ascii="Verdana" w:hAnsi="Verdana" w:cstheme="minorHAnsi"/>
          <w:b/>
          <w:sz w:val="18"/>
          <w:szCs w:val="18"/>
        </w:rPr>
        <w:t>15</w:t>
      </w:r>
      <w:r w:rsidR="003643EA" w:rsidRPr="0001794E">
        <w:rPr>
          <w:rFonts w:ascii="Verdana" w:hAnsi="Verdana" w:cstheme="minorHAnsi"/>
          <w:b/>
          <w:sz w:val="18"/>
          <w:szCs w:val="18"/>
        </w:rPr>
        <w:t xml:space="preserve"> </w:t>
      </w:r>
      <w:r w:rsidR="003643EA" w:rsidRPr="0001794E">
        <w:rPr>
          <w:rFonts w:ascii="Verdana" w:hAnsi="Verdana" w:cstheme="minorHAnsi"/>
          <w:b/>
          <w:sz w:val="18"/>
          <w:szCs w:val="18"/>
          <w:vertAlign w:val="superscript"/>
        </w:rPr>
        <w:t>00</w:t>
      </w:r>
      <w:r w:rsidR="003643EA" w:rsidRPr="0001794E">
        <w:rPr>
          <w:rFonts w:ascii="Verdana" w:hAnsi="Verdana" w:cstheme="minorHAnsi"/>
          <w:b/>
          <w:sz w:val="18"/>
          <w:szCs w:val="18"/>
        </w:rPr>
        <w:t>.</w:t>
      </w:r>
    </w:p>
    <w:p w14:paraId="293BE3CD" w14:textId="5B81BBD8" w:rsidR="00395B0D" w:rsidRDefault="008D56CA" w:rsidP="007252EF">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hyperlink r:id="rId14" w:history="1">
        <w:r w:rsidR="00AF7A4E" w:rsidRPr="009D0E47">
          <w:rPr>
            <w:rStyle w:val="Hipercze"/>
            <w:rFonts w:asciiTheme="minorHAnsi" w:eastAsiaTheme="minorEastAsia" w:hAnsiTheme="minorHAnsi" w:cstheme="minorBidi"/>
            <w:noProof/>
            <w:szCs w:val="22"/>
          </w:rPr>
          <w:t>mazur.marek@enea.pl</w:t>
        </w:r>
      </w:hyperlink>
    </w:p>
    <w:p w14:paraId="36A15D57" w14:textId="0359ECF6" w:rsidR="00183565" w:rsidRPr="00AF7A4E" w:rsidRDefault="00395B0D" w:rsidP="00AF7A4E">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14:paraId="678697C3" w14:textId="77777777" w:rsidR="00183565" w:rsidRPr="00183565" w:rsidRDefault="003F0F70" w:rsidP="007252EF">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317906C8" w14:textId="3D7D76FF" w:rsidR="00334DC8" w:rsidRPr="007256DC" w:rsidRDefault="00660EA1" w:rsidP="007252EF">
      <w:pPr>
        <w:pStyle w:val="Akapitzlist"/>
        <w:numPr>
          <w:ilvl w:val="0"/>
          <w:numId w:val="18"/>
        </w:numPr>
        <w:spacing w:before="120" w:after="120"/>
        <w:contextualSpacing w:val="0"/>
        <w:jc w:val="both"/>
        <w:rPr>
          <w:rFonts w:ascii="Verdana" w:eastAsia="Times New Roman" w:hAnsi="Verdana" w:cstheme="minorHAnsi"/>
          <w:sz w:val="18"/>
          <w:szCs w:val="18"/>
          <w:u w:val="single"/>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sidRPr="0001794E">
        <w:rPr>
          <w:rFonts w:ascii="Verdana" w:eastAsia="Times New Roman" w:hAnsi="Verdana" w:cstheme="minorHAnsi"/>
          <w:sz w:val="18"/>
          <w:szCs w:val="18"/>
          <w:lang w:eastAsia="pl-PL"/>
        </w:rPr>
        <w:t>w dniu</w:t>
      </w:r>
      <w:r w:rsidR="00431EBB" w:rsidRPr="0001794E">
        <w:rPr>
          <w:rFonts w:ascii="Verdana" w:eastAsia="Times New Roman" w:hAnsi="Verdana" w:cstheme="minorHAnsi"/>
          <w:b/>
          <w:sz w:val="18"/>
          <w:szCs w:val="18"/>
          <w:lang w:eastAsia="pl-PL"/>
        </w:rPr>
        <w:t xml:space="preserve"> </w:t>
      </w:r>
      <w:r w:rsidR="00AF7A4E" w:rsidRPr="0001794E">
        <w:rPr>
          <w:rFonts w:ascii="Verdana" w:eastAsia="Times New Roman" w:hAnsi="Verdana" w:cstheme="minorHAnsi"/>
          <w:b/>
          <w:sz w:val="18"/>
          <w:szCs w:val="18"/>
          <w:u w:val="single"/>
          <w:lang w:eastAsia="pl-PL"/>
        </w:rPr>
        <w:t>0</w:t>
      </w:r>
      <w:r w:rsidR="001C6F7B">
        <w:rPr>
          <w:rFonts w:ascii="Verdana" w:eastAsia="Times New Roman" w:hAnsi="Verdana" w:cstheme="minorHAnsi"/>
          <w:b/>
          <w:sz w:val="18"/>
          <w:szCs w:val="18"/>
          <w:u w:val="single"/>
          <w:lang w:eastAsia="pl-PL"/>
        </w:rPr>
        <w:t>5</w:t>
      </w:r>
      <w:r w:rsidR="00AF7A4E" w:rsidRPr="0001794E">
        <w:rPr>
          <w:rFonts w:ascii="Verdana" w:eastAsia="Times New Roman" w:hAnsi="Verdana" w:cstheme="minorHAnsi"/>
          <w:b/>
          <w:sz w:val="18"/>
          <w:szCs w:val="18"/>
          <w:u w:val="single"/>
          <w:lang w:eastAsia="pl-PL"/>
        </w:rPr>
        <w:t>.08</w:t>
      </w:r>
      <w:r w:rsidR="00BF3A08" w:rsidRPr="0001794E">
        <w:rPr>
          <w:rFonts w:ascii="Verdana" w:eastAsia="Times New Roman" w:hAnsi="Verdana" w:cstheme="minorHAnsi"/>
          <w:b/>
          <w:sz w:val="18"/>
          <w:szCs w:val="18"/>
          <w:u w:val="single"/>
          <w:lang w:eastAsia="pl-PL"/>
        </w:rPr>
        <w:t>.20</w:t>
      </w:r>
      <w:r w:rsidR="007256DC" w:rsidRPr="0001794E">
        <w:rPr>
          <w:rFonts w:ascii="Verdana" w:eastAsia="Times New Roman" w:hAnsi="Verdana" w:cstheme="minorHAnsi"/>
          <w:b/>
          <w:sz w:val="18"/>
          <w:szCs w:val="18"/>
          <w:u w:val="single"/>
          <w:lang w:eastAsia="pl-PL"/>
        </w:rPr>
        <w:t>20</w:t>
      </w:r>
      <w:r w:rsidR="00BF3A08" w:rsidRPr="0001794E">
        <w:rPr>
          <w:rFonts w:ascii="Verdana" w:eastAsia="Times New Roman" w:hAnsi="Verdana" w:cstheme="minorHAnsi"/>
          <w:b/>
          <w:sz w:val="18"/>
          <w:szCs w:val="18"/>
          <w:u w:val="single"/>
          <w:lang w:eastAsia="pl-PL"/>
        </w:rPr>
        <w:t>r</w:t>
      </w:r>
      <w:r w:rsidRPr="0001794E">
        <w:rPr>
          <w:rFonts w:ascii="Verdana" w:eastAsia="Times New Roman" w:hAnsi="Verdana" w:cstheme="minorHAnsi"/>
          <w:sz w:val="18"/>
          <w:szCs w:val="18"/>
          <w:u w:val="single"/>
          <w:lang w:eastAsia="pl-PL"/>
        </w:rPr>
        <w:t>.</w:t>
      </w:r>
    </w:p>
    <w:p w14:paraId="0B05F290" w14:textId="77777777" w:rsidR="006024BB" w:rsidRPr="00C53CB5" w:rsidRDefault="00623E22" w:rsidP="007252EF">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7E3731DC" w14:textId="77777777" w:rsidR="00D7059C" w:rsidRDefault="00D7059C" w:rsidP="00816FCF">
      <w:pPr>
        <w:jc w:val="both"/>
        <w:rPr>
          <w:rFonts w:cstheme="minorHAnsi"/>
          <w:sz w:val="18"/>
          <w:szCs w:val="18"/>
        </w:rPr>
      </w:pPr>
    </w:p>
    <w:p w14:paraId="2680C3ED"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70F4349E" w14:textId="77777777" w:rsidTr="00982875">
        <w:trPr>
          <w:trHeight w:val="249"/>
        </w:trPr>
        <w:tc>
          <w:tcPr>
            <w:tcW w:w="10110" w:type="dxa"/>
            <w:shd w:val="clear" w:color="auto" w:fill="D9D9D9" w:themeFill="background1" w:themeFillShade="D9"/>
          </w:tcPr>
          <w:p w14:paraId="34E93071"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63937BDF" w14:textId="77777777" w:rsidR="00092EF0" w:rsidRDefault="00092EF0" w:rsidP="00092EF0">
      <w:pPr>
        <w:jc w:val="both"/>
        <w:rPr>
          <w:rFonts w:cstheme="minorHAnsi"/>
          <w:sz w:val="18"/>
          <w:szCs w:val="18"/>
        </w:rPr>
      </w:pPr>
    </w:p>
    <w:p w14:paraId="2C03F833" w14:textId="77777777" w:rsidR="00F74DD5" w:rsidRDefault="00F74DD5" w:rsidP="007252EF">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F557C5E" w14:textId="414EB05F" w:rsidR="00F74DD5" w:rsidRPr="003D12D0" w:rsidRDefault="00F74DD5" w:rsidP="007252EF">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AF7A4E">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7D90F2B1" w14:textId="77777777" w:rsidR="0085678F" w:rsidRDefault="00F74DD5" w:rsidP="007252EF">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3CBB7A9E"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0375B625" w14:textId="77777777" w:rsidTr="003A27A8">
        <w:trPr>
          <w:trHeight w:val="249"/>
        </w:trPr>
        <w:tc>
          <w:tcPr>
            <w:tcW w:w="10110" w:type="dxa"/>
            <w:shd w:val="clear" w:color="auto" w:fill="D9D9D9" w:themeFill="background1" w:themeFillShade="D9"/>
          </w:tcPr>
          <w:p w14:paraId="7F5BE539"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55D9556C" w14:textId="77777777" w:rsidR="00123E3B" w:rsidRDefault="00123E3B" w:rsidP="00123E3B">
      <w:pPr>
        <w:jc w:val="both"/>
        <w:rPr>
          <w:rFonts w:cstheme="minorHAnsi"/>
          <w:sz w:val="18"/>
          <w:szCs w:val="18"/>
        </w:rPr>
      </w:pPr>
    </w:p>
    <w:p w14:paraId="0DAF01FB" w14:textId="77777777" w:rsidR="00580065" w:rsidRPr="00580065" w:rsidRDefault="00716392"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0DEBA353" w14:textId="77777777" w:rsidR="00580065" w:rsidRPr="007858F0" w:rsidRDefault="00A72F55"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3E54FEA" w14:textId="77777777" w:rsidR="00580065" w:rsidRPr="00580065" w:rsidRDefault="00580065" w:rsidP="007252EF">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2F3796A8" w14:textId="77777777" w:rsidR="00580065" w:rsidRPr="00580065" w:rsidRDefault="008C30E1"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029B6BEC" w14:textId="77777777" w:rsidR="00092EF0" w:rsidRPr="00580065" w:rsidRDefault="00580065" w:rsidP="007252EF">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1F87FBC0"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108DCF71" w14:textId="77777777" w:rsidTr="003A27A8">
        <w:trPr>
          <w:trHeight w:val="249"/>
        </w:trPr>
        <w:tc>
          <w:tcPr>
            <w:tcW w:w="10110" w:type="dxa"/>
            <w:shd w:val="clear" w:color="auto" w:fill="D9D9D9" w:themeFill="background1" w:themeFillShade="D9"/>
          </w:tcPr>
          <w:p w14:paraId="3ED1C560"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2B5BD42E" w14:textId="77777777" w:rsidR="00092EF0" w:rsidRPr="00092EF0" w:rsidRDefault="00092EF0" w:rsidP="00092EF0">
      <w:pPr>
        <w:jc w:val="both"/>
        <w:rPr>
          <w:rFonts w:cstheme="minorHAnsi"/>
          <w:sz w:val="18"/>
          <w:szCs w:val="18"/>
        </w:rPr>
      </w:pPr>
    </w:p>
    <w:p w14:paraId="7CE7B00A" w14:textId="77777777" w:rsidR="00AB6B84" w:rsidRPr="00AB6B84" w:rsidRDefault="00AB6B84" w:rsidP="007252EF">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5F596CD6" w14:textId="77777777" w:rsidR="00E10D49" w:rsidRPr="00E72716" w:rsidRDefault="005B4F3E" w:rsidP="007252EF">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04B13BAA" w14:textId="77777777" w:rsidR="00F11231" w:rsidRPr="00C95956" w:rsidRDefault="000C37F4" w:rsidP="007252EF">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6164093B" w14:textId="77777777" w:rsidTr="00E72716">
        <w:trPr>
          <w:trHeight w:val="486"/>
        </w:trPr>
        <w:tc>
          <w:tcPr>
            <w:tcW w:w="4934" w:type="dxa"/>
            <w:tcMar>
              <w:top w:w="0" w:type="dxa"/>
              <w:left w:w="108" w:type="dxa"/>
              <w:bottom w:w="0" w:type="dxa"/>
              <w:right w:w="108" w:type="dxa"/>
            </w:tcMar>
            <w:vAlign w:val="center"/>
            <w:hideMark/>
          </w:tcPr>
          <w:p w14:paraId="1E4AAE25"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2077C90"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64425FDA"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23986F06" w14:textId="77777777" w:rsidTr="00EB66FA">
        <w:trPr>
          <w:trHeight w:val="508"/>
        </w:trPr>
        <w:tc>
          <w:tcPr>
            <w:tcW w:w="4934" w:type="dxa"/>
            <w:tcMar>
              <w:top w:w="0" w:type="dxa"/>
              <w:left w:w="108" w:type="dxa"/>
              <w:bottom w:w="0" w:type="dxa"/>
              <w:right w:w="108" w:type="dxa"/>
            </w:tcMar>
            <w:vAlign w:val="center"/>
          </w:tcPr>
          <w:p w14:paraId="55C310DF" w14:textId="77777777" w:rsidR="00C862DD" w:rsidRPr="00C53CB5" w:rsidRDefault="00DB1221" w:rsidP="0047423F">
            <w:pPr>
              <w:spacing w:before="120" w:after="120"/>
              <w:rPr>
                <w:rFonts w:cstheme="minorHAnsi"/>
                <w:sz w:val="18"/>
                <w:szCs w:val="18"/>
              </w:rPr>
            </w:pPr>
            <w:r w:rsidRPr="00C53CB5">
              <w:rPr>
                <w:rFonts w:cstheme="minorHAnsi"/>
                <w:sz w:val="18"/>
                <w:szCs w:val="18"/>
              </w:rPr>
              <w:lastRenderedPageBreak/>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76B1F31" w14:textId="77777777" w:rsidR="00C862DD" w:rsidRPr="00C53CB5" w:rsidRDefault="007B4070"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ascii="Verdana" w:hAnsi="Verdana" w:cs="Tahoma"/>
                    <w:b/>
                    <w:sz w:val="18"/>
                    <w:szCs w:val="18"/>
                  </w:rPr>
                  <w:t>100 %</w:t>
                </w:r>
              </w:sdtContent>
            </w:sdt>
          </w:p>
        </w:tc>
      </w:tr>
    </w:tbl>
    <w:p w14:paraId="29E7F2F3" w14:textId="77777777" w:rsidR="00C95956" w:rsidRPr="00C95956" w:rsidRDefault="00C95956" w:rsidP="007252EF">
      <w:pPr>
        <w:pStyle w:val="Akapitzlist"/>
        <w:numPr>
          <w:ilvl w:val="0"/>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42602FD7" w14:textId="77777777" w:rsidR="00C95956" w:rsidRPr="00C95956" w:rsidRDefault="00C95956" w:rsidP="007252EF">
      <w:pPr>
        <w:pStyle w:val="Akapitzlist"/>
        <w:numPr>
          <w:ilvl w:val="0"/>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F182398" w14:textId="77777777" w:rsidR="00C95956" w:rsidRPr="00C95956" w:rsidRDefault="00C95956" w:rsidP="007252EF">
      <w:pPr>
        <w:pStyle w:val="Akapitzlist"/>
        <w:numPr>
          <w:ilvl w:val="1"/>
          <w:numId w:val="31"/>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C1A6BEA" w14:textId="77777777" w:rsidR="004E24CD" w:rsidRPr="00BF3A08" w:rsidRDefault="002F3FB1" w:rsidP="007252EF">
      <w:pPr>
        <w:pStyle w:val="Akapitzlist"/>
        <w:numPr>
          <w:ilvl w:val="1"/>
          <w:numId w:val="31"/>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3928EC78" w14:textId="77777777" w:rsidTr="004B3787">
        <w:trPr>
          <w:trHeight w:val="486"/>
        </w:trPr>
        <w:tc>
          <w:tcPr>
            <w:tcW w:w="4934" w:type="dxa"/>
            <w:tcMar>
              <w:top w:w="0" w:type="dxa"/>
              <w:left w:w="108" w:type="dxa"/>
              <w:bottom w:w="0" w:type="dxa"/>
              <w:right w:w="108" w:type="dxa"/>
            </w:tcMar>
            <w:vAlign w:val="center"/>
            <w:hideMark/>
          </w:tcPr>
          <w:p w14:paraId="7CAAC6D9"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E9B60AD"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69D8B1C6"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3841B6FF" w14:textId="77777777" w:rsidTr="00EB66FA">
        <w:trPr>
          <w:trHeight w:val="508"/>
        </w:trPr>
        <w:tc>
          <w:tcPr>
            <w:tcW w:w="4934" w:type="dxa"/>
            <w:tcMar>
              <w:top w:w="0" w:type="dxa"/>
              <w:left w:w="108" w:type="dxa"/>
              <w:bottom w:w="0" w:type="dxa"/>
              <w:right w:w="108" w:type="dxa"/>
            </w:tcMar>
            <w:vAlign w:val="center"/>
          </w:tcPr>
          <w:p w14:paraId="720494E0"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34D05B0C" w14:textId="77777777" w:rsidR="00C95956" w:rsidRPr="00431EBB" w:rsidRDefault="007B4070"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ascii="Verdana" w:hAnsi="Verdana" w:cs="Tahoma"/>
                    <w:b/>
                    <w:sz w:val="18"/>
                    <w:szCs w:val="18"/>
                  </w:rPr>
                  <w:t>0 %</w:t>
                </w:r>
              </w:sdtContent>
            </w:sdt>
          </w:p>
        </w:tc>
      </w:tr>
    </w:tbl>
    <w:p w14:paraId="4C163418" w14:textId="77777777" w:rsidR="00C31B80" w:rsidRPr="00431EBB" w:rsidRDefault="00C31B80" w:rsidP="00637067">
      <w:pPr>
        <w:rPr>
          <w:rFonts w:cstheme="minorHAnsi"/>
          <w:b/>
          <w:bCs/>
          <w:sz w:val="18"/>
          <w:szCs w:val="18"/>
        </w:rPr>
      </w:pPr>
    </w:p>
    <w:p w14:paraId="0AD9664C" w14:textId="77777777" w:rsidR="001F3E39" w:rsidRPr="00431EBB" w:rsidRDefault="001F3E39" w:rsidP="007252EF">
      <w:pPr>
        <w:pStyle w:val="Akapitzlist"/>
        <w:numPr>
          <w:ilvl w:val="0"/>
          <w:numId w:val="3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1362276" w14:textId="77777777" w:rsidR="001F3E39" w:rsidRPr="00431EBB" w:rsidRDefault="001F3E39" w:rsidP="007252EF">
      <w:pPr>
        <w:pStyle w:val="Akapitzlist"/>
        <w:numPr>
          <w:ilvl w:val="0"/>
          <w:numId w:val="3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4D4F331" w14:textId="77777777" w:rsidR="001F3E39" w:rsidRPr="00431EBB" w:rsidRDefault="001F3E39" w:rsidP="007252EF">
      <w:pPr>
        <w:pStyle w:val="Akapitzlist"/>
        <w:numPr>
          <w:ilvl w:val="1"/>
          <w:numId w:val="3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18826EFA" w14:textId="77777777" w:rsidR="001F3E39" w:rsidRPr="00431EBB" w:rsidRDefault="001F3E39" w:rsidP="007252EF">
      <w:pPr>
        <w:pStyle w:val="Akapitzlist"/>
        <w:numPr>
          <w:ilvl w:val="1"/>
          <w:numId w:val="32"/>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EE82DEE" w14:textId="77777777" w:rsidR="001F3E39" w:rsidRPr="00431EBB" w:rsidRDefault="00D85FC2" w:rsidP="007252EF">
      <w:pPr>
        <w:pStyle w:val="Akapitzlist"/>
        <w:numPr>
          <w:ilvl w:val="1"/>
          <w:numId w:val="32"/>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06AE5DE8" w14:textId="77777777" w:rsidTr="004B3787">
        <w:trPr>
          <w:trHeight w:val="486"/>
        </w:trPr>
        <w:tc>
          <w:tcPr>
            <w:tcW w:w="4934" w:type="dxa"/>
            <w:tcMar>
              <w:top w:w="0" w:type="dxa"/>
              <w:left w:w="108" w:type="dxa"/>
              <w:bottom w:w="0" w:type="dxa"/>
              <w:right w:w="108" w:type="dxa"/>
            </w:tcMar>
            <w:vAlign w:val="center"/>
            <w:hideMark/>
          </w:tcPr>
          <w:p w14:paraId="0C36FDBF"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4B14CA6"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0D641FE"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741737A4" w14:textId="77777777" w:rsidTr="004B3787">
        <w:trPr>
          <w:trHeight w:val="508"/>
        </w:trPr>
        <w:tc>
          <w:tcPr>
            <w:tcW w:w="4934" w:type="dxa"/>
            <w:tcMar>
              <w:top w:w="0" w:type="dxa"/>
              <w:left w:w="108" w:type="dxa"/>
              <w:bottom w:w="0" w:type="dxa"/>
              <w:right w:w="108" w:type="dxa"/>
            </w:tcMar>
            <w:vAlign w:val="center"/>
          </w:tcPr>
          <w:p w14:paraId="6A553C55"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62F88BC7" w14:textId="77777777" w:rsidR="001F3E39" w:rsidRPr="00431EBB" w:rsidRDefault="007B4070"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ascii="Verdana" w:hAnsi="Verdana" w:cs="Tahoma"/>
                    <w:b/>
                    <w:sz w:val="18"/>
                    <w:szCs w:val="18"/>
                  </w:rPr>
                  <w:t>0 %</w:t>
                </w:r>
              </w:sdtContent>
            </w:sdt>
          </w:p>
        </w:tc>
      </w:tr>
    </w:tbl>
    <w:p w14:paraId="39BE936D" w14:textId="77777777" w:rsidR="001F3E39" w:rsidRPr="00C53CB5" w:rsidRDefault="001F3E39" w:rsidP="00637067">
      <w:pPr>
        <w:rPr>
          <w:rFonts w:cstheme="minorHAnsi"/>
          <w:b/>
          <w:bCs/>
          <w:sz w:val="18"/>
          <w:szCs w:val="18"/>
        </w:rPr>
      </w:pPr>
    </w:p>
    <w:p w14:paraId="5F2A9862"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0024D500" w14:textId="77777777" w:rsidR="00637067" w:rsidRPr="00C53CB5" w:rsidRDefault="00637067" w:rsidP="00637067">
      <w:pPr>
        <w:rPr>
          <w:rFonts w:cstheme="minorHAnsi"/>
          <w:b/>
          <w:bCs/>
          <w:sz w:val="18"/>
          <w:szCs w:val="18"/>
        </w:rPr>
      </w:pPr>
    </w:p>
    <w:p w14:paraId="200C1BF9"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0B99D111"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6F61E1E"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4AEE2D6E"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2E51A835" w14:textId="77777777" w:rsidR="00637067" w:rsidRPr="00EA73EC" w:rsidRDefault="00637067" w:rsidP="002B0C9A">
      <w:pPr>
        <w:ind w:firstLine="1134"/>
        <w:jc w:val="both"/>
        <w:rPr>
          <w:rFonts w:cstheme="minorHAnsi"/>
          <w:i/>
          <w:iCs/>
          <w:sz w:val="16"/>
          <w:szCs w:val="18"/>
        </w:rPr>
      </w:pPr>
      <w:proofErr w:type="spellStart"/>
      <w:r w:rsidRPr="00EA73EC">
        <w:rPr>
          <w:rFonts w:cstheme="minorHAnsi"/>
          <w:i/>
          <w:iCs/>
          <w:sz w:val="16"/>
          <w:szCs w:val="18"/>
        </w:rPr>
        <w:t>Cn</w:t>
      </w:r>
      <w:proofErr w:type="spellEnd"/>
      <w:r w:rsidRPr="00EA73EC">
        <w:rPr>
          <w:rFonts w:cstheme="minorHAnsi"/>
          <w:i/>
          <w:iCs/>
          <w:sz w:val="16"/>
          <w:szCs w:val="18"/>
        </w:rPr>
        <w:t xml:space="preserve">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0DAECB8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05C2BE75"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cs="Tahoma"/>
              <w:b/>
              <w:sz w:val="18"/>
              <w:szCs w:val="18"/>
            </w:rPr>
            <w:t>0 %</w:t>
          </w:r>
        </w:sdtContent>
      </w:sdt>
    </w:p>
    <w:p w14:paraId="1B113BC3" w14:textId="77777777" w:rsidR="00AB1B11" w:rsidRPr="00431EBB" w:rsidRDefault="00AB1B11" w:rsidP="00AB1B11">
      <w:pPr>
        <w:ind w:left="720"/>
        <w:jc w:val="center"/>
        <w:rPr>
          <w:rFonts w:eastAsiaTheme="minorEastAsia" w:cstheme="minorHAnsi"/>
          <w:sz w:val="18"/>
          <w:szCs w:val="18"/>
          <w:shd w:val="clear" w:color="auto" w:fill="D9D9D9"/>
        </w:rPr>
      </w:pPr>
    </w:p>
    <w:p w14:paraId="7F2E7696"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431EBB">
            <w:rPr>
              <w:rFonts w:cs="Tahoma"/>
              <w:b/>
              <w:sz w:val="18"/>
              <w:szCs w:val="18"/>
            </w:rPr>
            <w:t>0 %</w:t>
          </w:r>
        </w:sdtContent>
      </w:sdt>
    </w:p>
    <w:p w14:paraId="34885506"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6D329CD2"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49B715BB"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0FC98113" w14:textId="77777777" w:rsidR="002B0C9A" w:rsidRPr="00431EBB" w:rsidRDefault="002B0C9A" w:rsidP="00AB1B11">
      <w:pPr>
        <w:spacing w:line="276" w:lineRule="auto"/>
        <w:ind w:left="1134"/>
        <w:rPr>
          <w:rFonts w:cstheme="minorHAnsi"/>
          <w:i/>
          <w:color w:val="222222"/>
          <w:sz w:val="16"/>
          <w:szCs w:val="16"/>
          <w:shd w:val="clear" w:color="auto" w:fill="00FF00"/>
        </w:rPr>
      </w:pP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minimalnie _________.</w:t>
      </w:r>
    </w:p>
    <w:p w14:paraId="40697D16" w14:textId="77777777" w:rsidR="00AF0165" w:rsidRPr="00431EBB" w:rsidRDefault="00AF0165" w:rsidP="00AB1B11">
      <w:pPr>
        <w:spacing w:line="276" w:lineRule="auto"/>
        <w:ind w:left="1134"/>
        <w:rPr>
          <w:rFonts w:cstheme="minorHAnsi"/>
          <w:i/>
          <w:color w:val="1F497D"/>
          <w:sz w:val="14"/>
          <w:szCs w:val="16"/>
          <w:lang w:eastAsia="en-US"/>
        </w:rPr>
      </w:pPr>
    </w:p>
    <w:p w14:paraId="29F07DE6"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EBB">
            <w:rPr>
              <w:rFonts w:cs="Tahoma"/>
              <w:b/>
              <w:sz w:val="18"/>
              <w:szCs w:val="18"/>
            </w:rPr>
            <w:t>0 %</w:t>
          </w:r>
        </w:sdtContent>
      </w:sdt>
    </w:p>
    <w:p w14:paraId="0A1AB048" w14:textId="77777777" w:rsidR="00AB1B11" w:rsidRPr="00431EBB" w:rsidRDefault="00AB1B11" w:rsidP="00AB1B11">
      <w:pPr>
        <w:ind w:left="720"/>
        <w:jc w:val="center"/>
        <w:rPr>
          <w:rFonts w:cstheme="minorHAnsi"/>
          <w:sz w:val="18"/>
          <w:szCs w:val="18"/>
        </w:rPr>
      </w:pPr>
    </w:p>
    <w:p w14:paraId="3CE977D3"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431EBB">
            <w:rPr>
              <w:rFonts w:cs="Tahoma"/>
              <w:b/>
              <w:sz w:val="18"/>
              <w:szCs w:val="18"/>
            </w:rPr>
            <w:t>0 %</w:t>
          </w:r>
        </w:sdtContent>
      </w:sdt>
    </w:p>
    <w:p w14:paraId="63A69FEF"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0A527C34"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9738B58"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0B56825" w14:textId="77777777" w:rsidR="00AF0165" w:rsidRPr="00431EBB" w:rsidRDefault="00AF0165" w:rsidP="007955B8">
      <w:pPr>
        <w:spacing w:line="276" w:lineRule="auto"/>
        <w:ind w:left="1134"/>
        <w:rPr>
          <w:rFonts w:cstheme="minorHAnsi"/>
          <w:i/>
          <w:color w:val="1F497D"/>
          <w:sz w:val="16"/>
          <w:szCs w:val="16"/>
          <w:lang w:eastAsia="en-US"/>
        </w:rPr>
      </w:pPr>
      <w:proofErr w:type="spellStart"/>
      <w:r w:rsidRPr="00431EBB">
        <w:rPr>
          <w:rFonts w:cstheme="minorHAnsi"/>
          <w:i/>
          <w:color w:val="222222"/>
          <w:sz w:val="16"/>
          <w:szCs w:val="16"/>
        </w:rPr>
        <w:t>Nm</w:t>
      </w:r>
      <w:proofErr w:type="spellEnd"/>
      <w:r w:rsidRPr="00431EBB">
        <w:rPr>
          <w:rFonts w:cstheme="minorHAnsi"/>
          <w:i/>
          <w:color w:val="222222"/>
          <w:sz w:val="16"/>
          <w:szCs w:val="16"/>
        </w:rPr>
        <w:t xml:space="preserve">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4A68F742" w14:textId="77777777" w:rsidR="00722CB6" w:rsidRPr="00431EBB" w:rsidRDefault="00722CB6" w:rsidP="00DB0049">
      <w:pPr>
        <w:jc w:val="both"/>
        <w:rPr>
          <w:rFonts w:cstheme="minorHAnsi"/>
          <w:szCs w:val="18"/>
        </w:rPr>
      </w:pPr>
    </w:p>
    <w:p w14:paraId="37E27213" w14:textId="77777777" w:rsidR="006641E0" w:rsidRPr="00431EBB" w:rsidRDefault="006641E0" w:rsidP="007252EF">
      <w:pPr>
        <w:pStyle w:val="Akapitzlist"/>
        <w:numPr>
          <w:ilvl w:val="0"/>
          <w:numId w:val="32"/>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053F12B4" w14:textId="77777777" w:rsidR="00722CB6" w:rsidRPr="00431EBB" w:rsidRDefault="006641E0" w:rsidP="007252EF">
      <w:pPr>
        <w:pStyle w:val="Akapitzlist"/>
        <w:numPr>
          <w:ilvl w:val="0"/>
          <w:numId w:val="32"/>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7B80F6B4" w14:textId="77777777" w:rsidTr="003A27A8">
        <w:tc>
          <w:tcPr>
            <w:tcW w:w="10054" w:type="dxa"/>
            <w:shd w:val="clear" w:color="auto" w:fill="D9D9D9" w:themeFill="background1" w:themeFillShade="D9"/>
          </w:tcPr>
          <w:p w14:paraId="5FBD4806"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1D854025" w14:textId="77777777" w:rsidR="00722CB6" w:rsidRPr="005060E0" w:rsidRDefault="00722CB6" w:rsidP="005060E0">
      <w:pPr>
        <w:jc w:val="both"/>
        <w:rPr>
          <w:rFonts w:cstheme="minorHAnsi"/>
          <w:sz w:val="18"/>
          <w:szCs w:val="18"/>
        </w:rPr>
      </w:pPr>
    </w:p>
    <w:p w14:paraId="1BFA7C86" w14:textId="77777777" w:rsidR="00B333EA" w:rsidRDefault="00B333EA" w:rsidP="007252EF">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7387D32E" w14:textId="77777777" w:rsidR="008818AE" w:rsidRPr="00E832EA" w:rsidRDefault="008818AE" w:rsidP="007252EF">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lastRenderedPageBreak/>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3CBD75E3" w14:textId="77777777" w:rsidR="00E832EA" w:rsidRPr="00E832EA" w:rsidRDefault="00E832EA" w:rsidP="007252EF">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4B6047C7" w14:textId="77777777" w:rsidR="00E832EA" w:rsidRPr="00E832EA" w:rsidRDefault="00E832EA" w:rsidP="007252EF">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47AE6D9E" w14:textId="77777777" w:rsidR="00E832EA" w:rsidRPr="00E832EA" w:rsidRDefault="00E832EA" w:rsidP="007252EF">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09B01574"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4333A874" w14:textId="77777777" w:rsidR="00847BC7" w:rsidRPr="00847BC7" w:rsidRDefault="00847BC7" w:rsidP="007252EF">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2FD25584" w14:textId="77777777" w:rsidR="00F355A2" w:rsidRPr="009434E4"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3276798" w14:textId="77777777" w:rsidR="009434E4" w:rsidRPr="005075E1" w:rsidRDefault="009434E4" w:rsidP="007252EF">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09BE065E" w14:textId="77777777" w:rsidR="00064668" w:rsidRPr="00064668"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5A06F6F3" w14:textId="77777777" w:rsidR="00064668" w:rsidRPr="00064668"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583CA7F6" w14:textId="77777777" w:rsidR="00037E71" w:rsidRPr="00282A5F"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2A04607C"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75FE4600" w14:textId="77777777" w:rsidTr="003A27A8">
        <w:tc>
          <w:tcPr>
            <w:tcW w:w="10054" w:type="dxa"/>
            <w:shd w:val="clear" w:color="auto" w:fill="D9D9D9" w:themeFill="background1" w:themeFillShade="D9"/>
          </w:tcPr>
          <w:p w14:paraId="04F63FE7"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36D059F9" w14:textId="77777777" w:rsidR="00037E71" w:rsidRDefault="00037E71" w:rsidP="00037E71">
      <w:pPr>
        <w:shd w:val="clear" w:color="auto" w:fill="FFFFFF" w:themeFill="background1"/>
        <w:jc w:val="both"/>
        <w:rPr>
          <w:sz w:val="18"/>
          <w:szCs w:val="18"/>
        </w:rPr>
      </w:pPr>
    </w:p>
    <w:p w14:paraId="7218758D" w14:textId="77777777" w:rsidR="009C682B" w:rsidRPr="00DA5763" w:rsidRDefault="00560C29" w:rsidP="007252EF">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2F62A918" w14:textId="77777777" w:rsidR="00704AB8" w:rsidRPr="009969DD" w:rsidRDefault="00704AB8" w:rsidP="007252EF">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76FDD5C2" w14:textId="77777777" w:rsidR="00D77CFD" w:rsidRPr="00CF6F37" w:rsidRDefault="004E4FC7" w:rsidP="007252EF">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2FE5DBB" w14:textId="77777777" w:rsidR="00D77CFD" w:rsidRPr="00CF6F37" w:rsidRDefault="00D77CFD" w:rsidP="007252EF">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735E71EC" w14:textId="77777777" w:rsidR="005011D8" w:rsidRPr="00CF6F37" w:rsidRDefault="00C74CA8" w:rsidP="007252EF">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09456446" w14:textId="77777777" w:rsidR="0035592D" w:rsidRPr="00CF6F37" w:rsidRDefault="00C74CA8" w:rsidP="007252EF">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46248D72" w14:textId="77777777" w:rsidR="005011D8" w:rsidRPr="00431EBB" w:rsidRDefault="00A97FE6" w:rsidP="007252EF">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 xml:space="preserve">Ustalenia zawarte w protokole </w:t>
      </w:r>
      <w:r w:rsidR="00CF6F37" w:rsidRPr="00431EBB">
        <w:rPr>
          <w:rFonts w:ascii="Verdana" w:hAnsi="Verdana"/>
          <w:sz w:val="18"/>
          <w:szCs w:val="18"/>
        </w:rPr>
        <w:lastRenderedPageBreak/>
        <w:t>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03533B37" w14:textId="77777777" w:rsidR="00D77CFD" w:rsidRPr="00CF6F37" w:rsidRDefault="0035592D" w:rsidP="007252EF">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2B135691" w14:textId="77777777" w:rsidR="00675BBA" w:rsidRPr="00420B08" w:rsidRDefault="00675BBA" w:rsidP="007252EF">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1FECCB40" w14:textId="77777777" w:rsidR="00710FFC" w:rsidRPr="004E4FC7" w:rsidRDefault="00675BBA" w:rsidP="007252EF">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5A3E272C" w14:textId="77777777" w:rsidR="00074B99" w:rsidRPr="004E4FC7" w:rsidRDefault="00675BBA" w:rsidP="007252EF">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1D71A36B"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5D71DBEB" w14:textId="77777777" w:rsidTr="003A27A8">
        <w:tc>
          <w:tcPr>
            <w:tcW w:w="10054" w:type="dxa"/>
            <w:shd w:val="clear" w:color="auto" w:fill="D9D9D9" w:themeFill="background1" w:themeFillShade="D9"/>
          </w:tcPr>
          <w:p w14:paraId="2B9710F2"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740EB590" w14:textId="77777777" w:rsidR="00037E71" w:rsidRDefault="00037E71" w:rsidP="00037E71">
      <w:pPr>
        <w:shd w:val="clear" w:color="auto" w:fill="FFFFFF" w:themeFill="background1"/>
        <w:jc w:val="both"/>
        <w:rPr>
          <w:sz w:val="18"/>
          <w:szCs w:val="18"/>
        </w:rPr>
      </w:pPr>
    </w:p>
    <w:p w14:paraId="7358446E" w14:textId="77777777" w:rsidR="002C415D" w:rsidRPr="008C15A1" w:rsidRDefault="002C415D" w:rsidP="007252EF">
      <w:pPr>
        <w:pStyle w:val="Akapitzlist"/>
        <w:numPr>
          <w:ilvl w:val="0"/>
          <w:numId w:val="3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1C461830" w14:textId="77777777" w:rsidR="002C415D" w:rsidRPr="008C15A1" w:rsidRDefault="002C415D" w:rsidP="007252EF">
      <w:pPr>
        <w:pStyle w:val="Akapitzlist"/>
        <w:numPr>
          <w:ilvl w:val="0"/>
          <w:numId w:val="3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481AB664" w14:textId="77777777" w:rsidR="002C415D" w:rsidRPr="008C15A1" w:rsidRDefault="002C415D" w:rsidP="007252EF">
      <w:pPr>
        <w:pStyle w:val="Akapitzlist"/>
        <w:numPr>
          <w:ilvl w:val="0"/>
          <w:numId w:val="3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43D3E2B5" w14:textId="77777777" w:rsidR="002C415D" w:rsidRPr="00642A59" w:rsidRDefault="002C415D" w:rsidP="007252EF">
      <w:pPr>
        <w:pStyle w:val="Akapitzlist"/>
        <w:numPr>
          <w:ilvl w:val="1"/>
          <w:numId w:val="3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32AD256D" w14:textId="77777777" w:rsidR="002C415D" w:rsidRPr="00642A59" w:rsidRDefault="002C415D" w:rsidP="007252EF">
      <w:pPr>
        <w:pStyle w:val="Akapitzlist"/>
        <w:numPr>
          <w:ilvl w:val="1"/>
          <w:numId w:val="3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3781A11D" w14:textId="77777777" w:rsidR="002C415D" w:rsidRDefault="002C415D" w:rsidP="007252EF">
      <w:pPr>
        <w:pStyle w:val="Akapitzlist"/>
        <w:numPr>
          <w:ilvl w:val="1"/>
          <w:numId w:val="3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030E9933"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6217EDD3"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4B0BAF9D"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1A5D0376"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D5A8F25"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16327102"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 xml:space="preserve">Momentem decydującym dla uznania, że oferta Wykonawcy została złożona w terminie, nie jest moment wysłania postąpienia z komputera Wykonawcy, ale moment jego odbioru na serwerze i zarejestrowania przez System eB2B. </w:t>
      </w:r>
    </w:p>
    <w:p w14:paraId="2826293A"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5B086531"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C1F01CF"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7C954972"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62FA64F"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6D0BDCF8" w14:textId="77777777" w:rsidR="002C415D" w:rsidRPr="00642A59" w:rsidRDefault="002C415D" w:rsidP="007252EF">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7B28FFBD" w14:textId="77777777" w:rsidR="002C415D" w:rsidRPr="00642A59" w:rsidRDefault="002C415D" w:rsidP="007252EF">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6EE7FA5B" w14:textId="77777777" w:rsidR="002C415D" w:rsidRPr="00642A59" w:rsidRDefault="002C415D" w:rsidP="007252EF">
      <w:pPr>
        <w:widowControl w:val="0"/>
        <w:numPr>
          <w:ilvl w:val="3"/>
          <w:numId w:val="3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547C6945"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43DF71C7" w14:textId="77777777" w:rsidR="002C415D" w:rsidRPr="00642A59" w:rsidRDefault="002C415D"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6E1CC6D7" w14:textId="77777777" w:rsidR="003A20C2" w:rsidRPr="00642A59" w:rsidRDefault="00037E71"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6105275B" w14:textId="77777777" w:rsidR="003A20C2" w:rsidRPr="00642A59" w:rsidRDefault="00037E71"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1DC3B4A3" w14:textId="77777777" w:rsidR="00380E95" w:rsidRPr="00642A59" w:rsidRDefault="00380E95" w:rsidP="007252EF">
      <w:pPr>
        <w:widowControl w:val="0"/>
        <w:numPr>
          <w:ilvl w:val="0"/>
          <w:numId w:val="3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77F59E3D"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216A75A4" w14:textId="77777777" w:rsidTr="003A27A8">
        <w:tc>
          <w:tcPr>
            <w:tcW w:w="10054" w:type="dxa"/>
            <w:shd w:val="clear" w:color="auto" w:fill="D9D9D9" w:themeFill="background1" w:themeFillShade="D9"/>
          </w:tcPr>
          <w:p w14:paraId="24C47FE0"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0C2FD013"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214E24EC"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4DEB382B"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3D69992"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6ACE489C" w14:textId="77777777" w:rsidR="008B330D" w:rsidRPr="008B330D" w:rsidRDefault="008B330D" w:rsidP="007252EF">
      <w:pPr>
        <w:pStyle w:val="Akapitzlist"/>
        <w:numPr>
          <w:ilvl w:val="1"/>
          <w:numId w:val="14"/>
        </w:numPr>
        <w:tabs>
          <w:tab w:val="left" w:pos="709"/>
          <w:tab w:val="left" w:pos="3402"/>
        </w:tabs>
        <w:spacing w:line="320" w:lineRule="atLeast"/>
        <w:jc w:val="both"/>
        <w:rPr>
          <w:rFonts w:cs="Calibri"/>
          <w:color w:val="000000"/>
        </w:rPr>
      </w:pPr>
      <w:r>
        <w:rPr>
          <w:rFonts w:cs="Calibri"/>
          <w:color w:val="000000"/>
        </w:rPr>
        <w:lastRenderedPageBreak/>
        <w:t>Cena ne</w:t>
      </w:r>
      <w:r w:rsidRPr="008B330D">
        <w:rPr>
          <w:rFonts w:cs="Calibri"/>
          <w:color w:val="000000"/>
        </w:rPr>
        <w:t>tto.</w:t>
      </w:r>
    </w:p>
    <w:p w14:paraId="06C468F5" w14:textId="77777777" w:rsidR="008B330D" w:rsidRPr="008B330D" w:rsidRDefault="008B330D" w:rsidP="007252EF">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37FB4237" w14:textId="77777777" w:rsidR="008B330D" w:rsidRPr="008B330D" w:rsidRDefault="008B330D" w:rsidP="007252EF">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3D280F33"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4DBDB7D" w14:textId="77777777" w:rsidR="008B330D" w:rsidRPr="008B330D" w:rsidRDefault="008B330D" w:rsidP="007252EF">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1801A95"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A88AD9A"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1878E73B" w14:textId="77777777" w:rsidR="008B330D" w:rsidRPr="008B330D" w:rsidRDefault="008B330D" w:rsidP="007252EF">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714B86B1" w14:textId="77777777" w:rsidR="0010514D" w:rsidRPr="00642A59" w:rsidRDefault="00F272B5" w:rsidP="007252EF">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797B2058" w14:textId="77777777"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r w:rsidR="006032B8">
        <w:rPr>
          <w:rFonts w:cs="Calibri"/>
          <w:color w:val="000000"/>
        </w:rPr>
        <w:t>.</w:t>
      </w:r>
    </w:p>
    <w:p w14:paraId="0394CD7A"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5"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6"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7E9B7E62"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w:t>
      </w:r>
      <w:r w:rsidRPr="0090254B">
        <w:rPr>
          <w:rFonts w:cs="Calibri"/>
          <w:color w:val="000000"/>
        </w:rPr>
        <w:lastRenderedPageBreak/>
        <w:t>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E4C773B" w14:textId="77777777"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4686CF33" w14:textId="3708B91A"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17" w:history="1">
        <w:r w:rsidR="00973A29">
          <w:rPr>
            <w:rStyle w:val="Hipercze"/>
            <w:rFonts w:cs="Calibri"/>
          </w:rPr>
          <w:t>mazur.marek</w:t>
        </w:r>
        <w:r w:rsidR="00973A29" w:rsidRPr="00D650BD">
          <w:rPr>
            <w:rStyle w:val="Hipercze"/>
            <w:rFonts w:cs="Calibri"/>
          </w:rPr>
          <w:t>@enea.pl</w:t>
        </w:r>
      </w:hyperlink>
      <w:r w:rsidR="000F0287">
        <w:rPr>
          <w:rFonts w:cs="Calibri"/>
          <w:color w:val="000000"/>
        </w:rPr>
        <w:t xml:space="preserve"> </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3CC7BD48" w14:textId="77777777" w:rsidR="00606192" w:rsidRPr="00642A59" w:rsidRDefault="00606192" w:rsidP="007252EF">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55B54042"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256EFA4C"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2D84F2AD"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605EB21C"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2BE3BF27"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14:paraId="5B2912FC"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14:paraId="51CA22E4"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45FDBF2A" w14:textId="77777777" w:rsidTr="00982875">
        <w:tc>
          <w:tcPr>
            <w:tcW w:w="10054" w:type="dxa"/>
            <w:shd w:val="clear" w:color="auto" w:fill="D9D9D9" w:themeFill="background1" w:themeFillShade="D9"/>
          </w:tcPr>
          <w:p w14:paraId="52A95A65"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329B8C5E" w14:textId="77777777" w:rsidR="009F7F54" w:rsidRDefault="009F7F54" w:rsidP="00FE582A">
      <w:pPr>
        <w:pStyle w:val="Nagwek7"/>
        <w:spacing w:before="0" w:after="0"/>
      </w:pPr>
    </w:p>
    <w:p w14:paraId="1464D163" w14:textId="77777777" w:rsidR="009F7F54" w:rsidRDefault="009F7F54" w:rsidP="007252EF">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7AC17144"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6A2347A5"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66806E37"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681115AF"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7279D561"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w:t>
      </w:r>
      <w:proofErr w:type="spellStart"/>
      <w:r w:rsidRPr="005A0E7F">
        <w:rPr>
          <w:rFonts w:eastAsiaTheme="minorHAnsi" w:cs="Arial"/>
          <w:sz w:val="18"/>
          <w:szCs w:val="18"/>
          <w:lang w:eastAsia="en-US"/>
        </w:rPr>
        <w:t>t.j</w:t>
      </w:r>
      <w:proofErr w:type="spellEnd"/>
      <w:r w:rsidRPr="005A0E7F">
        <w:rPr>
          <w:rFonts w:eastAsiaTheme="minorHAnsi" w:cs="Arial"/>
          <w:sz w:val="18"/>
          <w:szCs w:val="18"/>
          <w:lang w:eastAsia="en-US"/>
        </w:rPr>
        <w:t>. Dz. U. z 2017 r. poz. 2344);</w:t>
      </w:r>
    </w:p>
    <w:p w14:paraId="46FBDF47"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47B17624"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7E0E2AA0"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00863D61" w14:textId="77777777" w:rsidR="009F7F54" w:rsidRPr="005A0E7F"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38ED7274" w14:textId="77777777" w:rsidR="009F7F54" w:rsidRPr="00ED22F5" w:rsidRDefault="009F7F54" w:rsidP="007252EF">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084C992C" w14:textId="77777777" w:rsidR="009F7F54" w:rsidRDefault="009F7F54" w:rsidP="007252EF">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7D9CE16E" w14:textId="77777777" w:rsidR="009F7F54" w:rsidRPr="00547403" w:rsidRDefault="003D7643" w:rsidP="007252EF">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06813EDD"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DBEC06A" w14:textId="77777777" w:rsidTr="00982875">
        <w:tc>
          <w:tcPr>
            <w:tcW w:w="10054" w:type="dxa"/>
            <w:shd w:val="clear" w:color="auto" w:fill="D9D9D9" w:themeFill="background1" w:themeFillShade="D9"/>
          </w:tcPr>
          <w:p w14:paraId="2755482D"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69E862B8" w14:textId="77777777" w:rsidR="009F7F54" w:rsidRDefault="009F7F54" w:rsidP="009F7F54">
      <w:pPr>
        <w:spacing w:before="40" w:after="40"/>
        <w:jc w:val="both"/>
        <w:rPr>
          <w:rFonts w:cstheme="minorHAnsi"/>
          <w:b/>
          <w:sz w:val="18"/>
          <w:szCs w:val="18"/>
        </w:rPr>
      </w:pPr>
    </w:p>
    <w:p w14:paraId="1320203D"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52816D25"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4A450BFE"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55E9EA2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09C90D6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0113C81E"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EF0D401"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2802118B"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7267C527"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12036A33"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80DD1EA"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353AB801"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28B1C878"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31ED4A9" w14:textId="77777777" w:rsidTr="0066687E">
        <w:trPr>
          <w:trHeight w:val="203"/>
        </w:trPr>
        <w:tc>
          <w:tcPr>
            <w:tcW w:w="10054" w:type="dxa"/>
            <w:shd w:val="clear" w:color="auto" w:fill="D9D9D9" w:themeFill="background1" w:themeFillShade="D9"/>
          </w:tcPr>
          <w:p w14:paraId="47646FB9"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00D14A0A"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781211CF"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8422A88"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D66A435"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lastRenderedPageBreak/>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75B6684E"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71CC7D7B"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CF6CF58"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337D3FF5"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670B5D70"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0C434C2A" w14:textId="77777777" w:rsidTr="001409A9">
        <w:trPr>
          <w:trHeight w:val="203"/>
        </w:trPr>
        <w:tc>
          <w:tcPr>
            <w:tcW w:w="10054" w:type="dxa"/>
            <w:shd w:val="clear" w:color="auto" w:fill="D9D9D9" w:themeFill="background1" w:themeFillShade="D9"/>
          </w:tcPr>
          <w:p w14:paraId="3A0C7DCF"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0CCD9232" w14:textId="77777777" w:rsidR="00EC7FBC" w:rsidRPr="00D059ED" w:rsidRDefault="00AB0BEE" w:rsidP="007252EF">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56E3EB6" w14:textId="77777777" w:rsidR="00DF0F42" w:rsidRPr="00D059ED" w:rsidRDefault="00EC7FBC" w:rsidP="007252EF">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3168AEF3" w14:textId="77777777" w:rsidR="00DF0F42" w:rsidRPr="00DF0F42" w:rsidRDefault="00AB0BEE" w:rsidP="007252EF">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180C6A29" w14:textId="77777777" w:rsidR="00DF0F42" w:rsidRPr="00642A59" w:rsidRDefault="00DF0F42" w:rsidP="007252EF">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2F515E1E"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F9479B7"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5E0E52FF"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6692E198"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2BE55FB5"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19957447"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159A9340"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660FAE5A" w14:textId="77777777" w:rsidR="00DF0F42" w:rsidRPr="00642A59" w:rsidRDefault="005A06CB"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02A0A411"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67C2CCD5"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3738EB1D" w14:textId="77777777" w:rsidR="0037382A" w:rsidRPr="00642A59" w:rsidRDefault="00F352E2" w:rsidP="007252EF">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1DA078F3"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D2FB8E5" w14:textId="77777777" w:rsidTr="001409A9">
        <w:trPr>
          <w:trHeight w:val="203"/>
        </w:trPr>
        <w:tc>
          <w:tcPr>
            <w:tcW w:w="10054" w:type="dxa"/>
            <w:shd w:val="clear" w:color="auto" w:fill="D9D9D9" w:themeFill="background1" w:themeFillShade="D9"/>
          </w:tcPr>
          <w:p w14:paraId="304CCBB5"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7AD4F05F" w14:textId="77777777" w:rsidR="00F3577A" w:rsidRDefault="00F3577A" w:rsidP="00AB0BEE">
      <w:pPr>
        <w:jc w:val="both"/>
        <w:rPr>
          <w:rFonts w:cstheme="minorHAnsi"/>
          <w:sz w:val="18"/>
          <w:szCs w:val="18"/>
        </w:rPr>
      </w:pPr>
    </w:p>
    <w:p w14:paraId="56165BC7"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32CBD775" w14:textId="77777777" w:rsidR="00F352E2" w:rsidRPr="00CF29D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1156823"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D48EF3E"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320EDFE9" w14:textId="77777777" w:rsidR="00F352E2" w:rsidRPr="004E6696" w:rsidRDefault="00F352E2" w:rsidP="007252EF">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7FB0C4EF" w14:textId="77777777" w:rsidR="00F352E2" w:rsidRPr="004E6696"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3B7FF61E" w14:textId="77777777" w:rsidR="00F352E2" w:rsidRPr="006B216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3711A8F4" w14:textId="77777777" w:rsidR="00F352E2" w:rsidRPr="006B216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3B8B5A21" w14:textId="77777777" w:rsidR="00F352E2" w:rsidRPr="00CF29D5" w:rsidRDefault="00F352E2" w:rsidP="007252EF">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C0D7462"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60D5BE1A" w14:textId="77777777" w:rsidTr="003A27A8">
        <w:trPr>
          <w:trHeight w:val="249"/>
        </w:trPr>
        <w:tc>
          <w:tcPr>
            <w:tcW w:w="10110" w:type="dxa"/>
            <w:shd w:val="clear" w:color="auto" w:fill="D9D9D9" w:themeFill="background1" w:themeFillShade="D9"/>
          </w:tcPr>
          <w:p w14:paraId="5B36CFFB"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02EAD732" w14:textId="77777777" w:rsidR="00F3577A" w:rsidRPr="000D2966" w:rsidRDefault="00F3577A" w:rsidP="00F3577A">
      <w:pPr>
        <w:pStyle w:val="Akapitzlist"/>
        <w:ind w:left="360"/>
        <w:jc w:val="both"/>
        <w:rPr>
          <w:rFonts w:ascii="Verdana" w:hAnsi="Verdana" w:cstheme="minorHAnsi"/>
          <w:sz w:val="18"/>
          <w:szCs w:val="18"/>
        </w:rPr>
      </w:pPr>
    </w:p>
    <w:p w14:paraId="064E5449" w14:textId="77777777" w:rsidR="000D2966" w:rsidRDefault="00166C61" w:rsidP="007252EF">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06043411" w14:textId="77777777" w:rsidR="00166C61" w:rsidRPr="004A66F9" w:rsidRDefault="002F5518" w:rsidP="007252EF">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lastRenderedPageBreak/>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A4E157A" w14:textId="41693C0A" w:rsidR="00166C61" w:rsidRPr="00166C61" w:rsidRDefault="00C3245F" w:rsidP="00166C61">
      <w:pPr>
        <w:pStyle w:val="Akapitzlist"/>
        <w:spacing w:after="0"/>
        <w:ind w:left="360"/>
        <w:jc w:val="both"/>
        <w:rPr>
          <w:rFonts w:ascii="Verdana" w:hAnsi="Verdana" w:cstheme="minorHAnsi"/>
          <w:sz w:val="18"/>
          <w:szCs w:val="18"/>
          <w:lang w:eastAsia="ja-JP"/>
        </w:rPr>
      </w:pPr>
      <w:r w:rsidRPr="00C3245F">
        <w:t>https://www.enea.pl/pl/grupaenea/o-grupie/spolki-grupy-enea/polaniec/zamowienia/dokumenty-dla-wykonawcow-i-dostawcow</w:t>
      </w:r>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509AEBCC" w14:textId="77777777" w:rsidR="00166C61" w:rsidRPr="00874413" w:rsidRDefault="00D21136" w:rsidP="007252EF">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6254DB6E" w14:textId="77777777" w:rsidR="00037E71" w:rsidRPr="00AC46F0" w:rsidRDefault="00194E44" w:rsidP="007252EF">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6C73017F" w14:textId="77777777" w:rsidR="00182585" w:rsidRPr="00182585" w:rsidRDefault="006A3DA0" w:rsidP="007252EF">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130D4C9E" w14:textId="77777777" w:rsidR="00182585" w:rsidRPr="00182585" w:rsidRDefault="00EA597B"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0040F709" w14:textId="77777777" w:rsidR="00182585" w:rsidRPr="00182585" w:rsidRDefault="006A3DA0"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5751B922" w14:textId="77777777" w:rsidR="00866F07" w:rsidRPr="00866F07" w:rsidRDefault="006A3DA0"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5383547"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0860CA8D"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3927586D" w14:textId="77777777" w:rsidTr="00BC3E09">
        <w:trPr>
          <w:trHeight w:val="249"/>
        </w:trPr>
        <w:tc>
          <w:tcPr>
            <w:tcW w:w="10110" w:type="dxa"/>
            <w:shd w:val="clear" w:color="auto" w:fill="D9D9D9" w:themeFill="background1" w:themeFillShade="D9"/>
          </w:tcPr>
          <w:p w14:paraId="04472A1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357828C9" w14:textId="77777777" w:rsidR="00A84DEB" w:rsidRPr="00A84DEB" w:rsidRDefault="00A84DEB" w:rsidP="00A84DEB">
      <w:pPr>
        <w:pStyle w:val="Nagwek1"/>
        <w:spacing w:before="40" w:after="40"/>
        <w:jc w:val="left"/>
        <w:rPr>
          <w:rFonts w:ascii="Verdana" w:hAnsi="Verdana"/>
          <w:sz w:val="20"/>
          <w:lang w:val="pl-PL"/>
        </w:rPr>
      </w:pPr>
    </w:p>
    <w:p w14:paraId="5DC18308"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63CCA5D7"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3D032470" w14:textId="77777777" w:rsidR="00A84DEB" w:rsidRPr="00C53CB5" w:rsidRDefault="00A84DEB" w:rsidP="00A84DEB">
      <w:pPr>
        <w:ind w:left="425"/>
        <w:jc w:val="center"/>
        <w:rPr>
          <w:rFonts w:eastAsia="Calibri" w:cs="Arial"/>
          <w:b/>
          <w:bCs/>
          <w:sz w:val="18"/>
          <w:szCs w:val="18"/>
          <w:lang w:eastAsia="en-US"/>
        </w:rPr>
      </w:pPr>
    </w:p>
    <w:p w14:paraId="3C99B5C7"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6FDF6C01" w14:textId="77777777" w:rsidR="00A84DEB" w:rsidRPr="00C53CB5" w:rsidRDefault="00A84DEB" w:rsidP="00A84DEB">
      <w:pPr>
        <w:ind w:left="425"/>
        <w:jc w:val="center"/>
        <w:rPr>
          <w:rFonts w:cstheme="minorHAnsi"/>
          <w:b/>
          <w:sz w:val="18"/>
          <w:szCs w:val="18"/>
        </w:rPr>
      </w:pPr>
    </w:p>
    <w:p w14:paraId="693F64F6"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40112249" w14:textId="77777777" w:rsidR="00A84DEB" w:rsidRPr="00C53CB5" w:rsidRDefault="00A84DEB" w:rsidP="00A84DEB">
      <w:pPr>
        <w:jc w:val="both"/>
        <w:rPr>
          <w:rFonts w:cstheme="minorHAnsi"/>
          <w:sz w:val="18"/>
          <w:szCs w:val="18"/>
        </w:rPr>
      </w:pPr>
    </w:p>
    <w:p w14:paraId="6C5D1A17" w14:textId="58C66F51"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w:t>
      </w:r>
      <w:r w:rsidR="007F32D9">
        <w:rPr>
          <w:rFonts w:cstheme="minorHAnsi"/>
          <w:sz w:val="18"/>
          <w:szCs w:val="18"/>
        </w:rPr>
        <w:t>Enea Elektrownia Połaniec</w:t>
      </w:r>
      <w:r w:rsidR="000F7694">
        <w:rPr>
          <w:rFonts w:cstheme="minorHAnsi"/>
          <w:sz w:val="18"/>
          <w:szCs w:val="18"/>
        </w:rPr>
        <w:t xml:space="preserve">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4ABEE0D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17C35A2A"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0"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3C66C57D" w14:textId="07FF7758"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w:t>
      </w:r>
      <w:r w:rsidRPr="0001794E">
        <w:rPr>
          <w:rFonts w:cstheme="minorHAnsi"/>
          <w:sz w:val="18"/>
          <w:szCs w:val="18"/>
        </w:rPr>
        <w:t xml:space="preserve">dane osobowe przetwarzane będą w celu </w:t>
      </w:r>
      <w:r w:rsidRPr="0001794E">
        <w:rPr>
          <w:rFonts w:eastAsia="Calibri" w:cstheme="minorHAnsi"/>
          <w:sz w:val="18"/>
          <w:szCs w:val="18"/>
          <w:lang w:eastAsia="en-US"/>
        </w:rPr>
        <w:t>udziału w postępowaniu/przetargu nr</w:t>
      </w:r>
      <w:r w:rsidR="008E008E" w:rsidRPr="0001794E">
        <w:rPr>
          <w:rFonts w:eastAsia="Calibri" w:cstheme="minorHAnsi"/>
          <w:sz w:val="18"/>
          <w:szCs w:val="18"/>
          <w:lang w:eastAsia="en-US"/>
        </w:rPr>
        <w:t> </w:t>
      </w:r>
      <w:r w:rsidR="006C60E5" w:rsidRPr="0001794E">
        <w:rPr>
          <w:rFonts w:cstheme="minorHAnsi"/>
          <w:b/>
          <w:color w:val="0070C0"/>
          <w:sz w:val="18"/>
          <w:szCs w:val="18"/>
        </w:rPr>
        <w:t>[</w:t>
      </w:r>
      <w:r w:rsidR="004A3C09" w:rsidRPr="0001794E">
        <w:rPr>
          <w:rStyle w:val="lscontrol--valign"/>
          <w:sz w:val="18"/>
          <w:szCs w:val="18"/>
        </w:rPr>
        <w:t>4100/JW00/31/KZ/2020/0000067631</w:t>
      </w:r>
      <w:r w:rsidR="006C60E5" w:rsidRPr="0001794E">
        <w:rPr>
          <w:rFonts w:cstheme="minorHAnsi"/>
          <w:b/>
          <w:color w:val="0070C0"/>
          <w:sz w:val="18"/>
          <w:szCs w:val="18"/>
        </w:rPr>
        <w:t>]</w:t>
      </w:r>
      <w:r w:rsidRPr="0001794E">
        <w:rPr>
          <w:rFonts w:cstheme="minorHAnsi"/>
          <w:b/>
          <w:color w:val="0070C0"/>
          <w:sz w:val="18"/>
          <w:szCs w:val="18"/>
        </w:rPr>
        <w:t xml:space="preserve"> </w:t>
      </w:r>
      <w:r w:rsidRPr="0001794E">
        <w:rPr>
          <w:rFonts w:eastAsia="Calibri" w:cstheme="minorHAnsi"/>
          <w:sz w:val="18"/>
          <w:szCs w:val="18"/>
          <w:lang w:eastAsia="en-US"/>
        </w:rPr>
        <w:t xml:space="preserve">oraz późniejszego ewentualnego </w:t>
      </w:r>
      <w:r w:rsidRPr="0001794E">
        <w:rPr>
          <w:rFonts w:cstheme="minorHAnsi"/>
          <w:sz w:val="18"/>
          <w:szCs w:val="18"/>
        </w:rPr>
        <w:t>umożliwienia administratorowi zawarcia i wykonania Umowy, realizacji obowiązków podatkowych i rachunkowych oraz ustalenia,</w:t>
      </w:r>
      <w:r w:rsidRPr="00C53CB5">
        <w:rPr>
          <w:rFonts w:cstheme="minorHAnsi"/>
          <w:sz w:val="18"/>
          <w:szCs w:val="18"/>
        </w:rPr>
        <w:t xml:space="preserve"> dochodzenia bądź obrony roszczeń.</w:t>
      </w:r>
    </w:p>
    <w:p w14:paraId="4DB32A25"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6D64B032"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4AC85770"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02CF4579"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64A8E801"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podmioty świadczące na rzecz Administratora usługi prawne,</w:t>
      </w:r>
    </w:p>
    <w:p w14:paraId="3ED95F4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342933B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BB28053" w14:textId="4FA94D7E" w:rsidR="00A84DEB" w:rsidRPr="00C53CB5" w:rsidRDefault="007F32D9" w:rsidP="00665A62">
      <w:pPr>
        <w:numPr>
          <w:ilvl w:val="0"/>
          <w:numId w:val="6"/>
        </w:numPr>
        <w:spacing w:before="120" w:after="120"/>
        <w:jc w:val="both"/>
        <w:rPr>
          <w:rFonts w:cstheme="minorHAnsi"/>
          <w:sz w:val="18"/>
          <w:szCs w:val="18"/>
        </w:rPr>
      </w:pPr>
      <w:r>
        <w:rPr>
          <w:rFonts w:cstheme="minorHAnsi"/>
          <w:sz w:val="18"/>
          <w:szCs w:val="18"/>
        </w:rPr>
        <w:t>Wykonawcy</w:t>
      </w:r>
      <w:r w:rsidR="00A84DEB" w:rsidRPr="00C53CB5">
        <w:rPr>
          <w:rFonts w:cstheme="minorHAnsi"/>
          <w:sz w:val="18"/>
          <w:szCs w:val="18"/>
        </w:rPr>
        <w:t xml:space="preserve"> usług lub produktów działający na rzecz Administratora, w szczególności podmioty świadczące Administratorowi usługi IT, księgowe, pocztowe, kurierskie, transportowe, serwisowe, agencyjne. </w:t>
      </w:r>
    </w:p>
    <w:p w14:paraId="79F1BF8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A4C790D"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72CCC2C2"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345880EB"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3CB5">
        <w:rPr>
          <w:rFonts w:cstheme="minorHAnsi"/>
          <w:sz w:val="18"/>
          <w:szCs w:val="18"/>
        </w:rPr>
        <w:t>anonimizacji</w:t>
      </w:r>
      <w:proofErr w:type="spellEnd"/>
      <w:r w:rsidRPr="00C53CB5">
        <w:rPr>
          <w:rFonts w:cstheme="minorHAnsi"/>
          <w:sz w:val="18"/>
          <w:szCs w:val="18"/>
        </w:rPr>
        <w:t xml:space="preserve"> takich danych osobowych.</w:t>
      </w:r>
      <w:r w:rsidRPr="00C53CB5" w:rsidDel="003F280C">
        <w:rPr>
          <w:rFonts w:cstheme="minorHAnsi"/>
          <w:sz w:val="18"/>
          <w:szCs w:val="18"/>
        </w:rPr>
        <w:t xml:space="preserve"> </w:t>
      </w:r>
    </w:p>
    <w:p w14:paraId="42567556"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09E04667"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7BF98EF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2FEDB63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4D74A08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0E3ED2CE"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1B29DD1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3012797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4FC9BA98"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09082B32"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1" w:history="1">
        <w:r w:rsidR="007E4668" w:rsidRPr="007E4668">
          <w:rPr>
            <w:rStyle w:val="Hipercze"/>
            <w:rFonts w:ascii="Tahoma" w:hAnsi="Tahoma" w:cs="Tahoma"/>
            <w:b/>
          </w:rPr>
          <w:t>eep.iod@enea.pl</w:t>
        </w:r>
      </w:hyperlink>
    </w:p>
    <w:p w14:paraId="196DC5B4" w14:textId="77777777" w:rsidR="00732866" w:rsidRPr="00732866" w:rsidRDefault="00A84DEB" w:rsidP="00241428">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5A4A0D9A" w14:textId="77777777" w:rsidTr="00BC3E09">
        <w:trPr>
          <w:trHeight w:val="249"/>
        </w:trPr>
        <w:tc>
          <w:tcPr>
            <w:tcW w:w="10110" w:type="dxa"/>
            <w:shd w:val="clear" w:color="auto" w:fill="D9D9D9" w:themeFill="background1" w:themeFillShade="D9"/>
          </w:tcPr>
          <w:p w14:paraId="23464822"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65F8B133" w14:textId="77777777" w:rsidR="00732866" w:rsidRPr="00182585" w:rsidRDefault="00732866" w:rsidP="0025588A">
      <w:pPr>
        <w:spacing w:line="276" w:lineRule="auto"/>
        <w:jc w:val="both"/>
        <w:rPr>
          <w:rFonts w:cstheme="minorHAnsi"/>
          <w:bCs/>
          <w:kern w:val="1"/>
          <w:sz w:val="18"/>
          <w:szCs w:val="18"/>
        </w:rPr>
      </w:pPr>
    </w:p>
    <w:p w14:paraId="10B2CCB8" w14:textId="77777777" w:rsidR="00732866" w:rsidRPr="007256DC" w:rsidRDefault="00732866" w:rsidP="0025588A">
      <w:pPr>
        <w:pStyle w:val="Akapitzlist"/>
        <w:spacing w:after="0" w:line="240" w:lineRule="auto"/>
        <w:ind w:left="0"/>
        <w:jc w:val="both"/>
        <w:rPr>
          <w:rFonts w:ascii="Verdana" w:hAnsi="Verdana" w:cs="Arial"/>
          <w:b/>
          <w:color w:val="000000"/>
          <w:sz w:val="16"/>
          <w:szCs w:val="16"/>
        </w:rPr>
      </w:pPr>
      <w:r w:rsidRPr="007256DC">
        <w:rPr>
          <w:rFonts w:ascii="Verdana" w:hAnsi="Verdana" w:cs="Arial"/>
          <w:b/>
          <w:color w:val="000000"/>
          <w:sz w:val="16"/>
          <w:szCs w:val="16"/>
        </w:rPr>
        <w:t xml:space="preserve">Załączniki: </w:t>
      </w:r>
    </w:p>
    <w:p w14:paraId="3664647E" w14:textId="77777777" w:rsidR="00732866" w:rsidRPr="001A4A6A" w:rsidRDefault="008E008E" w:rsidP="0025588A">
      <w:pPr>
        <w:pStyle w:val="Akapitzlist"/>
        <w:spacing w:after="0"/>
        <w:ind w:left="0"/>
        <w:jc w:val="both"/>
        <w:rPr>
          <w:rFonts w:ascii="Verdana" w:hAnsi="Verdana" w:cs="Arial"/>
          <w:color w:val="000000"/>
          <w:sz w:val="16"/>
          <w:szCs w:val="16"/>
        </w:rPr>
      </w:pPr>
      <w:r w:rsidRPr="007256DC">
        <w:rPr>
          <w:rFonts w:ascii="Verdana" w:hAnsi="Verdana" w:cs="Arial"/>
          <w:color w:val="000000"/>
          <w:sz w:val="16"/>
          <w:szCs w:val="16"/>
        </w:rPr>
        <w:t>Załącznik nr 1</w:t>
      </w:r>
      <w:r w:rsidR="001F7E25" w:rsidRPr="007256DC">
        <w:rPr>
          <w:rFonts w:ascii="Verdana" w:hAnsi="Verdana" w:cs="Arial"/>
          <w:color w:val="000000"/>
          <w:sz w:val="16"/>
          <w:szCs w:val="16"/>
        </w:rPr>
        <w:t xml:space="preserve"> do </w:t>
      </w:r>
      <w:r w:rsidR="0089637F" w:rsidRPr="007256DC">
        <w:rPr>
          <w:rFonts w:ascii="Verdana" w:hAnsi="Verdana" w:cs="Arial"/>
          <w:color w:val="000000"/>
          <w:sz w:val="16"/>
          <w:szCs w:val="16"/>
        </w:rPr>
        <w:t xml:space="preserve">Warunków </w:t>
      </w:r>
      <w:r w:rsidR="0089637F" w:rsidRPr="001A4A6A">
        <w:rPr>
          <w:rFonts w:ascii="Verdana" w:hAnsi="Verdana" w:cs="Arial"/>
          <w:color w:val="000000"/>
          <w:sz w:val="16"/>
          <w:szCs w:val="16"/>
        </w:rPr>
        <w:t>Zamówienia</w:t>
      </w:r>
      <w:r w:rsidR="00732866" w:rsidRPr="001A4A6A">
        <w:rPr>
          <w:rFonts w:ascii="Verdana" w:hAnsi="Verdana" w:cs="Arial"/>
          <w:color w:val="000000"/>
          <w:sz w:val="16"/>
          <w:szCs w:val="16"/>
        </w:rPr>
        <w:t xml:space="preserve"> – Formularz oferty</w:t>
      </w:r>
      <w:r w:rsidR="008F52D3" w:rsidRPr="001A4A6A">
        <w:rPr>
          <w:rFonts w:ascii="Verdana" w:hAnsi="Verdana" w:cs="Arial"/>
          <w:color w:val="000000"/>
          <w:sz w:val="16"/>
          <w:szCs w:val="16"/>
        </w:rPr>
        <w:t>,</w:t>
      </w:r>
    </w:p>
    <w:p w14:paraId="447011B6" w14:textId="59CDBBFD" w:rsidR="00E209C5" w:rsidRPr="001A4A6A" w:rsidRDefault="00E209C5" w:rsidP="0025588A">
      <w:pPr>
        <w:pStyle w:val="Akapitzlist"/>
        <w:spacing w:after="0"/>
        <w:ind w:left="0"/>
        <w:jc w:val="both"/>
        <w:rPr>
          <w:rFonts w:ascii="Verdana" w:hAnsi="Verdana" w:cs="Arial"/>
          <w:color w:val="000000"/>
          <w:sz w:val="16"/>
          <w:szCs w:val="16"/>
        </w:rPr>
      </w:pPr>
      <w:r w:rsidRPr="001A4A6A">
        <w:rPr>
          <w:rFonts w:ascii="Verdana" w:hAnsi="Verdana" w:cs="Arial"/>
          <w:color w:val="000000"/>
          <w:sz w:val="16"/>
          <w:szCs w:val="16"/>
        </w:rPr>
        <w:t xml:space="preserve">Załącznik nr 2 do Warunków Zamówienia – </w:t>
      </w:r>
      <w:sdt>
        <w:sdtPr>
          <w:rPr>
            <w:rFonts w:ascii="Verdana" w:hAnsi="Verdana" w:cstheme="minorHAnsi"/>
            <w:sz w:val="16"/>
            <w:szCs w:val="16"/>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1A4A6A" w:rsidRPr="001A4A6A">
            <w:rPr>
              <w:rFonts w:ascii="Verdana" w:hAnsi="Verdana" w:cstheme="minorHAnsi"/>
              <w:sz w:val="16"/>
              <w:szCs w:val="16"/>
              <w:lang w:eastAsia="ja-JP"/>
            </w:rPr>
            <w:t>OWZU - Ogólne Warunki Zakupu Usług.</w:t>
          </w:r>
        </w:sdtContent>
      </w:sdt>
    </w:p>
    <w:p w14:paraId="1A644817" w14:textId="721B27B3" w:rsidR="008F52D3" w:rsidRPr="007256DC" w:rsidRDefault="0025588A" w:rsidP="00944E57">
      <w:pPr>
        <w:ind w:left="3969" w:hanging="3969"/>
        <w:jc w:val="both"/>
        <w:rPr>
          <w:rFonts w:cs="Arial"/>
          <w:color w:val="000000" w:themeColor="text1"/>
          <w:sz w:val="16"/>
          <w:szCs w:val="16"/>
        </w:rPr>
      </w:pPr>
      <w:r w:rsidRPr="001A4A6A">
        <w:rPr>
          <w:rFonts w:cs="Arial"/>
          <w:color w:val="000000" w:themeColor="text1"/>
          <w:sz w:val="16"/>
          <w:szCs w:val="16"/>
        </w:rPr>
        <w:t xml:space="preserve">Załącznik nr 3 </w:t>
      </w:r>
      <w:r w:rsidR="00BC5B03" w:rsidRPr="001A4A6A">
        <w:rPr>
          <w:rFonts w:cs="Arial"/>
          <w:color w:val="000000" w:themeColor="text1"/>
          <w:sz w:val="16"/>
          <w:szCs w:val="16"/>
        </w:rPr>
        <w:t xml:space="preserve">do Warunków Zamówienia </w:t>
      </w:r>
      <w:r w:rsidRPr="001A4A6A">
        <w:rPr>
          <w:rFonts w:cs="Arial"/>
          <w:color w:val="000000" w:themeColor="text1"/>
          <w:sz w:val="16"/>
          <w:szCs w:val="16"/>
        </w:rPr>
        <w:t xml:space="preserve">- </w:t>
      </w:r>
      <w:r w:rsidR="008F52D3" w:rsidRPr="001A4A6A">
        <w:rPr>
          <w:rFonts w:cs="Arial"/>
          <w:color w:val="000000" w:themeColor="text1"/>
          <w:sz w:val="16"/>
          <w:szCs w:val="16"/>
        </w:rPr>
        <w:t>Zakres dostawy,</w:t>
      </w:r>
    </w:p>
    <w:p w14:paraId="4F4FF758" w14:textId="77777777" w:rsidR="00C27FD8" w:rsidRPr="00C53CB5" w:rsidRDefault="00C27FD8" w:rsidP="0025588A">
      <w:pPr>
        <w:rPr>
          <w:rFonts w:cstheme="minorHAnsi"/>
          <w:b/>
          <w:color w:val="333333"/>
          <w:sz w:val="18"/>
          <w:szCs w:val="18"/>
        </w:rPr>
      </w:pPr>
    </w:p>
    <w:p w14:paraId="49D0C735" w14:textId="77777777" w:rsidR="00155127" w:rsidRDefault="00155127" w:rsidP="0025588A">
      <w:pPr>
        <w:rPr>
          <w:lang w:val="de-DE"/>
        </w:rPr>
      </w:pPr>
    </w:p>
    <w:p w14:paraId="697706BB" w14:textId="77777777" w:rsidR="00540578" w:rsidRPr="00A0239D" w:rsidRDefault="009B0A37" w:rsidP="00155127">
      <w:pPr>
        <w:rPr>
          <w:lang w:val="de-DE"/>
        </w:rPr>
      </w:pPr>
      <w:r>
        <w:rPr>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3529D222" w14:textId="77777777" w:rsidTr="00982875">
        <w:tc>
          <w:tcPr>
            <w:tcW w:w="10054" w:type="dxa"/>
            <w:shd w:val="clear" w:color="auto" w:fill="FBD4B4" w:themeFill="accent6" w:themeFillTint="66"/>
          </w:tcPr>
          <w:p w14:paraId="164A22E8"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lastRenderedPageBreak/>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206F3081" w14:textId="77777777" w:rsidR="00155127" w:rsidRPr="004D31AB" w:rsidRDefault="00155127" w:rsidP="00155127">
      <w:pPr>
        <w:autoSpaceDE w:val="0"/>
        <w:autoSpaceDN w:val="0"/>
        <w:adjustRightInd w:val="0"/>
        <w:rPr>
          <w:b/>
          <w:sz w:val="24"/>
        </w:rPr>
      </w:pPr>
    </w:p>
    <w:p w14:paraId="02EA9FB3" w14:textId="77777777" w:rsidR="004A3C09" w:rsidRDefault="004A3C09" w:rsidP="004A3C09">
      <w:pPr>
        <w:jc w:val="center"/>
        <w:rPr>
          <w:rFonts w:ascii="Franklin Gothic Book" w:hAnsi="Franklin Gothic Book" w:cs="Arial"/>
          <w:b/>
          <w:color w:val="000000" w:themeColor="text1"/>
          <w:sz w:val="22"/>
          <w:szCs w:val="22"/>
        </w:rPr>
      </w:pPr>
      <w:r>
        <w:rPr>
          <w:rFonts w:ascii="Franklin Gothic Book" w:hAnsi="Franklin Gothic Book" w:cs="Arial"/>
          <w:b/>
          <w:color w:val="000000" w:themeColor="text1"/>
          <w:sz w:val="22"/>
          <w:szCs w:val="22"/>
        </w:rPr>
        <w:t>Specyfikacja Istotnych Warunków Zamówienia (SIWZ)</w:t>
      </w:r>
    </w:p>
    <w:p w14:paraId="7DFD4681" w14:textId="77777777" w:rsidR="004A3C09" w:rsidRDefault="004A3C09" w:rsidP="004A3C09">
      <w:pPr>
        <w:jc w:val="center"/>
        <w:rPr>
          <w:rFonts w:ascii="Franklin Gothic Book" w:hAnsi="Franklin Gothic Book" w:cs="Arial"/>
          <w:b/>
          <w:color w:val="000000" w:themeColor="text1"/>
          <w:sz w:val="22"/>
          <w:szCs w:val="22"/>
        </w:rPr>
      </w:pPr>
    </w:p>
    <w:p w14:paraId="7886B0B5" w14:textId="2D0EB729" w:rsidR="004A3C09" w:rsidRPr="00A23513" w:rsidRDefault="004A3C09" w:rsidP="004A3C09">
      <w:pPr>
        <w:jc w:val="center"/>
        <w:rPr>
          <w:rFonts w:ascii="Franklin Gothic Book" w:hAnsi="Franklin Gothic Book" w:cs="Arial"/>
          <w:b/>
          <w:color w:val="000000" w:themeColor="text1"/>
          <w:sz w:val="22"/>
          <w:szCs w:val="22"/>
        </w:rPr>
      </w:pPr>
      <w:r w:rsidRPr="00A23513">
        <w:rPr>
          <w:rFonts w:ascii="Franklin Gothic Book" w:hAnsi="Franklin Gothic Book" w:cstheme="minorHAnsi"/>
          <w:bCs/>
          <w:color w:val="000000"/>
          <w:sz w:val="22"/>
          <w:szCs w:val="22"/>
        </w:rPr>
        <w:t>Wykonanie wymiany bram budynków</w:t>
      </w:r>
      <w:r w:rsidRPr="00A23513">
        <w:rPr>
          <w:rFonts w:ascii="Franklin Gothic Book" w:hAnsi="Franklin Gothic Book" w:cstheme="minorHAnsi"/>
          <w:sz w:val="22"/>
          <w:szCs w:val="22"/>
        </w:rPr>
        <w:t xml:space="preserve"> w</w:t>
      </w:r>
      <w:r w:rsidRPr="00A23513">
        <w:rPr>
          <w:rFonts w:ascii="Franklin Gothic Book" w:hAnsi="Franklin Gothic Book" w:cstheme="minorHAnsi"/>
          <w:bCs/>
          <w:sz w:val="22"/>
          <w:szCs w:val="22"/>
        </w:rPr>
        <w:t xml:space="preserve"> </w:t>
      </w:r>
      <w:r w:rsidR="007F32D9">
        <w:rPr>
          <w:rFonts w:ascii="Franklin Gothic Book" w:hAnsi="Franklin Gothic Book" w:cstheme="minorHAnsi"/>
          <w:bCs/>
          <w:sz w:val="22"/>
          <w:szCs w:val="22"/>
        </w:rPr>
        <w:t>Enea Elektrownia Połaniec</w:t>
      </w:r>
      <w:r w:rsidRPr="00A23513">
        <w:rPr>
          <w:rFonts w:ascii="Franklin Gothic Book" w:hAnsi="Franklin Gothic Book" w:cstheme="minorHAnsi"/>
          <w:bCs/>
          <w:sz w:val="22"/>
          <w:szCs w:val="22"/>
        </w:rPr>
        <w:t xml:space="preserve"> S.A.</w:t>
      </w:r>
    </w:p>
    <w:p w14:paraId="62360B9C" w14:textId="77777777" w:rsidR="004A3C09" w:rsidRPr="00A23513" w:rsidRDefault="004A3C09" w:rsidP="004A3C09">
      <w:pPr>
        <w:jc w:val="center"/>
        <w:rPr>
          <w:rFonts w:ascii="Franklin Gothic Book" w:hAnsi="Franklin Gothic Book" w:cs="Arial"/>
          <w:b/>
          <w:color w:val="000000" w:themeColor="text1"/>
          <w:sz w:val="22"/>
          <w:szCs w:val="22"/>
        </w:rPr>
      </w:pPr>
    </w:p>
    <w:p w14:paraId="4E684340" w14:textId="77777777" w:rsidR="004A3C09" w:rsidRPr="00A23513" w:rsidRDefault="004A3C09" w:rsidP="0073471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obejmuje:</w:t>
      </w:r>
    </w:p>
    <w:p w14:paraId="10E8D774" w14:textId="77777777" w:rsidR="004A3C09" w:rsidRPr="00A23513" w:rsidRDefault="004A3C09" w:rsidP="0073471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osi 34 budynku kotłowni (budynku głównego) o wymiarach 4480/5100 mm ( szerokość/wysokość).</w:t>
      </w:r>
    </w:p>
    <w:p w14:paraId="4F9E3184" w14:textId="77777777" w:rsidR="004A3C09" w:rsidRPr="00A23513" w:rsidRDefault="004A3C09" w:rsidP="0073471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osi B członu ciepłowniczego nr 2 (budynku głównego) o wymiarach 3600/4200 mm ( szerokość/wysokość).</w:t>
      </w:r>
    </w:p>
    <w:p w14:paraId="02DE6D86" w14:textId="77777777" w:rsidR="004A3C09" w:rsidRPr="00A23513" w:rsidRDefault="004A3C09" w:rsidP="0073471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hali głównej budynku zmiękczalni o wymiarach 3600/3600 mm ( szerokość/wysokość).</w:t>
      </w:r>
    </w:p>
    <w:p w14:paraId="2A1C559E" w14:textId="77777777" w:rsidR="004A3C09" w:rsidRPr="00A23513" w:rsidRDefault="004A3C09" w:rsidP="0073471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głównym należy wykonać zgodnie z :</w:t>
      </w:r>
    </w:p>
    <w:p w14:paraId="1C0D6120"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2.1. projektem budowlanym przebudowy bram do budynku głównego nr PBA-2.00/B/12,</w:t>
      </w:r>
    </w:p>
    <w:p w14:paraId="4853C11F"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2.2. projektem wykonawczym konstrukcyjnym nr PWK-2.00/B/12,</w:t>
      </w:r>
    </w:p>
    <w:p w14:paraId="50249A74"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2.3. przedmiarem prac.</w:t>
      </w:r>
    </w:p>
    <w:p w14:paraId="274625F7" w14:textId="77777777" w:rsidR="004A3C09" w:rsidRPr="00A23513" w:rsidRDefault="004A3C09" w:rsidP="0073471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zmiękczalni należy wykonać zgodnie z :</w:t>
      </w:r>
    </w:p>
    <w:p w14:paraId="492B35B1"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3.1. projektami budowlanym i wykonawczym przebudowy budynku zmiękczalni polegającej na wymianie bramy na automatyczną oraz wykonaniu otworu drzwiowego ,</w:t>
      </w:r>
    </w:p>
    <w:p w14:paraId="19B7B3A6"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3.2. przedmiarem prac.</w:t>
      </w:r>
    </w:p>
    <w:p w14:paraId="3773B3CF"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4. Zakres prac dla wymiany bramy w osi 34 budynku kotłowni ma obejmować:</w:t>
      </w:r>
    </w:p>
    <w:p w14:paraId="6CC5D121"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4.1. Demontaż istniejącej bramy, konstrukcji słupków , stalowej obudowy ścian, kurtyny powietrza, drzwi i instalacji w zakresie niezbędnym do realizacji zadania.</w:t>
      </w:r>
    </w:p>
    <w:p w14:paraId="7BF4E362" w14:textId="77777777" w:rsidR="004A3C09" w:rsidRPr="00A23513" w:rsidRDefault="004A3C09" w:rsidP="00734711">
      <w:pPr>
        <w:pStyle w:val="Tekstpodstawowy"/>
        <w:numPr>
          <w:ilvl w:val="1"/>
          <w:numId w:val="43"/>
        </w:numPr>
        <w:spacing w:before="120" w:after="0"/>
        <w:ind w:left="0"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Montaż zdemontowanych słupków w nowym miejscu oraz wykonanie i montaż nowych konstrukcji do montażu bramy.</w:t>
      </w:r>
    </w:p>
    <w:p w14:paraId="7CC4254D" w14:textId="77777777" w:rsidR="004A3C09" w:rsidRPr="00A23513" w:rsidRDefault="004A3C09" w:rsidP="00734711">
      <w:pPr>
        <w:pStyle w:val="Tekstpodstawowy"/>
        <w:numPr>
          <w:ilvl w:val="1"/>
          <w:numId w:val="43"/>
        </w:numPr>
        <w:spacing w:before="120" w:after="0"/>
        <w:ind w:left="0"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0BD8012C"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78B1B4BF" w14:textId="77777777" w:rsidR="004A3C09" w:rsidRPr="00A23513" w:rsidRDefault="004A3C09" w:rsidP="004A3C09">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546FF354" w14:textId="77777777" w:rsidR="004A3C09" w:rsidRPr="00A23513" w:rsidRDefault="004A3C09" w:rsidP="004A3C09">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65D6C5B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p>
    <w:p w14:paraId="7B6CD6E6"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197D1D55"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6FDB0F6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41EA03B5"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499D202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2BE84DF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0A04D57B"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767E78B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6CEAFF8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0E5A4E57"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397C272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6AF73BA4"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29B7E410"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0EB4F96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4FD1AC9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4.4. Wykonanie instalacji elektrycznej zasilającej bramy.</w:t>
      </w:r>
    </w:p>
    <w:p w14:paraId="39D78043"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4.5. Wykonanie uzupełnienia ściany z bloczków </w:t>
      </w:r>
      <w:proofErr w:type="spellStart"/>
      <w:r w:rsidRPr="00A23513">
        <w:rPr>
          <w:rFonts w:ascii="Franklin Gothic Book" w:hAnsi="Franklin Gothic Book" w:cstheme="minorHAnsi"/>
          <w:sz w:val="22"/>
          <w:szCs w:val="22"/>
        </w:rPr>
        <w:t>Siporex</w:t>
      </w:r>
      <w:proofErr w:type="spellEnd"/>
      <w:r w:rsidRPr="00A23513">
        <w:rPr>
          <w:rFonts w:ascii="Franklin Gothic Book" w:hAnsi="Franklin Gothic Book" w:cstheme="minorHAnsi"/>
          <w:sz w:val="22"/>
          <w:szCs w:val="22"/>
        </w:rPr>
        <w:t>.</w:t>
      </w:r>
    </w:p>
    <w:p w14:paraId="1B606EE5"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4.6. Wykonanie montażu drzwi wejściowych o szerokości 90 cm wraz samozamykaczem.</w:t>
      </w:r>
    </w:p>
    <w:p w14:paraId="5D8B17E3"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lastRenderedPageBreak/>
        <w:t>4.7. Remont - dostosowanie posadzki do montażu bramy.</w:t>
      </w:r>
    </w:p>
    <w:p w14:paraId="3C20515B"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4.8. Wykonanie i montaż niezbędnych obróbek blacharskich z blachy ocynkowanej powlekanej.</w:t>
      </w:r>
    </w:p>
    <w:p w14:paraId="3EDDED7F"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4.9.Uzupełnienie tynków, okładzin i malowania ścian.</w:t>
      </w:r>
    </w:p>
    <w:p w14:paraId="62ECE804"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4.10.Wykonanie 2 kompletów słupków Ø 150x5 mm h=1,2 m , stopa 400x400x8 mm(mocowanych 4x kotwa wklejana M16) malowanych w żółto czarne pasy, zabezpieczających prowadnice przed uderzeniem.</w:t>
      </w:r>
    </w:p>
    <w:p w14:paraId="358DDB36"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4.11. Wykonanie prób funkcjonalnych bramy.</w:t>
      </w:r>
    </w:p>
    <w:p w14:paraId="1E1F86D4"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p>
    <w:p w14:paraId="3A842F2F"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5. Zakres prac dla wymiany bramy w osi B członu ciepłowniczego nr 2 ma obejmować:</w:t>
      </w:r>
    </w:p>
    <w:p w14:paraId="7C12F271"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5.1. Demontaż istniejącej bramy wraz z konstrukcją jezdną i instalacji w zakresie niezbędnym do realizacji zadania.</w:t>
      </w:r>
    </w:p>
    <w:p w14:paraId="7DEBC71E"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5.2. Wykonanie i montaż nowych konstrukcji do montażu bramy.</w:t>
      </w:r>
    </w:p>
    <w:p w14:paraId="5942C3A8" w14:textId="77777777" w:rsidR="004A3C09" w:rsidRPr="00A23513" w:rsidRDefault="004A3C09" w:rsidP="00734711">
      <w:pPr>
        <w:pStyle w:val="Tekstpodstawowy"/>
        <w:numPr>
          <w:ilvl w:val="1"/>
          <w:numId w:val="44"/>
        </w:numPr>
        <w:spacing w:before="120" w:after="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7158E450"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7A3BBA8F" w14:textId="77777777" w:rsidR="004A3C09" w:rsidRPr="00A23513" w:rsidRDefault="004A3C09" w:rsidP="004A3C09">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6070F68F" w14:textId="77777777" w:rsidR="004A3C09" w:rsidRPr="00A23513" w:rsidRDefault="004A3C09" w:rsidP="004A3C09">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68AFBA77"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p>
    <w:p w14:paraId="3891645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3CC4044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46E5C08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77172074"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4D44EB31"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67FF83C0"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506E4B7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32530C7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37114BE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2D9AAD1F"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21F058E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1C904DB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67017815"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3E68B657"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5227F2FC"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5.4. Wykonanie instalacji elektrycznej zasilającej bramy.</w:t>
      </w:r>
    </w:p>
    <w:p w14:paraId="61A17D0B"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5.5. Wykonanie otworu dla osadzenia drzwi.</w:t>
      </w:r>
    </w:p>
    <w:p w14:paraId="0B47047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5.6. Wykonanie montażu drzwi wejściowych o szerokości 90 cm wraz samozamykaczem.</w:t>
      </w:r>
    </w:p>
    <w:p w14:paraId="3E83DBB1"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5.7. Remont - dostosowanie podjazdu do montażu bramy i drzwi.</w:t>
      </w:r>
    </w:p>
    <w:p w14:paraId="638FFC8D"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5.8. Wykonanie i montaż niezbędnych obróbek blacharskich z blachy ocynkowanej powlekanej.</w:t>
      </w:r>
    </w:p>
    <w:p w14:paraId="25D8929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5.9.Uzupełnienie tynków, okładzin i malowania ścian.</w:t>
      </w:r>
    </w:p>
    <w:p w14:paraId="007CEE93"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5.10. Wykonanie 2 kompletów słupków Ø 150x5 mm h=1,2 m , stopa 400x400x8 mm(mocowanych 4x kotwa wklejana M16) malowanych w żółto czarne pasy, zabezpieczających prowadnice przed uderzeniem.</w:t>
      </w:r>
    </w:p>
    <w:p w14:paraId="53D91B99"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5.11. Wykonanie prób funkcjonalnych bramy</w:t>
      </w:r>
    </w:p>
    <w:p w14:paraId="4B049E24"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p>
    <w:p w14:paraId="0B339D0E"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6. Zakres prac dla wymiany bramy w budynku zmiękczalni ma obejmować:</w:t>
      </w:r>
    </w:p>
    <w:p w14:paraId="561CCA9F"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6.1. Demontaż istniejącej bramy  i instalacji w zakresie niezbędnym do realizacji zadania.</w:t>
      </w:r>
    </w:p>
    <w:p w14:paraId="299619DE"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6.2. Rozebranie fragmentu ściany w celu poszerzenia otworu bramy i wykonania otworu drzwiowego.</w:t>
      </w:r>
    </w:p>
    <w:p w14:paraId="7E6B26E5" w14:textId="77777777" w:rsidR="004A3C09" w:rsidRPr="00A23513" w:rsidRDefault="004A3C09" w:rsidP="004A3C09">
      <w:pPr>
        <w:pStyle w:val="Akapitzlist"/>
        <w:ind w:left="0" w:firstLine="142"/>
        <w:jc w:val="both"/>
        <w:rPr>
          <w:rFonts w:ascii="Franklin Gothic Book" w:hAnsi="Franklin Gothic Book" w:cstheme="minorHAnsi"/>
        </w:rPr>
      </w:pPr>
      <w:r w:rsidRPr="00A23513">
        <w:rPr>
          <w:rFonts w:ascii="Franklin Gothic Book" w:hAnsi="Franklin Gothic Book" w:cstheme="minorHAnsi"/>
        </w:rPr>
        <w:t>6.3. Wykonanie i montaż nowych konstrukcji do montażu bramy.</w:t>
      </w:r>
    </w:p>
    <w:p w14:paraId="6FC029CE" w14:textId="77777777" w:rsidR="004A3C09" w:rsidRPr="00A23513" w:rsidRDefault="004A3C09" w:rsidP="00734711">
      <w:pPr>
        <w:pStyle w:val="Tekstpodstawowy"/>
        <w:numPr>
          <w:ilvl w:val="1"/>
          <w:numId w:val="45"/>
        </w:numPr>
        <w:spacing w:before="120" w:after="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3A10C58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307702CB" w14:textId="77777777" w:rsidR="004A3C09" w:rsidRPr="00A23513" w:rsidRDefault="004A3C09" w:rsidP="004A3C09">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60B30068"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lastRenderedPageBreak/>
        <w:t>- prowadnice konstrukcyjne rolek stalowe – ocynkowane</w:t>
      </w:r>
    </w:p>
    <w:p w14:paraId="4E238DB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4501847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6642DBC2"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zabezpieczenie antykorozyjne szczególnie od wewnątrz w wykonaniu na silną atmosferę przemysłową ( opary kwasu i ługu)</w:t>
      </w:r>
    </w:p>
    <w:p w14:paraId="2DF59338"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411D9AD8"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27CA1F98"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102ADCD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5767F189"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49A9FA26"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18EE546E"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0A29C486"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7F6503DF"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61526EE1"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3274AB18"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40D48D23"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35375441"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6.5. Wykonanie instalacji elektrycznej zasilającej bramy.</w:t>
      </w:r>
    </w:p>
    <w:p w14:paraId="26A8019B"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6.6. Wykonanie montażu drzwi wejściowych o szerokości 90 cm wraz samozamykaczem.</w:t>
      </w:r>
    </w:p>
    <w:p w14:paraId="16524F6F"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6.7. Remont - dostosowanie podjazdu i posadzki wewnątrz hali do montażu bramy i drzwi.</w:t>
      </w:r>
    </w:p>
    <w:p w14:paraId="6EBE0AAC"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6.8. Wykonanie i montaż niezbędnych obróbek blacharskich z blachy ocynkowanej powlekanej.</w:t>
      </w:r>
    </w:p>
    <w:p w14:paraId="0BAC4EEA"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6.9.Uzupełnienie tynków, okładzin i malowania ścian.</w:t>
      </w:r>
    </w:p>
    <w:p w14:paraId="6C5C262C"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6.10. Wykonanie 2 kompletów słupków Ø 150x5 mm h=1,2 m , stopa 400x400x8 mm(mocowanych 4x kotwa wklejana M16) malowanych w żółto czarne pasy, zabezpieczających prowadnice przed uderzeniem.</w:t>
      </w:r>
    </w:p>
    <w:p w14:paraId="2631448C" w14:textId="77777777" w:rsidR="004A3C09" w:rsidRPr="00A23513" w:rsidRDefault="004A3C09" w:rsidP="004A3C09">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6.11. Wykonanie prób funkcjonalnych bramy.</w:t>
      </w:r>
    </w:p>
    <w:p w14:paraId="4B1F6B53" w14:textId="77777777" w:rsidR="004A3C09" w:rsidRDefault="004A3C09" w:rsidP="004A3C09">
      <w:pPr>
        <w:ind w:left="142"/>
        <w:rPr>
          <w:rFonts w:ascii="Franklin Gothic Book" w:hAnsi="Franklin Gothic Book" w:cs="Arial"/>
          <w:sz w:val="22"/>
          <w:szCs w:val="22"/>
        </w:rPr>
      </w:pPr>
    </w:p>
    <w:p w14:paraId="3A3DE347" w14:textId="5EE909C0" w:rsidR="004A3C09" w:rsidRPr="00F862CB" w:rsidRDefault="004A3C09" w:rsidP="00734711">
      <w:pPr>
        <w:pStyle w:val="Akapitzlist"/>
        <w:numPr>
          <w:ilvl w:val="0"/>
          <w:numId w:val="45"/>
        </w:numPr>
        <w:ind w:left="0" w:firstLine="0"/>
        <w:rPr>
          <w:rFonts w:ascii="Franklin Gothic Book" w:hAnsi="Franklin Gothic Book" w:cs="Arial"/>
        </w:rPr>
      </w:pPr>
      <w:r w:rsidRPr="00A23513">
        <w:rPr>
          <w:rFonts w:ascii="Franklin Gothic Book" w:hAnsi="Franklin Gothic Book" w:cs="Arial"/>
        </w:rPr>
        <w:t>Warunki opracowania oferty i wykonania robót:</w:t>
      </w:r>
    </w:p>
    <w:p w14:paraId="7344EF9C" w14:textId="77777777" w:rsidR="004A3C09" w:rsidRPr="00A23513" w:rsidRDefault="004A3C09" w:rsidP="004A3C09">
      <w:pPr>
        <w:pStyle w:val="Tekstpodstawowy"/>
        <w:jc w:val="both"/>
        <w:rPr>
          <w:rFonts w:ascii="Franklin Gothic Book" w:hAnsi="Franklin Gothic Book"/>
          <w:color w:val="545454"/>
          <w:sz w:val="22"/>
          <w:szCs w:val="22"/>
          <w:shd w:val="clear" w:color="auto" w:fill="FFFFFF"/>
        </w:rPr>
      </w:pPr>
      <w:r>
        <w:rPr>
          <w:rFonts w:ascii="Franklin Gothic Book" w:hAnsi="Franklin Gothic Book"/>
        </w:rPr>
        <w:t>7</w:t>
      </w:r>
      <w:r w:rsidRPr="00A23513">
        <w:rPr>
          <w:rFonts w:ascii="Franklin Gothic Book" w:hAnsi="Franklin Gothic Book"/>
          <w:sz w:val="22"/>
          <w:szCs w:val="22"/>
        </w:rPr>
        <w:t xml:space="preserve">.1. 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36A92530" w14:textId="77777777" w:rsidR="004A3C09" w:rsidRPr="00A23513" w:rsidRDefault="004A3C09" w:rsidP="004A3C09">
      <w:pPr>
        <w:spacing w:after="120" w:line="276" w:lineRule="auto"/>
        <w:jc w:val="both"/>
        <w:rPr>
          <w:rFonts w:ascii="Franklin Gothic Book" w:hAnsi="Franklin Gothic Book" w:cs="Arial"/>
          <w:sz w:val="22"/>
          <w:szCs w:val="22"/>
        </w:rPr>
      </w:pPr>
      <w:r>
        <w:rPr>
          <w:rFonts w:ascii="Franklin Gothic Book" w:hAnsi="Franklin Gothic Book" w:cs="Arial"/>
          <w:sz w:val="22"/>
          <w:szCs w:val="22"/>
        </w:rPr>
        <w:t>7.</w:t>
      </w:r>
      <w:r w:rsidRPr="00A23513">
        <w:rPr>
          <w:rFonts w:ascii="Franklin Gothic Book" w:hAnsi="Franklin Gothic Book" w:cs="Arial"/>
          <w:sz w:val="22"/>
          <w:szCs w:val="22"/>
        </w:rPr>
        <w:t>2. Wykonawca zobligowany jest do zapewnienia :</w:t>
      </w:r>
    </w:p>
    <w:p w14:paraId="12048379" w14:textId="77777777" w:rsidR="004A3C09" w:rsidRPr="00A23513" w:rsidRDefault="004A3C09" w:rsidP="0073471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kierownika budowy posiadającego uprawnienia budowlane do kierowania robotami budowlanymi w specjalności konstrukcyjno- budowlanej (wymagana stała obecność podczas realizacji prac),</w:t>
      </w:r>
    </w:p>
    <w:p w14:paraId="5234750C" w14:textId="77777777" w:rsidR="004A3C09" w:rsidRPr="00A23513" w:rsidRDefault="004A3C09" w:rsidP="0073471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kierownika robót posiadającego uprawnienia budowlane do kierowania robotami budowlanymi w specjalności instalacji elektrycznych,</w:t>
      </w:r>
      <w:r w:rsidRPr="00A73B80">
        <w:rPr>
          <w:rFonts w:ascii="Franklin Gothic Book" w:hAnsi="Franklin Gothic Book" w:cs="Arial"/>
        </w:rPr>
        <w:t xml:space="preserve"> </w:t>
      </w:r>
    </w:p>
    <w:p w14:paraId="417B4120" w14:textId="77777777" w:rsidR="004A3C09" w:rsidRPr="00A23513" w:rsidRDefault="004A3C09" w:rsidP="0073471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pracownika służby BHP,</w:t>
      </w:r>
      <w:r w:rsidRPr="00A73B80">
        <w:rPr>
          <w:rFonts w:ascii="Franklin Gothic Book" w:hAnsi="Franklin Gothic Book" w:cs="Arial"/>
        </w:rPr>
        <w:t xml:space="preserve"> </w:t>
      </w:r>
      <w:r w:rsidRPr="00A73B80">
        <w:rPr>
          <w:rFonts w:ascii="Franklin Gothic Book" w:hAnsi="Franklin Gothic Book" w:cs="Arial"/>
          <w:sz w:val="22"/>
          <w:szCs w:val="22"/>
        </w:rPr>
        <w:t>(wymagana stała obecność podczas realizacji prac)</w:t>
      </w:r>
    </w:p>
    <w:p w14:paraId="307E3474" w14:textId="77777777" w:rsidR="004A3C09" w:rsidRPr="00A23513" w:rsidRDefault="004A3C09" w:rsidP="0073471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osób posiadających świadectwa kwalifikacyjne z gr. I p 2. I 10 w zakresie p.2 uprawniające do zajmowania się eksploatacją urządzeń, instalacji i sieci do wykonania robót w branży elektrycznej i obsługi ewentualnych rozdzielnic budowlanych.</w:t>
      </w:r>
    </w:p>
    <w:p w14:paraId="74AF1915" w14:textId="77777777" w:rsidR="004A3C09" w:rsidRPr="00A23513" w:rsidRDefault="004A3C09" w:rsidP="004A3C09">
      <w:pPr>
        <w:spacing w:after="120" w:line="276" w:lineRule="auto"/>
        <w:jc w:val="both"/>
        <w:rPr>
          <w:rFonts w:ascii="Franklin Gothic Book" w:hAnsi="Franklin Gothic Book" w:cs="Arial"/>
          <w:sz w:val="22"/>
          <w:szCs w:val="22"/>
        </w:rPr>
      </w:pPr>
      <w:r>
        <w:rPr>
          <w:rFonts w:ascii="Franklin Gothic Book" w:hAnsi="Franklin Gothic Book" w:cs="Arial"/>
          <w:sz w:val="22"/>
          <w:szCs w:val="22"/>
        </w:rPr>
        <w:t xml:space="preserve">7.3. </w:t>
      </w:r>
      <w:r w:rsidRPr="00A23513">
        <w:rPr>
          <w:rFonts w:ascii="Franklin Gothic Book" w:hAnsi="Franklin Gothic Book" w:cs="Arial"/>
          <w:sz w:val="22"/>
          <w:szCs w:val="22"/>
        </w:rPr>
        <w:t>Przed przystąpieniem do wykonania prac Wykonawca zobligowany jest do:</w:t>
      </w:r>
    </w:p>
    <w:p w14:paraId="7C623DC0" w14:textId="77777777" w:rsidR="004A3C09" w:rsidRPr="00A23513" w:rsidRDefault="004A3C09" w:rsidP="004A3C09">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1)  opracowania i uzgodnienia ze służbami Elektrowni harmonogramu prac;</w:t>
      </w:r>
    </w:p>
    <w:p w14:paraId="5FE7EA28" w14:textId="77777777" w:rsidR="004A3C09" w:rsidRPr="00A23513" w:rsidRDefault="004A3C09" w:rsidP="004A3C09">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2) opracowania Planu Bezpieczeństwa i  Ochrony Zdrowia oraz Instrukcji bezpiecznego wykonywania robót budowlanych</w:t>
      </w:r>
    </w:p>
    <w:p w14:paraId="5F0EE0AA" w14:textId="77777777" w:rsidR="004A3C09" w:rsidRPr="00A23513" w:rsidRDefault="004A3C09" w:rsidP="004A3C09">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3) opracowania i uzgodnienia z prowadzącym umowę ze strony Elektrowni</w:t>
      </w:r>
      <w:r w:rsidRPr="00A23513">
        <w:rPr>
          <w:rFonts w:ascii="Franklin Gothic Book" w:hAnsi="Franklin Gothic Book" w:cs="Calibri"/>
          <w:sz w:val="22"/>
          <w:szCs w:val="22"/>
        </w:rPr>
        <w:t xml:space="preserve"> </w:t>
      </w:r>
      <w:r w:rsidRPr="00A23513">
        <w:rPr>
          <w:rFonts w:ascii="Franklin Gothic Book" w:hAnsi="Franklin Gothic Book" w:cs="Arial"/>
          <w:sz w:val="22"/>
          <w:szCs w:val="22"/>
        </w:rPr>
        <w:t xml:space="preserve">instrukcji organizacji robót </w:t>
      </w:r>
    </w:p>
    <w:p w14:paraId="58CDB552" w14:textId="77777777" w:rsidR="004A3C09" w:rsidRPr="00A23513" w:rsidRDefault="004A3C09" w:rsidP="004A3C09">
      <w:pPr>
        <w:jc w:val="both"/>
        <w:rPr>
          <w:rFonts w:ascii="Franklin Gothic Book" w:hAnsi="Franklin Gothic Book" w:cstheme="minorHAnsi"/>
          <w:sz w:val="22"/>
          <w:szCs w:val="22"/>
        </w:rPr>
      </w:pPr>
      <w:r>
        <w:rPr>
          <w:rFonts w:ascii="Franklin Gothic Book" w:hAnsi="Franklin Gothic Book" w:cstheme="minorHAnsi"/>
          <w:sz w:val="22"/>
          <w:szCs w:val="22"/>
        </w:rPr>
        <w:t>7.</w:t>
      </w:r>
      <w:r w:rsidRPr="00A23513">
        <w:rPr>
          <w:rFonts w:ascii="Franklin Gothic Book" w:hAnsi="Franklin Gothic Book" w:cstheme="minorHAnsi"/>
          <w:sz w:val="22"/>
          <w:szCs w:val="22"/>
        </w:rPr>
        <w:t>4. Przygotowanie oferty zgodnie z projektami, zakresem robót oraz po dokonaniu wizji lokalnej na obiekcie.</w:t>
      </w:r>
    </w:p>
    <w:p w14:paraId="66B1E347" w14:textId="77777777" w:rsidR="004A3C09" w:rsidRPr="00A23513" w:rsidRDefault="004A3C09" w:rsidP="004A3C09">
      <w:pPr>
        <w:pStyle w:val="Akapitzlist"/>
        <w:ind w:left="0"/>
        <w:rPr>
          <w:rFonts w:ascii="Franklin Gothic Book" w:hAnsi="Franklin Gothic Book" w:cs="Arial"/>
        </w:rPr>
      </w:pPr>
    </w:p>
    <w:p w14:paraId="027FA48A" w14:textId="77777777" w:rsidR="001B7B4B" w:rsidRDefault="004A3C09" w:rsidP="001B7B4B">
      <w:pPr>
        <w:pStyle w:val="Akapitzlist"/>
        <w:ind w:left="0"/>
        <w:rPr>
          <w:rFonts w:ascii="Franklin Gothic Book" w:hAnsi="Franklin Gothic Book" w:cs="Arial"/>
        </w:rPr>
      </w:pPr>
      <w:r>
        <w:rPr>
          <w:rFonts w:ascii="Franklin Gothic Book" w:hAnsi="Franklin Gothic Book" w:cs="Arial"/>
        </w:rPr>
        <w:t xml:space="preserve">7.5. Przed złożeniem oferty Wykonawca zobligowany jest do wykonania wizji lokalnej obiektu – miejsca wykonywania prac oraz zapoznania się z dokumentacją ( do wglądu w Elektrowni w wersji papierowej – na </w:t>
      </w:r>
      <w:r>
        <w:rPr>
          <w:rFonts w:ascii="Franklin Gothic Book" w:hAnsi="Franklin Gothic Book" w:cs="Arial"/>
        </w:rPr>
        <w:lastRenderedPageBreak/>
        <w:t xml:space="preserve">życzenie oferenta Zamawiający udostępni kopię w wersji elektronicznej dokumentacji, o której mowa w punkcie nr 9 specyfikacji ). </w:t>
      </w:r>
    </w:p>
    <w:p w14:paraId="45777A41" w14:textId="77777777" w:rsidR="004A3C09" w:rsidRDefault="004A3C09" w:rsidP="004A3C09">
      <w:pPr>
        <w:pStyle w:val="Akapitzlist"/>
        <w:ind w:left="0"/>
        <w:rPr>
          <w:rFonts w:ascii="Franklin Gothic Book" w:hAnsi="Franklin Gothic Book" w:cs="Arial"/>
        </w:rPr>
      </w:pPr>
      <w:r>
        <w:rPr>
          <w:rFonts w:ascii="Franklin Gothic Book" w:hAnsi="Franklin Gothic Book" w:cs="Arial"/>
        </w:rPr>
        <w:t>7.6. W trakcie prac Wykonawca ( kierownik budowy/robót) zobligowany jest do prowadzenia dziennika robót.</w:t>
      </w:r>
    </w:p>
    <w:p w14:paraId="1399D719" w14:textId="77777777" w:rsidR="004A3C09" w:rsidRDefault="004A3C09" w:rsidP="004A3C09">
      <w:pPr>
        <w:pStyle w:val="Akapitzlist"/>
        <w:spacing w:after="120"/>
        <w:ind w:left="0"/>
        <w:jc w:val="both"/>
        <w:rPr>
          <w:rFonts w:ascii="Franklin Gothic Book" w:hAnsi="Franklin Gothic Book" w:cs="Tahoma"/>
        </w:rPr>
      </w:pPr>
      <w:r>
        <w:rPr>
          <w:rFonts w:ascii="Franklin Gothic Book" w:hAnsi="Franklin Gothic Book" w:cs="Tahoma"/>
        </w:rPr>
        <w:t>7.7. Segregacja i usunięcie powstałych odpadów zgodnie z przepisami ustawy o odpadach  po stronie Wykonawcy ( z wyłączeniem złomu  metali, który należy przewieźć na magazyn na terenie Elektrowni).</w:t>
      </w:r>
    </w:p>
    <w:p w14:paraId="0FDD9880" w14:textId="77777777" w:rsidR="004A3C09" w:rsidRDefault="004A3C09" w:rsidP="004A3C09">
      <w:pPr>
        <w:pStyle w:val="Akapitzlist"/>
        <w:spacing w:after="120"/>
        <w:ind w:left="0"/>
        <w:jc w:val="both"/>
        <w:rPr>
          <w:rFonts w:ascii="Franklin Gothic Book" w:hAnsi="Franklin Gothic Book" w:cs="Tahoma"/>
        </w:rPr>
      </w:pPr>
      <w:r>
        <w:rPr>
          <w:rFonts w:ascii="Franklin Gothic Book" w:hAnsi="Franklin Gothic Book" w:cs="Tahoma"/>
        </w:rPr>
        <w:t>7.8. 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433025BD" w14:textId="77777777" w:rsidR="004A3C09" w:rsidRDefault="004A3C09" w:rsidP="004A3C09">
      <w:pPr>
        <w:spacing w:before="120" w:line="276" w:lineRule="auto"/>
        <w:jc w:val="both"/>
        <w:rPr>
          <w:rFonts w:ascii="Franklin Gothic Book" w:eastAsia="Calibri" w:hAnsi="Franklin Gothic Book" w:cs="Tahoma"/>
          <w:sz w:val="22"/>
          <w:szCs w:val="22"/>
          <w:lang w:eastAsia="ja-JP"/>
        </w:rPr>
      </w:pPr>
      <w:r>
        <w:rPr>
          <w:rFonts w:ascii="Franklin Gothic Book" w:eastAsia="Calibri" w:hAnsi="Franklin Gothic Book" w:cs="Tahoma"/>
          <w:sz w:val="22"/>
          <w:szCs w:val="22"/>
          <w:lang w:eastAsia="ja-JP"/>
        </w:rPr>
        <w:t>Dokumenty zamieszczone są na stronie internetowej:</w:t>
      </w:r>
    </w:p>
    <w:p w14:paraId="2924A931" w14:textId="77777777" w:rsidR="004A3C09" w:rsidRDefault="007B4070" w:rsidP="004A3C09">
      <w:pPr>
        <w:spacing w:after="120" w:line="276" w:lineRule="auto"/>
        <w:jc w:val="both"/>
        <w:rPr>
          <w:rFonts w:ascii="Franklin Gothic Book" w:eastAsia="Calibri" w:hAnsi="Franklin Gothic Book" w:cs="Tahoma"/>
          <w:sz w:val="22"/>
          <w:szCs w:val="22"/>
          <w:u w:val="single"/>
          <w:lang w:eastAsia="ja-JP"/>
        </w:rPr>
      </w:pPr>
      <w:hyperlink r:id="rId22" w:history="1">
        <w:r w:rsidR="004A3C09">
          <w:rPr>
            <w:rStyle w:val="Hipercze"/>
            <w:rFonts w:ascii="Franklin Gothic Book" w:eastAsia="Calibri" w:hAnsi="Franklin Gothic Book" w:cs="Tahoma"/>
            <w:sz w:val="22"/>
            <w:szCs w:val="22"/>
            <w:lang w:eastAsia="ja-JP"/>
          </w:rPr>
          <w:t>https://www.enea.pl/pl/grupaenea/o-grupie/spolki-grupy-enea/polaniec/zamowienia/dokumenty-dla-wykonawcow-i-dostawcow</w:t>
        </w:r>
      </w:hyperlink>
      <w:r w:rsidR="004A3C09">
        <w:rPr>
          <w:rStyle w:val="Hipercze"/>
          <w:rFonts w:ascii="Franklin Gothic Book" w:eastAsia="Calibri" w:hAnsi="Franklin Gothic Book" w:cs="Tahoma"/>
          <w:sz w:val="22"/>
          <w:szCs w:val="22"/>
          <w:lang w:eastAsia="ja-JP"/>
        </w:rPr>
        <w:t xml:space="preserve"> </w:t>
      </w:r>
      <w:r w:rsidR="004A3C09">
        <w:rPr>
          <w:rFonts w:ascii="Franklin Gothic Book" w:eastAsia="Calibri" w:hAnsi="Franklin Gothic Book" w:cs="Tahoma"/>
          <w:sz w:val="22"/>
          <w:szCs w:val="22"/>
          <w:lang w:eastAsia="ja-JP"/>
        </w:rPr>
        <w:t xml:space="preserve">  </w:t>
      </w:r>
    </w:p>
    <w:p w14:paraId="7E7B74FE" w14:textId="77777777" w:rsidR="004A3C09" w:rsidRDefault="004A3C09" w:rsidP="00734711">
      <w:pPr>
        <w:pStyle w:val="Akapitzlist"/>
        <w:numPr>
          <w:ilvl w:val="1"/>
          <w:numId w:val="47"/>
        </w:numPr>
        <w:spacing w:after="120"/>
        <w:ind w:left="0" w:firstLine="0"/>
        <w:jc w:val="both"/>
        <w:rPr>
          <w:rFonts w:ascii="Franklin Gothic Book" w:hAnsi="Franklin Gothic Book" w:cs="Tahoma"/>
        </w:rPr>
      </w:pPr>
      <w:r>
        <w:rPr>
          <w:rFonts w:ascii="Franklin Gothic Book" w:hAnsi="Franklin Gothic Book" w:cs="Tahoma"/>
        </w:rPr>
        <w:t>Dostarczenie wymaganych instrukcją organizacji bezpiecznej pracy w Elektrowni Połaniec, dokumentów Z-1, Z-1A, Z-2 przed rozpoczęciem prac eksploatacyjnych na obiektach w Enea Elektrownia Połaniec S.A., w wymaganych terminach, jest obowiązkiem Wykonawcy.</w:t>
      </w:r>
    </w:p>
    <w:p w14:paraId="61443D51" w14:textId="77777777" w:rsidR="004A3C09" w:rsidRDefault="004A3C09" w:rsidP="00734711">
      <w:pPr>
        <w:pStyle w:val="Akapitzlist"/>
        <w:numPr>
          <w:ilvl w:val="1"/>
          <w:numId w:val="47"/>
        </w:numPr>
        <w:ind w:left="0" w:firstLine="0"/>
        <w:rPr>
          <w:rFonts w:ascii="Franklin Gothic Book" w:hAnsi="Franklin Gothic Book" w:cs="Arial"/>
        </w:rPr>
      </w:pPr>
      <w:r>
        <w:rPr>
          <w:rFonts w:ascii="Franklin Gothic Book" w:hAnsi="Franklin Gothic Book" w:cs="Tahoma"/>
        </w:rPr>
        <w:t>Zgodnie z pkt. 3  dokumentu związanego nr 4 do I/DB/B/20/2013 z Instrukcji Organizacji Bezpiecznej Pracy w Enea Elektrownia Połaniec S.A. osoby skierowane przez Wykonawców do realizacji prac przed jej rozpoczęciem zobowiązane są do odbycia szkolenia wstępnego</w:t>
      </w:r>
      <w:r>
        <w:rPr>
          <w:rFonts w:ascii="Franklin Gothic Book" w:hAnsi="Franklin Gothic Book" w:cs="Arial"/>
        </w:rPr>
        <w:t>.</w:t>
      </w:r>
    </w:p>
    <w:p w14:paraId="11F12ECF" w14:textId="77777777" w:rsidR="004A3C09" w:rsidRDefault="004A3C09" w:rsidP="00734711">
      <w:pPr>
        <w:numPr>
          <w:ilvl w:val="0"/>
          <w:numId w:val="47"/>
        </w:numPr>
        <w:ind w:left="142"/>
        <w:rPr>
          <w:rFonts w:ascii="Franklin Gothic Book" w:hAnsi="Franklin Gothic Book" w:cs="Arial"/>
          <w:sz w:val="22"/>
          <w:szCs w:val="22"/>
        </w:rPr>
      </w:pPr>
      <w:r>
        <w:rPr>
          <w:rFonts w:ascii="Franklin Gothic Book" w:hAnsi="Franklin Gothic Book" w:cs="Arial"/>
          <w:sz w:val="22"/>
          <w:szCs w:val="22"/>
        </w:rPr>
        <w:t>Dokumentacja archiwalna:</w:t>
      </w:r>
    </w:p>
    <w:p w14:paraId="6C9D81A1" w14:textId="77777777" w:rsidR="004A3C09" w:rsidRDefault="004A3C09" w:rsidP="004A3C09">
      <w:pPr>
        <w:rPr>
          <w:rFonts w:ascii="Franklin Gothic Book" w:hAnsi="Franklin Gothic Book" w:cs="Arial"/>
          <w:sz w:val="22"/>
          <w:szCs w:val="22"/>
        </w:rPr>
      </w:pPr>
      <w:r>
        <w:rPr>
          <w:rFonts w:ascii="Franklin Gothic Book" w:hAnsi="Franklin Gothic Book" w:cs="Arial"/>
          <w:sz w:val="22"/>
          <w:szCs w:val="22"/>
        </w:rPr>
        <w:t>Projekt techniczny architektoniczno-budowlany budynku zmiękczalni nr 585134</w:t>
      </w:r>
    </w:p>
    <w:p w14:paraId="7182F3CC" w14:textId="77777777" w:rsidR="004A3C09" w:rsidRDefault="004A3C09" w:rsidP="004A3C09">
      <w:pPr>
        <w:rPr>
          <w:rFonts w:ascii="Franklin Gothic Book" w:hAnsi="Franklin Gothic Book" w:cs="Arial"/>
          <w:sz w:val="22"/>
          <w:szCs w:val="22"/>
        </w:rPr>
      </w:pPr>
      <w:proofErr w:type="spellStart"/>
      <w:r>
        <w:rPr>
          <w:rFonts w:ascii="Franklin Gothic Book" w:hAnsi="Franklin Gothic Book" w:cs="Arial"/>
          <w:sz w:val="22"/>
          <w:szCs w:val="22"/>
        </w:rPr>
        <w:t>Energoprojekt</w:t>
      </w:r>
      <w:proofErr w:type="spellEnd"/>
      <w:r>
        <w:rPr>
          <w:rFonts w:ascii="Franklin Gothic Book" w:hAnsi="Franklin Gothic Book" w:cs="Arial"/>
          <w:sz w:val="22"/>
          <w:szCs w:val="22"/>
        </w:rPr>
        <w:t xml:space="preserve"> Warszawa. Grudzień 1974 r.</w:t>
      </w:r>
    </w:p>
    <w:p w14:paraId="47CFD21E" w14:textId="77777777" w:rsidR="004A3C09" w:rsidRDefault="004A3C09" w:rsidP="00734711">
      <w:pPr>
        <w:pStyle w:val="Tekstpodstawowy"/>
        <w:numPr>
          <w:ilvl w:val="0"/>
          <w:numId w:val="47"/>
        </w:numPr>
        <w:spacing w:before="120" w:after="0"/>
        <w:ind w:left="0" w:firstLine="0"/>
        <w:jc w:val="both"/>
        <w:rPr>
          <w:rFonts w:ascii="Franklin Gothic Book" w:hAnsi="Franklin Gothic Book"/>
          <w:color w:val="545454"/>
          <w:sz w:val="22"/>
          <w:szCs w:val="22"/>
          <w:shd w:val="clear" w:color="auto" w:fill="FFFFFF"/>
        </w:rPr>
      </w:pPr>
      <w:r>
        <w:rPr>
          <w:rFonts w:ascii="Franklin Gothic Book" w:hAnsi="Franklin Gothic Book"/>
          <w:color w:val="545454"/>
          <w:sz w:val="22"/>
          <w:szCs w:val="22"/>
          <w:shd w:val="clear" w:color="auto" w:fill="FFFFFF"/>
        </w:rPr>
        <w:t>Dokumentacja robót budowlanych:</w:t>
      </w:r>
    </w:p>
    <w:p w14:paraId="0ABCB03A" w14:textId="77777777" w:rsidR="004A3C09" w:rsidRPr="00A23513" w:rsidRDefault="004A3C09" w:rsidP="004A3C09">
      <w:pPr>
        <w:pStyle w:val="Akapitzlist"/>
        <w:ind w:left="0"/>
        <w:jc w:val="both"/>
        <w:rPr>
          <w:rFonts w:ascii="Franklin Gothic Book" w:hAnsi="Franklin Gothic Book" w:cstheme="minorHAnsi"/>
        </w:rPr>
      </w:pPr>
      <w:r>
        <w:rPr>
          <w:rFonts w:ascii="Franklin Gothic Book" w:hAnsi="Franklin Gothic Book" w:cs="Arial"/>
          <w:color w:val="545454"/>
          <w:shd w:val="clear" w:color="auto" w:fill="FFFFFF"/>
        </w:rPr>
        <w:t>9.1. P</w:t>
      </w:r>
      <w:r>
        <w:rPr>
          <w:rFonts w:ascii="Franklin Gothic Book" w:hAnsi="Franklin Gothic Book" w:cstheme="minorHAnsi"/>
        </w:rPr>
        <w:t>rojekt</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przebudowy bram do budynku głównego nr PBA-2.00/B/12,</w:t>
      </w:r>
    </w:p>
    <w:p w14:paraId="03C1670F" w14:textId="77777777" w:rsidR="004A3C09" w:rsidRDefault="004A3C09" w:rsidP="004A3C09">
      <w:pPr>
        <w:pStyle w:val="Akapitzlist"/>
        <w:ind w:left="0"/>
        <w:jc w:val="both"/>
        <w:rPr>
          <w:rFonts w:ascii="Franklin Gothic Book" w:hAnsi="Franklin Gothic Book" w:cstheme="minorHAnsi"/>
        </w:rPr>
      </w:pPr>
      <w:r>
        <w:rPr>
          <w:rFonts w:ascii="Franklin Gothic Book" w:hAnsi="Franklin Gothic Book" w:cstheme="minorHAnsi"/>
        </w:rPr>
        <w:t>9</w:t>
      </w:r>
      <w:r w:rsidRPr="00A23513">
        <w:rPr>
          <w:rFonts w:ascii="Franklin Gothic Book" w:hAnsi="Franklin Gothic Book" w:cstheme="minorHAnsi"/>
        </w:rPr>
        <w:t xml:space="preserve">.2. </w:t>
      </w:r>
      <w:r>
        <w:rPr>
          <w:rFonts w:ascii="Franklin Gothic Book" w:hAnsi="Franklin Gothic Book" w:cstheme="minorHAnsi"/>
        </w:rPr>
        <w:t>Projekt</w:t>
      </w:r>
      <w:r w:rsidRPr="00A23513">
        <w:rPr>
          <w:rFonts w:ascii="Franklin Gothic Book" w:hAnsi="Franklin Gothic Book" w:cstheme="minorHAnsi"/>
        </w:rPr>
        <w:t xml:space="preserve"> </w:t>
      </w:r>
      <w:r>
        <w:rPr>
          <w:rFonts w:ascii="Franklin Gothic Book" w:hAnsi="Franklin Gothic Book" w:cstheme="minorHAnsi"/>
        </w:rPr>
        <w:t>wykonawczy konstrukcyjny</w:t>
      </w:r>
      <w:r w:rsidRPr="00A23513">
        <w:rPr>
          <w:rFonts w:ascii="Franklin Gothic Book" w:hAnsi="Franklin Gothic Book" w:cstheme="minorHAnsi"/>
        </w:rPr>
        <w:t xml:space="preserve"> przebudowy bram do budynku głównego nr PWK-2.00/B/12,</w:t>
      </w:r>
    </w:p>
    <w:p w14:paraId="2D9B5097" w14:textId="77777777" w:rsidR="004A3C09" w:rsidRPr="00F37D1E" w:rsidRDefault="004A3C09" w:rsidP="004A3C09">
      <w:pPr>
        <w:pStyle w:val="Akapitzlist"/>
        <w:ind w:left="0"/>
        <w:jc w:val="both"/>
        <w:rPr>
          <w:rFonts w:ascii="Franklin Gothic Book" w:hAnsi="Franklin Gothic Book" w:cs="Arial"/>
          <w:color w:val="545454"/>
          <w:shd w:val="clear" w:color="auto" w:fill="FFFFFF"/>
        </w:rPr>
      </w:pPr>
      <w:r>
        <w:rPr>
          <w:rFonts w:ascii="Franklin Gothic Book" w:hAnsi="Franklin Gothic Book" w:cstheme="minorHAnsi"/>
        </w:rPr>
        <w:t>9.3. P</w:t>
      </w:r>
      <w:r w:rsidRPr="00A23513">
        <w:rPr>
          <w:rFonts w:ascii="Franklin Gothic Book" w:hAnsi="Franklin Gothic Book" w:cstheme="minorHAnsi"/>
        </w:rPr>
        <w:t>roj</w:t>
      </w:r>
      <w:r>
        <w:rPr>
          <w:rFonts w:ascii="Franklin Gothic Book" w:hAnsi="Franklin Gothic Book" w:cstheme="minorHAnsi"/>
        </w:rPr>
        <w:t>ekty</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w:t>
      </w:r>
      <w:r>
        <w:rPr>
          <w:rFonts w:ascii="Franklin Gothic Book" w:hAnsi="Franklin Gothic Book" w:cstheme="minorHAnsi"/>
        </w:rPr>
        <w:t>i wykonawczy</w:t>
      </w:r>
      <w:r w:rsidRPr="00A23513">
        <w:rPr>
          <w:rFonts w:ascii="Franklin Gothic Book" w:hAnsi="Franklin Gothic Book" w:cstheme="minorHAnsi"/>
        </w:rPr>
        <w:t xml:space="preserve"> przebudowy budynku zmiękczalni polegającej na wymianie bramy na automatyczną oraz wykonaniu otworu drzwiowego</w:t>
      </w:r>
      <w:r>
        <w:rPr>
          <w:rFonts w:ascii="Franklin Gothic Book" w:hAnsi="Franklin Gothic Book" w:cstheme="minorHAnsi"/>
        </w:rPr>
        <w:t>.</w:t>
      </w:r>
    </w:p>
    <w:p w14:paraId="3A6F75CA" w14:textId="77777777" w:rsidR="004A3C09" w:rsidRPr="00A23513" w:rsidRDefault="004A3C09" w:rsidP="00734711">
      <w:pPr>
        <w:pStyle w:val="Tekstpodstawowy"/>
        <w:numPr>
          <w:ilvl w:val="0"/>
          <w:numId w:val="47"/>
        </w:numPr>
        <w:spacing w:before="120" w:after="0"/>
        <w:ind w:left="0" w:firstLine="0"/>
        <w:jc w:val="both"/>
        <w:rPr>
          <w:rFonts w:ascii="Franklin Gothic Book" w:hAnsi="Franklin Gothic Book"/>
          <w:color w:val="545454"/>
          <w:sz w:val="22"/>
          <w:szCs w:val="22"/>
          <w:shd w:val="clear" w:color="auto" w:fill="FFFFFF"/>
        </w:rPr>
      </w:pPr>
      <w:r>
        <w:rPr>
          <w:rFonts w:ascii="Franklin Gothic Book" w:hAnsi="Franklin Gothic Book"/>
          <w:sz w:val="22"/>
          <w:szCs w:val="22"/>
        </w:rPr>
        <w:t>Roboty należy wykonać zgodnie z polskimi normami, a w szczególności:</w:t>
      </w:r>
      <w:r w:rsidRPr="00F37D1E">
        <w:rPr>
          <w:rFonts w:ascii="Franklin Gothic Book" w:hAnsi="Franklin Gothic Book"/>
          <w:sz w:val="22"/>
          <w:szCs w:val="22"/>
        </w:rPr>
        <w:t xml:space="preserve"> </w:t>
      </w:r>
      <w:r w:rsidRPr="00A23513">
        <w:rPr>
          <w:rFonts w:ascii="Franklin Gothic Book" w:hAnsi="Franklin Gothic Book"/>
          <w:sz w:val="22"/>
          <w:szCs w:val="22"/>
        </w:rPr>
        <w:t xml:space="preserve">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6106A46B" w14:textId="77777777" w:rsidR="004A3C09" w:rsidRDefault="004A3C09" w:rsidP="004A3C09">
      <w:pPr>
        <w:ind w:left="142"/>
        <w:rPr>
          <w:rFonts w:ascii="Franklin Gothic Book" w:hAnsi="Franklin Gothic Book" w:cs="Arial"/>
          <w:sz w:val="22"/>
          <w:szCs w:val="22"/>
        </w:rPr>
      </w:pPr>
    </w:p>
    <w:p w14:paraId="56DE7523" w14:textId="77777777" w:rsidR="004A3C09" w:rsidRDefault="004A3C09" w:rsidP="004A3C09">
      <w:pPr>
        <w:ind w:left="142"/>
        <w:rPr>
          <w:rFonts w:ascii="Franklin Gothic Book" w:hAnsi="Franklin Gothic Book" w:cs="Arial"/>
          <w:sz w:val="22"/>
          <w:szCs w:val="22"/>
        </w:rPr>
      </w:pPr>
    </w:p>
    <w:p w14:paraId="2F409882" w14:textId="77777777" w:rsidR="004A3C09" w:rsidRDefault="004A3C09" w:rsidP="00734711">
      <w:pPr>
        <w:numPr>
          <w:ilvl w:val="0"/>
          <w:numId w:val="47"/>
        </w:numPr>
        <w:ind w:left="142"/>
        <w:rPr>
          <w:rFonts w:ascii="Franklin Gothic Book" w:hAnsi="Franklin Gothic Book" w:cstheme="minorHAnsi"/>
          <w:b/>
          <w:color w:val="000000" w:themeColor="text1"/>
          <w:sz w:val="22"/>
          <w:szCs w:val="22"/>
          <w:u w:val="single"/>
        </w:rPr>
      </w:pPr>
      <w:r>
        <w:rPr>
          <w:rFonts w:ascii="Franklin Gothic Book" w:hAnsi="Franklin Gothic Book" w:cs="Arial"/>
          <w:b/>
          <w:sz w:val="22"/>
          <w:szCs w:val="22"/>
          <w:u w:val="single"/>
        </w:rPr>
        <w:t>RAPORTY</w:t>
      </w:r>
      <w:r>
        <w:rPr>
          <w:rFonts w:ascii="Franklin Gothic Book" w:hAnsi="Franklin Gothic Book" w:cstheme="minorHAnsi"/>
          <w:b/>
          <w:color w:val="000000" w:themeColor="text1"/>
          <w:sz w:val="22"/>
          <w:szCs w:val="22"/>
          <w:u w:val="single"/>
        </w:rPr>
        <w:t xml:space="preserve"> I ODBIORY</w:t>
      </w:r>
    </w:p>
    <w:p w14:paraId="5C277011" w14:textId="77777777" w:rsidR="004A3C09" w:rsidRDefault="004A3C09" w:rsidP="004A3C09">
      <w:pPr>
        <w:pStyle w:val="Akapitzlist"/>
        <w:spacing w:before="120" w:after="120" w:line="312" w:lineRule="atLeast"/>
        <w:ind w:left="862"/>
        <w:rPr>
          <w:rFonts w:ascii="Franklin Gothic Book" w:hAnsi="Franklin Gothic Book" w:cstheme="minorHAnsi"/>
          <w:color w:val="000000" w:themeColor="text1"/>
        </w:rPr>
      </w:pPr>
      <w:r>
        <w:rPr>
          <w:rFonts w:ascii="Franklin Gothic Book" w:hAnsi="Franklin Gothic Book"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4A3C09" w14:paraId="1A5CC38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00328E5"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444C889"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E069D" w14:textId="77777777" w:rsidR="004A3C09" w:rsidRDefault="004A3C09" w:rsidP="00E110D9">
            <w:pPr>
              <w:spacing w:line="276" w:lineRule="auto"/>
              <w:ind w:right="-108" w:hanging="108"/>
              <w:jc w:val="center"/>
              <w:rPr>
                <w:rFonts w:ascii="Franklin Gothic Book" w:hAnsi="Franklin Gothic Book"/>
                <w:b/>
                <w:i/>
                <w:color w:val="000000" w:themeColor="text1"/>
                <w:szCs w:val="22"/>
              </w:rPr>
            </w:pPr>
            <w:r>
              <w:rPr>
                <w:rFonts w:ascii="Franklin Gothic Book" w:hAnsi="Franklin Gothic Book"/>
                <w:b/>
                <w:i/>
                <w:color w:val="000000" w:themeColor="text1"/>
                <w:szCs w:val="22"/>
              </w:rPr>
              <w:t>Wymagana</w:t>
            </w:r>
          </w:p>
          <w:p w14:paraId="03E07C85"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615B8BB"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 źródłowy:</w:t>
            </w:r>
          </w:p>
        </w:tc>
      </w:tr>
      <w:tr w:rsidR="004A3C09" w14:paraId="7060D60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3C6444B"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836F62C"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0F8EB274" w14:textId="77777777" w:rsidR="004A3C09" w:rsidRDefault="004A3C09" w:rsidP="00E110D9">
            <w:pPr>
              <w:spacing w:line="276" w:lineRule="auto"/>
              <w:rPr>
                <w:rFonts w:ascii="Franklin Gothic Book" w:hAnsi="Franklin Gothic Book"/>
                <w:b/>
                <w:i/>
                <w:color w:val="000000" w:themeColor="text1"/>
                <w:szCs w:val="22"/>
              </w:rPr>
            </w:pPr>
          </w:p>
        </w:tc>
      </w:tr>
      <w:tr w:rsidR="004A3C09" w14:paraId="7DE96439"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DFF5B67"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8625350"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4F22F62F" w14:textId="77777777" w:rsidR="004A3C09" w:rsidRDefault="004A3C09" w:rsidP="00E110D9">
            <w:pPr>
              <w:spacing w:line="276" w:lineRule="auto"/>
              <w:jc w:val="center"/>
              <w:rPr>
                <w:rFonts w:ascii="Franklin Gothic Book" w:hAnsi="Franklin Gothic Book"/>
                <w:color w:val="000000" w:themeColor="text1"/>
                <w:szCs w:val="22"/>
              </w:rPr>
            </w:pPr>
          </w:p>
          <w:p w14:paraId="0B4B45E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1C5D781"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4A3C09" w14:paraId="6245EB9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DB6E247"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13BC7F"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4C3333F8" w14:textId="77777777" w:rsidR="004A3C09" w:rsidRDefault="004A3C09" w:rsidP="00E110D9">
            <w:pPr>
              <w:spacing w:line="276" w:lineRule="auto"/>
              <w:jc w:val="center"/>
              <w:rPr>
                <w:rFonts w:ascii="Franklin Gothic Book" w:hAnsi="Franklin Gothic Book"/>
                <w:color w:val="000000" w:themeColor="text1"/>
                <w:szCs w:val="22"/>
              </w:rPr>
            </w:pPr>
          </w:p>
          <w:p w14:paraId="635D973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7F2F4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4A3C09" w14:paraId="32B3039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6C0B86"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F02DD55"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0BF1F4ED" w14:textId="77777777" w:rsidR="004A3C09" w:rsidRDefault="004A3C09" w:rsidP="00E110D9">
            <w:pPr>
              <w:spacing w:line="276" w:lineRule="auto"/>
              <w:jc w:val="center"/>
              <w:rPr>
                <w:rFonts w:ascii="Franklin Gothic Book" w:hAnsi="Franklin Gothic Book"/>
                <w:color w:val="000000" w:themeColor="text1"/>
                <w:szCs w:val="22"/>
              </w:rPr>
            </w:pPr>
          </w:p>
          <w:p w14:paraId="5C4DE2E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3071B6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4A3C09" w14:paraId="0395BFE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89D1158"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CAF28DF"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Wykazy pracowników skierowanych do wykonywania prac na rzecz ENEA Elektrownia Połaniec S.A. wraz z podwykonawcami (Załącznik Z1 dokumentu związanego nr 4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BFCCE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72578B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organizacji bezpiecznej pracy w Enea Elektrownia Połaniec S.A nr I/DB/B/../2013 </w:t>
            </w:r>
          </w:p>
        </w:tc>
      </w:tr>
      <w:tr w:rsidR="004A3C09" w14:paraId="79F2EE35"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2F0DC10"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371A0C"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Karta informacyjna BHP– Z2 (Załącznik do zgłoszenia Z1 dokumentu związanego nr 4 do IOBP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EF5B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B55E9B1"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organizacji bezpiecznej pracy w Enea Elektrownia Połaniec S.A nr I/DB/B/…/2013</w:t>
            </w:r>
          </w:p>
        </w:tc>
      </w:tr>
      <w:tr w:rsidR="004A3C09" w14:paraId="41A097D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7A96F52"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209799"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0F649756"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10E6E0C"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8469B7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8EE69B3"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D59DA41" w14:textId="77777777" w:rsidR="004A3C09" w:rsidRDefault="004A3C09" w:rsidP="00E110D9">
            <w:pPr>
              <w:spacing w:line="276" w:lineRule="auto"/>
              <w:rPr>
                <w:rFonts w:ascii="Franklin Gothic Book" w:hAnsi="Franklin Gothic Book"/>
                <w:b/>
                <w:i/>
                <w:color w:val="000000" w:themeColor="text1"/>
                <w:szCs w:val="22"/>
              </w:rPr>
            </w:pPr>
            <w:r>
              <w:rPr>
                <w:rFonts w:ascii="Franklin Gothic Book" w:hAnsi="Franklin Gothic Book"/>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16F4D5"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BB8E15"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51FD2D5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7C6E3EB"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4229759"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3E14F72A" w14:textId="77777777" w:rsidR="004A3C09" w:rsidRDefault="004A3C09" w:rsidP="00E110D9">
            <w:pPr>
              <w:spacing w:line="276" w:lineRule="auto"/>
              <w:jc w:val="center"/>
              <w:rPr>
                <w:rFonts w:ascii="Franklin Gothic Book" w:hAnsi="Franklin Gothic Book"/>
                <w:color w:val="000000" w:themeColor="text1"/>
                <w:szCs w:val="22"/>
              </w:rPr>
            </w:pPr>
          </w:p>
          <w:p w14:paraId="455AEB30"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BFD5D9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postępowania z odpadami wytworzonymi w  Elektrowni Połaniec  nr I/TQ/P/41/2014</w:t>
            </w:r>
          </w:p>
        </w:tc>
      </w:tr>
      <w:tr w:rsidR="004A3C09" w14:paraId="7662A8F7"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C08218"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C4BD4B9"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C7660"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8C6316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1F82C2F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F8F66E"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712A69E"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EA7E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8CC4514"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49680B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67F62FC"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0056026"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65C5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B5204F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Dokument związany nr 15 do IOBP</w:t>
            </w:r>
          </w:p>
        </w:tc>
      </w:tr>
      <w:tr w:rsidR="004A3C09" w14:paraId="36F120B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CD55475" w14:textId="77777777" w:rsidR="004A3C09" w:rsidRDefault="004A3C09" w:rsidP="00734711">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15F422"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4377D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F597BD9"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6B65BD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5B80704E"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69615526" w14:textId="77777777" w:rsidR="004A3C09" w:rsidRDefault="004A3C09" w:rsidP="00E110D9">
            <w:pPr>
              <w:spacing w:line="276" w:lineRule="auto"/>
              <w:ind w:left="284" w:hanging="250"/>
              <w:contextualSpacing/>
              <w:jc w:val="center"/>
              <w:rPr>
                <w:rFonts w:ascii="Franklin Gothic Book" w:hAnsi="Franklin Gothic Book"/>
                <w:b/>
                <w:i/>
                <w:color w:val="000000" w:themeColor="text1"/>
                <w:szCs w:val="22"/>
              </w:rPr>
            </w:pPr>
            <w:r>
              <w:rPr>
                <w:rFonts w:ascii="Franklin Gothic Book" w:hAnsi="Franklin Gothic Book"/>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560C7376" w14:textId="77777777" w:rsidR="004A3C09" w:rsidRDefault="004A3C09" w:rsidP="00E110D9">
            <w:pPr>
              <w:spacing w:line="276" w:lineRule="auto"/>
              <w:ind w:left="284" w:hanging="250"/>
              <w:contextualSpacing/>
              <w:rPr>
                <w:rFonts w:ascii="Franklin Gothic Book" w:hAnsi="Franklin Gothic Book"/>
                <w:b/>
                <w:i/>
                <w:color w:val="000000" w:themeColor="text1"/>
                <w:szCs w:val="22"/>
              </w:rPr>
            </w:pPr>
          </w:p>
        </w:tc>
      </w:tr>
      <w:tr w:rsidR="004A3C09" w14:paraId="5969026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CEE4F7A"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D6BC547"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BF2F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0257E3F"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00BFDF0"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C8E79F2"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0E8FFCB"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Tygodniowy raport realizacji prac wraz z aspektami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A0881"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7151D25"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5F0ADA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719D6CD"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5523E8E"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Dokumentacja fotograficzna</w:t>
            </w:r>
          </w:p>
          <w:p w14:paraId="7F369D62"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6D40A399"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3D10D1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DB06537"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D41FE1C"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7BE655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Uzgodnienia zmiany zakresu prac </w:t>
            </w:r>
          </w:p>
          <w:p w14:paraId="6E42AD65"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2E006"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C59020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FE294B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327EDAE"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D6326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Zmiany harmonogramu realizacji prac </w:t>
            </w:r>
          </w:p>
          <w:p w14:paraId="7D58A5E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1A53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78C63F0"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F554093"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26F7ECE"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A606E44"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tcPr>
          <w:p w14:paraId="507300D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6F425A6"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548D181"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49B1720"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CD30AA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tcPr>
          <w:p w14:paraId="174C9551"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009066F"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7685F8C"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599FB08"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405273"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7D906"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F3D8D74"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A53D63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A2677D8" w14:textId="77777777" w:rsidR="004A3C09" w:rsidRDefault="004A3C09" w:rsidP="00734711">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0D0683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3B0282"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0DC3115"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EB2C28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D4D9873"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54DE74E1"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7536B460" w14:textId="77777777" w:rsidR="004A3C09" w:rsidRDefault="004A3C09" w:rsidP="00E110D9">
            <w:pPr>
              <w:spacing w:line="276" w:lineRule="auto"/>
              <w:rPr>
                <w:rFonts w:ascii="Franklin Gothic Book" w:hAnsi="Franklin Gothic Book"/>
                <w:b/>
                <w:i/>
                <w:color w:val="000000" w:themeColor="text1"/>
                <w:szCs w:val="22"/>
              </w:rPr>
            </w:pPr>
          </w:p>
        </w:tc>
      </w:tr>
      <w:tr w:rsidR="004A3C09" w14:paraId="338CAFF7"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ADCC3FA"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25723FD"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Zestawienie materiałów podstawowych użytych do prac, </w:t>
            </w:r>
            <w:r>
              <w:rPr>
                <w:rFonts w:ascii="Franklin Gothic Book" w:hAnsi="Franklin Gothic Book"/>
                <w:strike/>
                <w:color w:val="000000" w:themeColor="text1"/>
                <w:szCs w:val="22"/>
              </w:rPr>
              <w:t>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C766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D2730ED"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74A519E"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7477597"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B76FA0C"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tcPr>
          <w:p w14:paraId="2E63702F" w14:textId="77777777" w:rsidR="004A3C09" w:rsidRDefault="004A3C09" w:rsidP="00E110D9">
            <w:pPr>
              <w:tabs>
                <w:tab w:val="left" w:pos="450"/>
                <w:tab w:val="center" w:pos="530"/>
              </w:tabs>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7D37C0A"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F237FD1" w14:textId="77777777" w:rsidTr="00E110D9">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0929E6E7"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78BF0DB"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3EA3B93B"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A05E4B3"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329A1D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FEB5821"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2A0D6B6"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3F59CD1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31E0EC5"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068701C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F327BC3"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C2CCB1"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tcPr>
          <w:p w14:paraId="72338EDE"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EFCE26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EC76E23"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45D1B00"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2E17657"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5A8F2"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8AF0E62"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0E37942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3D918D3"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99FD8A"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07B63"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7AA6027"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8FC0D03"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53C84A7"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DB9A945"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569FBB85"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8E9B61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C1BF47D"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88C18D1"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1A0AC8C"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tcPr>
          <w:p w14:paraId="0C082731"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FD43C59"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711180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77F52E9"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9CA1AA"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75F2DB9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00DFDC3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16865BA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5D2C444"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C04B3F"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1913664A"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1847D36B"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138EBC0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B760C53"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C3A804"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końcowego</w:t>
            </w:r>
          </w:p>
          <w:p w14:paraId="7F116F73"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ED925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67145F0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00D0A269"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D037A0" w14:textId="77777777" w:rsidR="004A3C09" w:rsidRDefault="004A3C09" w:rsidP="00734711">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FF2E238"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23DD6A2B"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003EB5C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bl>
    <w:p w14:paraId="5EF34713" w14:textId="77777777" w:rsidR="004A3C09" w:rsidRDefault="004A3C09" w:rsidP="004A3C09">
      <w:pPr>
        <w:pStyle w:val="Akapitzlist"/>
        <w:suppressAutoHyphens/>
        <w:spacing w:before="120" w:after="0"/>
        <w:ind w:left="360"/>
        <w:jc w:val="both"/>
        <w:rPr>
          <w:rFonts w:ascii="Franklin Gothic Book" w:hAnsi="Franklin Gothic Book" w:cstheme="minorHAnsi"/>
          <w:color w:val="000000" w:themeColor="text1"/>
          <w:u w:val="single"/>
        </w:rPr>
      </w:pPr>
      <w:bookmarkStart w:id="29" w:name="_Toc490807360"/>
    </w:p>
    <w:p w14:paraId="35FA7D34" w14:textId="77777777" w:rsidR="004A3C09" w:rsidRDefault="004A3C09" w:rsidP="00734711">
      <w:pPr>
        <w:pStyle w:val="Akapitzlist"/>
        <w:numPr>
          <w:ilvl w:val="0"/>
          <w:numId w:val="47"/>
        </w:numPr>
        <w:spacing w:after="120"/>
        <w:ind w:hanging="644"/>
        <w:jc w:val="both"/>
        <w:rPr>
          <w:rFonts w:ascii="Franklin Gothic Book" w:hAnsi="Franklin Gothic Book" w:cstheme="minorHAnsi"/>
          <w:b/>
          <w:color w:val="000000" w:themeColor="text1"/>
          <w:u w:val="single"/>
        </w:rPr>
      </w:pPr>
      <w:r>
        <w:rPr>
          <w:rFonts w:ascii="Franklin Gothic Book" w:hAnsi="Franklin Gothic Book" w:cstheme="minorHAnsi"/>
          <w:b/>
          <w:color w:val="000000" w:themeColor="text1"/>
          <w:u w:val="single"/>
        </w:rPr>
        <w:t>REGULACJE PRAWNE, P</w:t>
      </w:r>
      <w:bookmarkEnd w:id="29"/>
      <w:r>
        <w:rPr>
          <w:rFonts w:ascii="Franklin Gothic Book" w:hAnsi="Franklin Gothic Book" w:cstheme="minorHAnsi"/>
          <w:b/>
          <w:color w:val="000000" w:themeColor="text1"/>
          <w:u w:val="single"/>
        </w:rPr>
        <w:t>RZEPISY I NORMY</w:t>
      </w:r>
    </w:p>
    <w:p w14:paraId="65A2161F" w14:textId="77777777" w:rsidR="004A3C09" w:rsidRDefault="004A3C09" w:rsidP="00734711">
      <w:pPr>
        <w:pStyle w:val="Akapitzlist"/>
        <w:numPr>
          <w:ilvl w:val="1"/>
          <w:numId w:val="47"/>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16378220" w14:textId="77777777" w:rsidR="004A3C09" w:rsidRDefault="004A3C09" w:rsidP="00734711">
      <w:pPr>
        <w:pStyle w:val="Akapitzlist"/>
        <w:numPr>
          <w:ilvl w:val="1"/>
          <w:numId w:val="47"/>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6A87B773" w14:textId="77777777" w:rsidR="004A3C09" w:rsidRDefault="004A3C09" w:rsidP="00734711">
      <w:pPr>
        <w:pStyle w:val="Akapitzlist"/>
        <w:numPr>
          <w:ilvl w:val="1"/>
          <w:numId w:val="47"/>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14:paraId="7395AEF6" w14:textId="77777777" w:rsidR="004A3C09" w:rsidRDefault="004A3C09" w:rsidP="00734711">
      <w:pPr>
        <w:pStyle w:val="Akapitzlist"/>
        <w:numPr>
          <w:ilvl w:val="0"/>
          <w:numId w:val="47"/>
        </w:numPr>
        <w:spacing w:after="120"/>
        <w:jc w:val="both"/>
        <w:rPr>
          <w:rFonts w:ascii="Franklin Gothic Book" w:hAnsi="Franklin Gothic Book" w:cs="Tahoma"/>
          <w:u w:val="single"/>
        </w:rPr>
      </w:pPr>
      <w:r>
        <w:rPr>
          <w:rFonts w:ascii="Franklin Gothic Book" w:hAnsi="Franklin Gothic Book" w:cs="Tahoma"/>
          <w:b/>
          <w:bCs/>
        </w:rPr>
        <w:t xml:space="preserve">Dokumenty </w:t>
      </w:r>
      <w:r>
        <w:rPr>
          <w:rFonts w:ascii="Franklin Gothic Book" w:hAnsi="Franklin Gothic Book" w:cs="Tahoma"/>
          <w:u w:val="single"/>
        </w:rPr>
        <w:t>obowiązujące w  ENEA ELEKTROWNIA POŁANIEC S.A</w:t>
      </w:r>
    </w:p>
    <w:p w14:paraId="5065FAB1"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Ogólne Warunki Zakupu Usług</w:t>
      </w:r>
    </w:p>
    <w:p w14:paraId="734F44B8"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Ochrony Przeciwpożarowej</w:t>
      </w:r>
    </w:p>
    <w:p w14:paraId="430C40AD"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Organizacji Bezpiecznej Pracy</w:t>
      </w:r>
    </w:p>
    <w:p w14:paraId="481A142C"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 xml:space="preserve">Instrukcja Postepowania w Razie Wypadków i Nagłych </w:t>
      </w:r>
      <w:proofErr w:type="spellStart"/>
      <w:r>
        <w:rPr>
          <w:rFonts w:ascii="Franklin Gothic Book" w:hAnsi="Franklin Gothic Book" w:cs="Tahoma"/>
        </w:rPr>
        <w:t>Zachorowań</w:t>
      </w:r>
      <w:proofErr w:type="spellEnd"/>
    </w:p>
    <w:p w14:paraId="2B84C855"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Postępowania z Odpadami</w:t>
      </w:r>
    </w:p>
    <w:p w14:paraId="20063162"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 xml:space="preserve">Instrukcja </w:t>
      </w:r>
      <w:proofErr w:type="spellStart"/>
      <w:r>
        <w:rPr>
          <w:rFonts w:ascii="Franklin Gothic Book" w:hAnsi="Franklin Gothic Book" w:cs="Tahoma"/>
        </w:rPr>
        <w:t>Przepustkowa</w:t>
      </w:r>
      <w:proofErr w:type="spellEnd"/>
      <w:r>
        <w:rPr>
          <w:rFonts w:ascii="Franklin Gothic Book" w:hAnsi="Franklin Gothic Book" w:cs="Tahoma"/>
        </w:rPr>
        <w:t xml:space="preserve"> dla Ruchu materiałowego</w:t>
      </w:r>
    </w:p>
    <w:p w14:paraId="28A1418A"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Postępowania dla Ruchu Osobowego i Pojazdów</w:t>
      </w:r>
    </w:p>
    <w:p w14:paraId="4D5C02CE" w14:textId="77777777" w:rsidR="004A3C09" w:rsidRDefault="004A3C09" w:rsidP="0073471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w Sprawie Zakazu Palenia Tytoniu</w:t>
      </w:r>
    </w:p>
    <w:p w14:paraId="5DE4711A" w14:textId="77777777" w:rsidR="004A3C09" w:rsidRDefault="004A3C09" w:rsidP="004A3C09">
      <w:pPr>
        <w:spacing w:before="120" w:line="276" w:lineRule="auto"/>
        <w:jc w:val="both"/>
        <w:rPr>
          <w:rFonts w:ascii="Franklin Gothic Book" w:eastAsia="Calibri" w:hAnsi="Franklin Gothic Book" w:cs="Tahoma"/>
          <w:sz w:val="22"/>
          <w:szCs w:val="22"/>
          <w:lang w:eastAsia="ja-JP"/>
        </w:rPr>
      </w:pPr>
      <w:r>
        <w:rPr>
          <w:rFonts w:ascii="Franklin Gothic Book" w:hAnsi="Franklin Gothic Book" w:cs="Tahoma"/>
        </w:rPr>
        <w:t> </w:t>
      </w:r>
      <w:r>
        <w:rPr>
          <w:rFonts w:ascii="Franklin Gothic Book" w:eastAsia="Calibri" w:hAnsi="Franklin Gothic Book" w:cs="Tahoma"/>
          <w:sz w:val="22"/>
          <w:szCs w:val="22"/>
          <w:lang w:eastAsia="ja-JP"/>
        </w:rPr>
        <w:t>Dokumenty zamieszczone są na stronie internetowej:</w:t>
      </w:r>
    </w:p>
    <w:p w14:paraId="1FD3CB3D" w14:textId="0F30A2F9" w:rsidR="004A3C09" w:rsidRDefault="007B4070" w:rsidP="004A3C09">
      <w:pPr>
        <w:spacing w:after="160" w:line="256" w:lineRule="auto"/>
        <w:rPr>
          <w:rFonts w:ascii="Franklin Gothic Book" w:eastAsiaTheme="minorHAnsi" w:hAnsi="Franklin Gothic Book" w:cstheme="minorBidi"/>
          <w:iCs/>
          <w:u w:val="single"/>
        </w:rPr>
      </w:pPr>
      <w:hyperlink r:id="rId23" w:history="1">
        <w:r w:rsidR="004A3C09" w:rsidRPr="00432A40">
          <w:rPr>
            <w:rStyle w:val="Hipercze"/>
            <w:rFonts w:ascii="Franklin Gothic Book" w:eastAsiaTheme="minorHAnsi" w:hAnsi="Franklin Gothic Book" w:cstheme="minorBidi"/>
            <w:iCs/>
          </w:rPr>
          <w:t>https://www.enea.pl/pl/grupaenea/o-grupie/spolki-grupy-enea/polaniec/zamowienia/dokumenty-dla-wykonawcow-i-dostawcow</w:t>
        </w:r>
      </w:hyperlink>
      <w:r w:rsidR="004A3C09" w:rsidRPr="00432A40">
        <w:rPr>
          <w:rFonts w:ascii="Franklin Gothic Book" w:eastAsiaTheme="minorHAnsi" w:hAnsi="Franklin Gothic Book" w:cstheme="minorBidi"/>
          <w:iCs/>
          <w:u w:val="single"/>
        </w:rPr>
        <w:t xml:space="preserve"> </w:t>
      </w:r>
    </w:p>
    <w:p w14:paraId="76D8FF42" w14:textId="77777777" w:rsidR="00354C8C" w:rsidRPr="003A5816" w:rsidRDefault="00354C8C" w:rsidP="00354C8C">
      <w:pPr>
        <w:pStyle w:val="Akapitzlist"/>
        <w:spacing w:after="120"/>
        <w:ind w:left="1080"/>
        <w:jc w:val="center"/>
        <w:rPr>
          <w:rFonts w:ascii="Franklin Gothic Book" w:hAnsi="Franklin Gothic Book" w:cstheme="minorHAnsi"/>
          <w:b/>
          <w:bCs/>
        </w:rPr>
      </w:pPr>
      <w:r w:rsidRPr="003A5816">
        <w:rPr>
          <w:rFonts w:ascii="Franklin Gothic Book" w:hAnsi="Franklin Gothic Book" w:cstheme="minorHAnsi"/>
          <w:b/>
          <w:bCs/>
        </w:rPr>
        <w:t xml:space="preserve">WIZJA LOKALNA </w:t>
      </w:r>
    </w:p>
    <w:p w14:paraId="7DC56B74" w14:textId="36984456" w:rsidR="00354C8C" w:rsidRPr="003A5816" w:rsidRDefault="00354C8C" w:rsidP="00354C8C">
      <w:pPr>
        <w:pStyle w:val="Akapitzlist"/>
        <w:numPr>
          <w:ilvl w:val="1"/>
          <w:numId w:val="52"/>
        </w:numPr>
        <w:spacing w:after="120"/>
        <w:jc w:val="both"/>
        <w:rPr>
          <w:rFonts w:ascii="Franklin Gothic Book" w:hAnsi="Franklin Gothic Book" w:cs="Tahoma"/>
        </w:rPr>
      </w:pPr>
      <w:r w:rsidRPr="003A5816">
        <w:rPr>
          <w:rFonts w:ascii="Franklin Gothic Book" w:hAnsi="Franklin Gothic Book" w:cs="Tahoma"/>
        </w:rPr>
        <w:t xml:space="preserve">Wizja  lokalna  jest  obowiązkowa i może się odbyć w terminie od </w:t>
      </w:r>
      <w:r>
        <w:rPr>
          <w:rFonts w:ascii="Franklin Gothic Book" w:hAnsi="Franklin Gothic Book" w:cs="Tahoma"/>
        </w:rPr>
        <w:t>27</w:t>
      </w:r>
      <w:r w:rsidRPr="003A5816">
        <w:rPr>
          <w:rFonts w:ascii="Franklin Gothic Book" w:hAnsi="Franklin Gothic Book" w:cs="Tahoma"/>
        </w:rPr>
        <w:t xml:space="preserve">.07.2020 roku do </w:t>
      </w:r>
      <w:r>
        <w:rPr>
          <w:rFonts w:ascii="Franklin Gothic Book" w:hAnsi="Franklin Gothic Book" w:cs="Tahoma"/>
        </w:rPr>
        <w:t>28</w:t>
      </w:r>
      <w:r w:rsidRPr="003A5816">
        <w:rPr>
          <w:rFonts w:ascii="Franklin Gothic Book" w:hAnsi="Franklin Gothic Book" w:cs="Tahoma"/>
        </w:rPr>
        <w:t>.07.2020 roku w godzinach od 7:00 do 15:00.</w:t>
      </w:r>
    </w:p>
    <w:p w14:paraId="19B83150" w14:textId="77777777" w:rsidR="00354C8C" w:rsidRPr="003A5816" w:rsidRDefault="00354C8C" w:rsidP="00354C8C">
      <w:pPr>
        <w:pStyle w:val="Akapitzlist"/>
        <w:numPr>
          <w:ilvl w:val="1"/>
          <w:numId w:val="52"/>
        </w:numPr>
        <w:spacing w:after="120"/>
        <w:jc w:val="both"/>
        <w:rPr>
          <w:rFonts w:ascii="Franklin Gothic Book" w:hAnsi="Franklin Gothic Book" w:cs="Tahoma"/>
        </w:rPr>
      </w:pPr>
      <w:r w:rsidRPr="003A5816">
        <w:rPr>
          <w:rFonts w:ascii="Franklin Gothic Book" w:hAnsi="Franklin Gothic Book" w:cs="Tahoma"/>
        </w:rPr>
        <w:lastRenderedPageBreak/>
        <w:t xml:space="preserve">   Osoba odpowiedzialna za przeprowadzenie wizji ze strony Zamawiającego:</w:t>
      </w:r>
    </w:p>
    <w:p w14:paraId="4A487A64" w14:textId="77777777" w:rsidR="00354C8C" w:rsidRPr="003A5816" w:rsidRDefault="00354C8C" w:rsidP="00354C8C">
      <w:pPr>
        <w:pStyle w:val="Akapitzlist"/>
        <w:spacing w:after="120" w:line="240" w:lineRule="auto"/>
        <w:ind w:left="792"/>
        <w:contextualSpacing w:val="0"/>
        <w:jc w:val="both"/>
        <w:rPr>
          <w:rStyle w:val="Hipercze"/>
          <w:rFonts w:ascii="Franklin Gothic Book" w:hAnsi="Franklin Gothic Book" w:cs="Tahoma"/>
          <w:color w:val="auto"/>
          <w:u w:val="none"/>
        </w:rPr>
      </w:pPr>
      <w:r w:rsidRPr="003A5816">
        <w:rPr>
          <w:rFonts w:ascii="Franklin Gothic Book" w:hAnsi="Franklin Gothic Book" w:cs="Tahoma"/>
        </w:rPr>
        <w:t>Janusz Cyranowski , tel.: +48 15-865-62 09; e-mail:</w:t>
      </w:r>
      <w:r w:rsidRPr="003A5816">
        <w:rPr>
          <w:rStyle w:val="Hipercze"/>
          <w:rFonts w:ascii="Franklin Gothic Book" w:eastAsia="Times New Roman" w:hAnsi="Franklin Gothic Book" w:cs="Tahoma"/>
          <w:color w:val="auto"/>
          <w:lang w:eastAsia="pl-PL"/>
        </w:rPr>
        <w:t xml:space="preserve"> </w:t>
      </w:r>
      <w:hyperlink r:id="rId24" w:history="1">
        <w:r w:rsidRPr="003A5816">
          <w:rPr>
            <w:rStyle w:val="Hipercze"/>
            <w:rFonts w:ascii="Franklin Gothic Book" w:eastAsia="Times New Roman" w:hAnsi="Franklin Gothic Book" w:cs="Tahoma"/>
            <w:lang w:eastAsia="pl-PL"/>
          </w:rPr>
          <w:t>janusz.cyranowski@enea.pl</w:t>
        </w:r>
      </w:hyperlink>
      <w:r w:rsidRPr="003A5816">
        <w:rPr>
          <w:rStyle w:val="Hipercze"/>
          <w:rFonts w:ascii="Franklin Gothic Book" w:eastAsia="Times New Roman" w:hAnsi="Franklin Gothic Book" w:cs="Tahoma"/>
          <w:color w:val="auto"/>
          <w:lang w:eastAsia="pl-PL"/>
        </w:rPr>
        <w:t xml:space="preserve"> </w:t>
      </w:r>
      <w:r w:rsidRPr="003A5816">
        <w:rPr>
          <w:rStyle w:val="Hipercze"/>
          <w:rFonts w:ascii="Franklin Gothic Book" w:hAnsi="Franklin Gothic Book" w:cs="Tahoma"/>
          <w:color w:val="auto"/>
          <w:lang w:eastAsia="pl-PL"/>
        </w:rPr>
        <w:t xml:space="preserve">  </w:t>
      </w:r>
    </w:p>
    <w:p w14:paraId="598C2E3C" w14:textId="77777777" w:rsidR="00354C8C" w:rsidRPr="003A5816" w:rsidRDefault="00354C8C" w:rsidP="00354C8C">
      <w:pPr>
        <w:pStyle w:val="Akapitzlist"/>
        <w:numPr>
          <w:ilvl w:val="1"/>
          <w:numId w:val="52"/>
        </w:numPr>
        <w:spacing w:after="120"/>
        <w:jc w:val="both"/>
        <w:rPr>
          <w:rFonts w:ascii="Franklin Gothic Book" w:hAnsi="Franklin Gothic Book" w:cs="Tahoma"/>
        </w:rPr>
      </w:pPr>
      <w:r w:rsidRPr="003A5816">
        <w:rPr>
          <w:rFonts w:ascii="Franklin Gothic Book" w:hAnsi="Franklin Gothic Book" w:cs="Tahoma"/>
        </w:rPr>
        <w:t>Wykonawcy zamierzający uczestniczyć w wizji lokalnej, powinni:</w:t>
      </w:r>
    </w:p>
    <w:p w14:paraId="71D6A0D1" w14:textId="77777777" w:rsidR="00354C8C" w:rsidRPr="003A5816" w:rsidRDefault="00354C8C" w:rsidP="00354C8C">
      <w:pPr>
        <w:pStyle w:val="Akapitzlist"/>
        <w:numPr>
          <w:ilvl w:val="2"/>
          <w:numId w:val="52"/>
        </w:numPr>
        <w:spacing w:after="120" w:line="240" w:lineRule="auto"/>
        <w:contextualSpacing w:val="0"/>
        <w:jc w:val="both"/>
        <w:rPr>
          <w:rFonts w:ascii="Franklin Gothic Book" w:hAnsi="Franklin Gothic Book" w:cs="Tahoma"/>
        </w:rPr>
      </w:pPr>
      <w:r w:rsidRPr="003A5816">
        <w:rPr>
          <w:rFonts w:ascii="Franklin Gothic Book" w:hAnsi="Franklin Gothic Book" w:cs="Tahoma"/>
        </w:rPr>
        <w:t>wypełnić i przesłać załącznik Z-1-A Dokumentu Związanego nr 4 do Instrukcji Organizacji Bezpiecznej Pracy - I/DB/B/20/2013 celem uzgodnienia terminu i godziny szkolenia ( minimum dwa dni robocze przed planowanym przyjazdem)</w:t>
      </w:r>
    </w:p>
    <w:p w14:paraId="51E456C7" w14:textId="77777777" w:rsidR="00354C8C" w:rsidRPr="003A5816" w:rsidRDefault="00354C8C" w:rsidP="00354C8C">
      <w:pPr>
        <w:pStyle w:val="Akapitzlist"/>
        <w:numPr>
          <w:ilvl w:val="2"/>
          <w:numId w:val="52"/>
        </w:numPr>
        <w:spacing w:after="120" w:line="240" w:lineRule="auto"/>
        <w:contextualSpacing w:val="0"/>
        <w:jc w:val="both"/>
        <w:rPr>
          <w:rFonts w:ascii="Franklin Gothic Book" w:hAnsi="Franklin Gothic Book" w:cs="Tahoma"/>
        </w:rPr>
      </w:pPr>
      <w:r w:rsidRPr="003A5816">
        <w:rPr>
          <w:rFonts w:ascii="Franklin Gothic Book" w:hAnsi="Franklin Gothic Book" w:cs="Tahoma"/>
        </w:rPr>
        <w:t xml:space="preserve">przybyć odpowiednio wcześniej (przed uzgodnioną godziną szkolenia) w celu uzyskania przepustek  umożliwiających wejście na teren </w:t>
      </w:r>
      <w:r>
        <w:rPr>
          <w:rFonts w:ascii="Franklin Gothic Book" w:hAnsi="Franklin Gothic Book" w:cs="Tahoma"/>
        </w:rPr>
        <w:t>Enea Elektrownia Połaniec</w:t>
      </w:r>
      <w:r w:rsidRPr="003A5816">
        <w:rPr>
          <w:rFonts w:ascii="Franklin Gothic Book" w:hAnsi="Franklin Gothic Book" w:cs="Tahoma"/>
        </w:rPr>
        <w:t xml:space="preserve"> S.A.;</w:t>
      </w:r>
    </w:p>
    <w:p w14:paraId="3FE1FD04" w14:textId="77777777" w:rsidR="00354C8C" w:rsidRPr="003A5816" w:rsidRDefault="00354C8C" w:rsidP="00354C8C">
      <w:pPr>
        <w:pStyle w:val="Akapitzlist"/>
        <w:numPr>
          <w:ilvl w:val="2"/>
          <w:numId w:val="52"/>
        </w:numPr>
        <w:spacing w:after="120" w:line="240" w:lineRule="auto"/>
        <w:contextualSpacing w:val="0"/>
        <w:jc w:val="both"/>
        <w:rPr>
          <w:rFonts w:ascii="Franklin Gothic Book" w:hAnsi="Franklin Gothic Book" w:cs="Tahoma"/>
        </w:rPr>
      </w:pPr>
      <w:r w:rsidRPr="003A5816">
        <w:rPr>
          <w:rFonts w:ascii="Franklin Gothic Book" w:hAnsi="Franklin Gothic Book" w:cs="Tahoma"/>
        </w:rPr>
        <w:t>odbyć wstępne szkolenie BHP (czas trwania około 0,5 godziny)</w:t>
      </w:r>
    </w:p>
    <w:p w14:paraId="5BB44B6F" w14:textId="77777777" w:rsidR="00354C8C" w:rsidRPr="003A5816" w:rsidRDefault="00354C8C" w:rsidP="00354C8C">
      <w:pPr>
        <w:pStyle w:val="Akapitzlist"/>
        <w:numPr>
          <w:ilvl w:val="2"/>
          <w:numId w:val="52"/>
        </w:numPr>
        <w:spacing w:after="120" w:line="240" w:lineRule="auto"/>
        <w:contextualSpacing w:val="0"/>
        <w:jc w:val="both"/>
        <w:rPr>
          <w:rFonts w:ascii="Franklin Gothic Book" w:hAnsi="Franklin Gothic Book" w:cs="Tahoma"/>
        </w:rPr>
      </w:pPr>
      <w:r w:rsidRPr="003A5816">
        <w:rPr>
          <w:rFonts w:ascii="Franklin Gothic Book" w:hAnsi="Franklin Gothic Book" w:cs="Tahoma"/>
        </w:rPr>
        <w:t xml:space="preserve">zabrać ze sobą odzież ochronną i sprzęt ochrony osobistej (kask z ochronnikami słuchu, okulary ochronne, maseczki chroniące przed pyłem) umożliwiającej wejście na obiekty produkcyjne </w:t>
      </w:r>
      <w:r>
        <w:rPr>
          <w:rFonts w:ascii="Franklin Gothic Book" w:hAnsi="Franklin Gothic Book" w:cs="Tahoma"/>
        </w:rPr>
        <w:t>Enea Elektrownia Połaniec</w:t>
      </w:r>
      <w:r w:rsidRPr="003A5816">
        <w:rPr>
          <w:rFonts w:ascii="Franklin Gothic Book" w:hAnsi="Franklin Gothic Book" w:cs="Tahoma"/>
        </w:rPr>
        <w:t xml:space="preserve"> S.A.</w:t>
      </w:r>
    </w:p>
    <w:p w14:paraId="57E8E427" w14:textId="77777777" w:rsidR="00354C8C" w:rsidRPr="00432A40" w:rsidRDefault="00354C8C" w:rsidP="004A3C09">
      <w:pPr>
        <w:spacing w:after="160" w:line="256" w:lineRule="auto"/>
        <w:rPr>
          <w:rFonts w:ascii="Franklin Gothic Book" w:hAnsi="Franklin Gothic Book" w:cs="Arial"/>
          <w:b/>
        </w:rPr>
      </w:pPr>
    </w:p>
    <w:p w14:paraId="1B28A001" w14:textId="77777777" w:rsidR="004A3C09" w:rsidRDefault="004A3C09" w:rsidP="004A3C09"/>
    <w:p w14:paraId="5297B628" w14:textId="3C37C7C8" w:rsidR="00E605DB" w:rsidRDefault="00E605DB" w:rsidP="00EA4FFB">
      <w:pPr>
        <w:rPr>
          <w:lang w:val="de-DE"/>
        </w:rPr>
      </w:pPr>
    </w:p>
    <w:p w14:paraId="42F8078B" w14:textId="6B91A556" w:rsidR="00785179" w:rsidRDefault="00785179" w:rsidP="00EA4FFB">
      <w:pPr>
        <w:rPr>
          <w:lang w:val="de-DE"/>
        </w:rPr>
      </w:pPr>
    </w:p>
    <w:p w14:paraId="4D80CBC1" w14:textId="5ED4155B" w:rsidR="00785179" w:rsidRDefault="00785179" w:rsidP="00EA4FFB">
      <w:pPr>
        <w:rPr>
          <w:lang w:val="de-DE"/>
        </w:rPr>
      </w:pPr>
    </w:p>
    <w:p w14:paraId="09443581" w14:textId="4B111A39" w:rsidR="00785179" w:rsidRDefault="00785179" w:rsidP="00EA4FFB">
      <w:pPr>
        <w:rPr>
          <w:lang w:val="de-DE"/>
        </w:rPr>
      </w:pPr>
    </w:p>
    <w:p w14:paraId="6A27DFC3" w14:textId="1BC6F7B3" w:rsidR="00785179" w:rsidRDefault="00785179" w:rsidP="00EA4FFB">
      <w:pPr>
        <w:rPr>
          <w:lang w:val="de-DE"/>
        </w:rPr>
      </w:pPr>
    </w:p>
    <w:p w14:paraId="3B1952BD" w14:textId="161B464F" w:rsidR="00785179" w:rsidRDefault="00785179" w:rsidP="00EA4FFB">
      <w:pPr>
        <w:rPr>
          <w:lang w:val="de-DE"/>
        </w:rPr>
      </w:pPr>
    </w:p>
    <w:p w14:paraId="2F64F089" w14:textId="0E121F23" w:rsidR="00785179" w:rsidRDefault="00785179" w:rsidP="00EA4FFB">
      <w:pPr>
        <w:rPr>
          <w:lang w:val="de-DE"/>
        </w:rPr>
      </w:pPr>
    </w:p>
    <w:p w14:paraId="68412AD9" w14:textId="70C11F19" w:rsidR="00785179" w:rsidRDefault="00785179" w:rsidP="00EA4FFB">
      <w:pPr>
        <w:rPr>
          <w:lang w:val="de-DE"/>
        </w:rPr>
      </w:pPr>
    </w:p>
    <w:p w14:paraId="3BD2FF96" w14:textId="1FCA9930" w:rsidR="00785179" w:rsidRDefault="00785179" w:rsidP="00EA4FFB">
      <w:pPr>
        <w:rPr>
          <w:lang w:val="de-DE"/>
        </w:rPr>
      </w:pPr>
    </w:p>
    <w:p w14:paraId="3A6391D1" w14:textId="6D1DC491" w:rsidR="00785179" w:rsidRDefault="00785179" w:rsidP="00EA4FFB">
      <w:pPr>
        <w:rPr>
          <w:lang w:val="de-DE"/>
        </w:rPr>
      </w:pPr>
    </w:p>
    <w:p w14:paraId="2A0AD4CE" w14:textId="29C416DD" w:rsidR="00785179" w:rsidRDefault="00785179" w:rsidP="00EA4FFB">
      <w:pPr>
        <w:rPr>
          <w:lang w:val="de-DE"/>
        </w:rPr>
      </w:pPr>
    </w:p>
    <w:p w14:paraId="62ADF4EC" w14:textId="30D2876F" w:rsidR="00785179" w:rsidRDefault="00785179" w:rsidP="00EA4FFB">
      <w:pPr>
        <w:rPr>
          <w:lang w:val="de-DE"/>
        </w:rPr>
      </w:pPr>
    </w:p>
    <w:p w14:paraId="17A2696B" w14:textId="34AC3C64" w:rsidR="00785179" w:rsidRDefault="00785179" w:rsidP="00EA4FFB">
      <w:pPr>
        <w:rPr>
          <w:lang w:val="de-DE"/>
        </w:rPr>
      </w:pPr>
    </w:p>
    <w:p w14:paraId="4E958565" w14:textId="51341A6A" w:rsidR="00785179" w:rsidRDefault="00785179" w:rsidP="00EA4FFB">
      <w:pPr>
        <w:rPr>
          <w:lang w:val="de-DE"/>
        </w:rPr>
      </w:pPr>
    </w:p>
    <w:p w14:paraId="56E63DEE" w14:textId="1028AA53" w:rsidR="00785179" w:rsidRDefault="00785179" w:rsidP="00EA4FFB">
      <w:pPr>
        <w:rPr>
          <w:lang w:val="de-DE"/>
        </w:rPr>
      </w:pPr>
    </w:p>
    <w:p w14:paraId="031AF25F" w14:textId="57289556" w:rsidR="00785179" w:rsidRDefault="00785179" w:rsidP="00EA4FFB">
      <w:pPr>
        <w:rPr>
          <w:lang w:val="de-DE"/>
        </w:rPr>
      </w:pPr>
    </w:p>
    <w:p w14:paraId="4AF5EECA" w14:textId="0CB649E5" w:rsidR="00785179" w:rsidRDefault="00785179" w:rsidP="00EA4FFB">
      <w:pPr>
        <w:rPr>
          <w:lang w:val="de-DE"/>
        </w:rPr>
      </w:pPr>
    </w:p>
    <w:p w14:paraId="483D8745" w14:textId="03EA9DDC" w:rsidR="00785179" w:rsidRDefault="00785179" w:rsidP="00EA4FFB">
      <w:pPr>
        <w:rPr>
          <w:lang w:val="de-DE"/>
        </w:rPr>
      </w:pPr>
    </w:p>
    <w:p w14:paraId="5AB6A230" w14:textId="37EC514D" w:rsidR="00785179" w:rsidRDefault="00785179" w:rsidP="00EA4FFB">
      <w:pPr>
        <w:rPr>
          <w:lang w:val="de-DE"/>
        </w:rPr>
      </w:pPr>
    </w:p>
    <w:p w14:paraId="7FF7BAA1" w14:textId="0E39F2C4" w:rsidR="00785179" w:rsidRDefault="00785179" w:rsidP="00EA4FFB">
      <w:pPr>
        <w:rPr>
          <w:lang w:val="de-DE"/>
        </w:rPr>
      </w:pPr>
    </w:p>
    <w:p w14:paraId="6022FA81" w14:textId="3DB1AF51" w:rsidR="00785179" w:rsidRDefault="00785179" w:rsidP="00EA4FFB">
      <w:pPr>
        <w:rPr>
          <w:lang w:val="de-DE"/>
        </w:rPr>
      </w:pPr>
    </w:p>
    <w:p w14:paraId="649F8087" w14:textId="4C8C7048" w:rsidR="00785179" w:rsidRDefault="00785179" w:rsidP="00EA4FFB">
      <w:pPr>
        <w:rPr>
          <w:lang w:val="de-DE"/>
        </w:rPr>
      </w:pPr>
    </w:p>
    <w:p w14:paraId="42BC6441" w14:textId="47803ADF" w:rsidR="00785179" w:rsidRDefault="00785179" w:rsidP="00EA4FFB">
      <w:pPr>
        <w:rPr>
          <w:lang w:val="de-DE"/>
        </w:rPr>
      </w:pPr>
    </w:p>
    <w:p w14:paraId="1D5F5B46" w14:textId="08B9AB16" w:rsidR="00785179" w:rsidRDefault="00785179" w:rsidP="00EA4FFB">
      <w:pPr>
        <w:rPr>
          <w:lang w:val="de-DE"/>
        </w:rPr>
      </w:pPr>
    </w:p>
    <w:p w14:paraId="55E50FDB" w14:textId="15307C14" w:rsidR="00785179" w:rsidRDefault="00785179" w:rsidP="00EA4FFB">
      <w:pPr>
        <w:rPr>
          <w:lang w:val="de-DE"/>
        </w:rPr>
      </w:pPr>
    </w:p>
    <w:p w14:paraId="0014B574" w14:textId="46FEAB8B" w:rsidR="00785179" w:rsidRDefault="00785179" w:rsidP="00EA4FFB">
      <w:pPr>
        <w:rPr>
          <w:lang w:val="de-DE"/>
        </w:rPr>
      </w:pPr>
    </w:p>
    <w:p w14:paraId="3307BB94" w14:textId="12689979" w:rsidR="00785179" w:rsidRDefault="00785179" w:rsidP="00EA4FFB">
      <w:pPr>
        <w:rPr>
          <w:lang w:val="de-DE"/>
        </w:rPr>
      </w:pPr>
    </w:p>
    <w:p w14:paraId="51D461BE" w14:textId="16A09BEF" w:rsidR="00785179" w:rsidRDefault="00785179" w:rsidP="00EA4FFB">
      <w:pPr>
        <w:rPr>
          <w:lang w:val="de-DE"/>
        </w:rPr>
      </w:pPr>
    </w:p>
    <w:p w14:paraId="2A8AD121" w14:textId="2C7C88CD" w:rsidR="00785179" w:rsidRDefault="00785179" w:rsidP="00EA4FFB">
      <w:pPr>
        <w:rPr>
          <w:lang w:val="de-DE"/>
        </w:rPr>
      </w:pPr>
    </w:p>
    <w:p w14:paraId="4098E9C1" w14:textId="7C31EB9F" w:rsidR="00785179" w:rsidRDefault="00785179" w:rsidP="00EA4FFB">
      <w:pPr>
        <w:rPr>
          <w:lang w:val="de-DE"/>
        </w:rPr>
      </w:pPr>
    </w:p>
    <w:p w14:paraId="222927E0" w14:textId="09132AB0" w:rsidR="00785179" w:rsidRDefault="00785179" w:rsidP="00EA4FFB">
      <w:pPr>
        <w:rPr>
          <w:lang w:val="de-DE"/>
        </w:rPr>
      </w:pPr>
    </w:p>
    <w:p w14:paraId="3F595AE2" w14:textId="4A3B00C3" w:rsidR="00785179" w:rsidRDefault="00785179" w:rsidP="00EA4FFB">
      <w:pPr>
        <w:rPr>
          <w:lang w:val="de-DE"/>
        </w:rPr>
      </w:pPr>
    </w:p>
    <w:p w14:paraId="54990770" w14:textId="18424400" w:rsidR="00785179" w:rsidRDefault="00785179" w:rsidP="00EA4FFB">
      <w:pPr>
        <w:rPr>
          <w:lang w:val="de-DE"/>
        </w:rPr>
      </w:pPr>
    </w:p>
    <w:p w14:paraId="41377556" w14:textId="6D207098" w:rsidR="00785179" w:rsidRDefault="00785179" w:rsidP="00EA4FFB">
      <w:pPr>
        <w:rPr>
          <w:lang w:val="de-DE"/>
        </w:rPr>
      </w:pPr>
    </w:p>
    <w:p w14:paraId="108C6D3C" w14:textId="72AFF7F2" w:rsidR="00785179" w:rsidRDefault="00785179" w:rsidP="00EA4FFB">
      <w:pPr>
        <w:rPr>
          <w:lang w:val="de-DE"/>
        </w:rPr>
      </w:pPr>
    </w:p>
    <w:p w14:paraId="63C7E650" w14:textId="7282DE38" w:rsidR="00785179" w:rsidRDefault="00785179" w:rsidP="00EA4FFB">
      <w:pPr>
        <w:rPr>
          <w:lang w:val="de-DE"/>
        </w:rPr>
      </w:pPr>
    </w:p>
    <w:p w14:paraId="21941244" w14:textId="22B0BB74" w:rsidR="00785179" w:rsidRDefault="00785179" w:rsidP="00EA4FFB">
      <w:pPr>
        <w:rPr>
          <w:lang w:val="de-DE"/>
        </w:rPr>
      </w:pPr>
    </w:p>
    <w:p w14:paraId="71140F54" w14:textId="77777777" w:rsidR="00785179" w:rsidRPr="00A0239D" w:rsidRDefault="00785179"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632EAFC9" w14:textId="77777777" w:rsidTr="00982875">
        <w:tc>
          <w:tcPr>
            <w:tcW w:w="10054" w:type="dxa"/>
            <w:shd w:val="clear" w:color="auto" w:fill="FBD4B4" w:themeFill="accent6" w:themeFillTint="66"/>
          </w:tcPr>
          <w:p w14:paraId="2134019D"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lastRenderedPageBreak/>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111AA45D" w14:textId="77777777" w:rsidR="00815E2E" w:rsidRPr="00C53CB5" w:rsidRDefault="00815E2E" w:rsidP="00815E2E">
      <w:pPr>
        <w:rPr>
          <w:rFonts w:cstheme="minorHAnsi"/>
          <w:b/>
          <w:color w:val="000000" w:themeColor="text1"/>
          <w:sz w:val="18"/>
          <w:szCs w:val="18"/>
        </w:rPr>
      </w:pPr>
    </w:p>
    <w:p w14:paraId="46203E4E" w14:textId="2A5EC03D" w:rsidR="00953678" w:rsidRPr="00241428" w:rsidRDefault="00953678" w:rsidP="00953678">
      <w:pPr>
        <w:spacing w:after="200" w:line="276" w:lineRule="auto"/>
        <w:ind w:left="720"/>
        <w:contextualSpacing/>
        <w:jc w:val="center"/>
        <w:rPr>
          <w:rFonts w:ascii="Calibri" w:eastAsia="Calibri" w:hAnsi="Calibri" w:cstheme="minorHAnsi"/>
          <w:b/>
          <w:bCs/>
          <w:sz w:val="22"/>
          <w:szCs w:val="22"/>
          <w:lang w:eastAsia="en-US"/>
        </w:rPr>
      </w:pPr>
      <w:r w:rsidRPr="00241428">
        <w:rPr>
          <w:rFonts w:ascii="Calibri" w:eastAsia="Calibri" w:hAnsi="Calibri" w:cstheme="minorHAnsi"/>
          <w:b/>
          <w:bCs/>
          <w:sz w:val="22"/>
          <w:szCs w:val="22"/>
          <w:lang w:eastAsia="en-US"/>
        </w:rPr>
        <w:t xml:space="preserve">Umowa nr </w:t>
      </w:r>
      <w:r w:rsidR="0097171D">
        <w:rPr>
          <w:rFonts w:ascii="Calibri" w:eastAsia="Calibri" w:hAnsi="Calibri" w:cstheme="minorHAnsi"/>
          <w:b/>
          <w:bCs/>
          <w:sz w:val="22"/>
          <w:szCs w:val="22"/>
          <w:lang w:eastAsia="en-US"/>
        </w:rPr>
        <w:t>……………………………………………………………………………………………….</w:t>
      </w:r>
    </w:p>
    <w:p w14:paraId="5E030ADB" w14:textId="77777777" w:rsidR="00953678" w:rsidRPr="00241428" w:rsidRDefault="00953678" w:rsidP="00953678">
      <w:pPr>
        <w:spacing w:after="200" w:line="276" w:lineRule="auto"/>
        <w:ind w:left="720"/>
        <w:contextualSpacing/>
        <w:jc w:val="center"/>
        <w:rPr>
          <w:rFonts w:ascii="Calibri" w:eastAsia="Calibri" w:hAnsi="Calibri" w:cs="Calibri"/>
          <w:b/>
          <w:bCs/>
          <w:sz w:val="22"/>
          <w:szCs w:val="22"/>
          <w:lang w:eastAsia="en-US"/>
        </w:rPr>
      </w:pPr>
      <w:r w:rsidRPr="00241428">
        <w:rPr>
          <w:rFonts w:ascii="Calibri" w:eastAsia="Calibri" w:hAnsi="Calibri" w:cs="Calibri"/>
          <w:bCs/>
          <w:sz w:val="22"/>
          <w:szCs w:val="22"/>
          <w:lang w:eastAsia="en-US"/>
        </w:rPr>
        <w:t>(zwana w dalszej części</w:t>
      </w:r>
      <w:r w:rsidRPr="00241428">
        <w:rPr>
          <w:rFonts w:ascii="Calibri" w:eastAsia="Calibri" w:hAnsi="Calibri" w:cs="Calibri"/>
          <w:b/>
          <w:bCs/>
          <w:sz w:val="22"/>
          <w:szCs w:val="22"/>
          <w:lang w:eastAsia="en-US"/>
        </w:rPr>
        <w:t xml:space="preserve"> "Umową"</w:t>
      </w:r>
      <w:r w:rsidRPr="00241428">
        <w:rPr>
          <w:rFonts w:ascii="Calibri" w:eastAsia="Calibri" w:hAnsi="Calibri" w:cs="Calibri"/>
          <w:bCs/>
          <w:sz w:val="22"/>
          <w:szCs w:val="22"/>
          <w:lang w:eastAsia="en-US"/>
        </w:rPr>
        <w:t>)</w:t>
      </w:r>
    </w:p>
    <w:p w14:paraId="35C44934" w14:textId="77777777" w:rsidR="00953678" w:rsidRPr="00241428" w:rsidRDefault="00953678" w:rsidP="00953678">
      <w:pPr>
        <w:spacing w:after="200" w:line="276" w:lineRule="auto"/>
        <w:contextualSpacing/>
        <w:jc w:val="both"/>
        <w:rPr>
          <w:rFonts w:ascii="Calibri" w:eastAsia="Calibri" w:hAnsi="Calibri" w:cs="Calibri"/>
          <w:sz w:val="22"/>
          <w:szCs w:val="22"/>
          <w:lang w:eastAsia="en-US"/>
        </w:rPr>
      </w:pPr>
    </w:p>
    <w:p w14:paraId="46391AF8" w14:textId="77777777" w:rsidR="00953678" w:rsidRPr="00241428" w:rsidRDefault="00953678" w:rsidP="00953678">
      <w:pPr>
        <w:spacing w:after="200" w:line="276" w:lineRule="auto"/>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zawarta w Zawadzie w dniu ……………………. 20</w:t>
      </w:r>
      <w:r w:rsidR="00BA120C" w:rsidRPr="00241428">
        <w:rPr>
          <w:rFonts w:ascii="Calibri" w:eastAsia="Calibri" w:hAnsi="Calibri" w:cs="Calibri"/>
          <w:sz w:val="22"/>
          <w:szCs w:val="22"/>
          <w:lang w:eastAsia="en-US"/>
        </w:rPr>
        <w:t>20</w:t>
      </w:r>
      <w:r w:rsidRPr="00241428">
        <w:rPr>
          <w:rFonts w:ascii="Calibri" w:eastAsia="Calibri" w:hAnsi="Calibri" w:cs="Calibri"/>
          <w:sz w:val="22"/>
          <w:szCs w:val="22"/>
          <w:lang w:eastAsia="en-US"/>
        </w:rPr>
        <w:t xml:space="preserve"> roku, pomiędzy:</w:t>
      </w:r>
    </w:p>
    <w:p w14:paraId="17CC7616" w14:textId="4188CCEB" w:rsidR="00953678" w:rsidRPr="00241428" w:rsidRDefault="00953678" w:rsidP="00953678">
      <w:pPr>
        <w:jc w:val="both"/>
        <w:rPr>
          <w:rFonts w:ascii="Calibri" w:hAnsi="Calibri" w:cs="Calibri"/>
          <w:b/>
          <w:sz w:val="22"/>
          <w:szCs w:val="22"/>
        </w:rPr>
      </w:pPr>
      <w:r w:rsidRPr="00241428">
        <w:rPr>
          <w:rFonts w:ascii="Calibri" w:hAnsi="Calibri" w:cs="Calibri"/>
          <w:b/>
          <w:iCs/>
          <w:sz w:val="22"/>
          <w:szCs w:val="22"/>
        </w:rPr>
        <w:t xml:space="preserve">Enea Elektrownia </w:t>
      </w:r>
      <w:r w:rsidRPr="00241428">
        <w:rPr>
          <w:rFonts w:ascii="Calibri" w:hAnsi="Calibri" w:cs="Calibri"/>
          <w:b/>
          <w:sz w:val="22"/>
          <w:szCs w:val="22"/>
        </w:rPr>
        <w:t>Połaniec Spółka Akcyjna</w:t>
      </w:r>
      <w:r w:rsidRPr="00241428">
        <w:rPr>
          <w:rFonts w:ascii="Calibri" w:hAnsi="Calibri" w:cs="Calibri"/>
          <w:b/>
          <w:iCs/>
          <w:sz w:val="22"/>
          <w:szCs w:val="22"/>
        </w:rPr>
        <w:t xml:space="preserve"> </w:t>
      </w:r>
      <w:r w:rsidRPr="00241428">
        <w:rPr>
          <w:rFonts w:ascii="Calibri" w:hAnsi="Calibri" w:cs="Calibri"/>
          <w:iCs/>
          <w:sz w:val="22"/>
          <w:szCs w:val="22"/>
        </w:rPr>
        <w:t xml:space="preserve">(skrót firmy: Enea </w:t>
      </w:r>
      <w:r w:rsidR="00F51B60">
        <w:rPr>
          <w:rFonts w:ascii="Calibri" w:hAnsi="Calibri" w:cs="Calibri"/>
          <w:iCs/>
          <w:sz w:val="22"/>
          <w:szCs w:val="22"/>
        </w:rPr>
        <w:t xml:space="preserve">Elektrownia </w:t>
      </w:r>
      <w:r w:rsidRPr="00241428">
        <w:rPr>
          <w:rFonts w:ascii="Calibri" w:hAnsi="Calibri" w:cs="Calibri"/>
          <w:iCs/>
          <w:sz w:val="22"/>
          <w:szCs w:val="22"/>
        </w:rPr>
        <w:t>Połaniec S.A.)</w:t>
      </w:r>
      <w:r w:rsidRPr="00241428">
        <w:rPr>
          <w:rFonts w:ascii="Calibri" w:hAnsi="Calibri" w:cs="Calibri"/>
          <w:b/>
          <w:iCs/>
          <w:sz w:val="22"/>
          <w:szCs w:val="22"/>
        </w:rPr>
        <w:t xml:space="preserve"> </w:t>
      </w:r>
      <w:r w:rsidRPr="00241428">
        <w:rPr>
          <w:rFonts w:ascii="Calibri" w:hAnsi="Calibri" w:cs="Calibri"/>
          <w:iCs/>
          <w:sz w:val="22"/>
          <w:szCs w:val="22"/>
        </w:rPr>
        <w:t xml:space="preserve">z siedzibą: Zawada 26, 28-230 Połaniec, </w:t>
      </w:r>
      <w:r w:rsidRPr="00241428">
        <w:rPr>
          <w:rFonts w:ascii="Calibri" w:hAnsi="Calibri" w:cs="Calibri"/>
          <w:bCs/>
          <w:sz w:val="22"/>
          <w:szCs w:val="22"/>
        </w:rPr>
        <w:t>zarejestrowaną pod numerem KRS 0000053769</w:t>
      </w:r>
      <w:r w:rsidRPr="00241428">
        <w:rPr>
          <w:rFonts w:ascii="Calibri" w:hAnsi="Calibri" w:cs="Calibri"/>
          <w:bCs/>
          <w:iCs/>
          <w:sz w:val="22"/>
          <w:szCs w:val="22"/>
        </w:rPr>
        <w:t xml:space="preserve"> w Rejestrze Przedsiębiorców Krajowego Rejestru Sądowego przez Sąd Rejonowy w Kielcach, X Wydział Gospodarczy Krajowego Rejestru Sądowego</w:t>
      </w:r>
      <w:r w:rsidRPr="00241428">
        <w:rPr>
          <w:rFonts w:ascii="Calibri" w:hAnsi="Calibri" w:cs="Calibri"/>
          <w:bCs/>
          <w:sz w:val="22"/>
          <w:szCs w:val="22"/>
        </w:rPr>
        <w:t>,</w:t>
      </w:r>
      <w:r w:rsidRPr="00241428">
        <w:rPr>
          <w:rFonts w:ascii="Calibri" w:hAnsi="Calibri" w:cs="Calibri"/>
          <w:iCs/>
          <w:sz w:val="22"/>
          <w:szCs w:val="22"/>
        </w:rPr>
        <w:t xml:space="preserve"> kapitał zakładowy </w:t>
      </w:r>
      <w:r w:rsidRPr="00241428">
        <w:rPr>
          <w:rFonts w:ascii="Calibri" w:hAnsi="Calibri" w:cs="Calibri"/>
          <w:bCs/>
          <w:sz w:val="22"/>
          <w:szCs w:val="22"/>
        </w:rPr>
        <w:t xml:space="preserve">713 500 000 zł </w:t>
      </w:r>
      <w:r w:rsidRPr="00241428">
        <w:rPr>
          <w:rFonts w:ascii="Calibri" w:hAnsi="Calibri" w:cs="Calibri"/>
          <w:iCs/>
          <w:sz w:val="22"/>
          <w:szCs w:val="22"/>
        </w:rPr>
        <w:t>w całości wpłacony,</w:t>
      </w:r>
      <w:r w:rsidRPr="00241428">
        <w:rPr>
          <w:rFonts w:ascii="Calibri" w:hAnsi="Calibri" w:cs="Calibri"/>
          <w:bCs/>
          <w:sz w:val="22"/>
          <w:szCs w:val="22"/>
        </w:rPr>
        <w:t xml:space="preserve"> NIP: 866-00-01-429,</w:t>
      </w:r>
      <w:r w:rsidRPr="00241428">
        <w:rPr>
          <w:rFonts w:ascii="Calibri" w:hAnsi="Calibri" w:cs="Calibri"/>
          <w:sz w:val="22"/>
          <w:szCs w:val="22"/>
        </w:rPr>
        <w:t xml:space="preserve"> zwaną dalej </w:t>
      </w:r>
      <w:r w:rsidRPr="00241428">
        <w:rPr>
          <w:rFonts w:ascii="Calibri" w:hAnsi="Calibri" w:cs="Calibri"/>
          <w:b/>
          <w:bCs/>
          <w:sz w:val="22"/>
          <w:szCs w:val="22"/>
        </w:rPr>
        <w:t>„Zamawiającym”</w:t>
      </w:r>
      <w:r w:rsidRPr="00241428">
        <w:rPr>
          <w:rFonts w:ascii="Calibri" w:hAnsi="Calibri" w:cs="Calibri"/>
          <w:sz w:val="22"/>
          <w:szCs w:val="22"/>
        </w:rPr>
        <w:t>, którą reprezentują</w:t>
      </w:r>
      <w:r w:rsidRPr="00241428">
        <w:rPr>
          <w:rFonts w:ascii="Calibri" w:hAnsi="Calibri" w:cs="Calibri"/>
          <w:b/>
          <w:sz w:val="22"/>
          <w:szCs w:val="22"/>
        </w:rPr>
        <w:t xml:space="preserve">:                    </w:t>
      </w:r>
    </w:p>
    <w:p w14:paraId="69506CEB" w14:textId="77777777" w:rsidR="00F51B60" w:rsidRPr="00241428" w:rsidRDefault="00F51B60" w:rsidP="00F51B60">
      <w:pPr>
        <w:suppressAutoHyphens/>
        <w:jc w:val="both"/>
        <w:rPr>
          <w:rFonts w:ascii="Calibri" w:hAnsi="Calibri" w:cs="Calibri"/>
          <w:sz w:val="22"/>
          <w:szCs w:val="22"/>
        </w:rPr>
      </w:pPr>
      <w:r w:rsidRPr="00241428">
        <w:rPr>
          <w:rFonts w:ascii="Calibri" w:hAnsi="Calibri" w:cs="Calibri"/>
          <w:sz w:val="22"/>
          <w:szCs w:val="22"/>
        </w:rPr>
        <w:t>………………………………-………………….……………….</w:t>
      </w:r>
    </w:p>
    <w:p w14:paraId="4D6F6E07" w14:textId="77777777" w:rsidR="00F51B60" w:rsidRPr="00241428" w:rsidRDefault="00F51B60" w:rsidP="00F51B60">
      <w:pPr>
        <w:jc w:val="both"/>
        <w:rPr>
          <w:rFonts w:ascii="Calibri" w:eastAsia="Calibri" w:hAnsi="Calibri" w:cs="Calibri"/>
          <w:sz w:val="22"/>
          <w:szCs w:val="22"/>
        </w:rPr>
      </w:pPr>
      <w:r w:rsidRPr="00241428">
        <w:rPr>
          <w:rFonts w:ascii="Calibri" w:hAnsi="Calibri" w:cs="Calibri"/>
          <w:sz w:val="22"/>
          <w:szCs w:val="22"/>
        </w:rPr>
        <w:t xml:space="preserve">………………………………-…………………………………… </w:t>
      </w:r>
    </w:p>
    <w:p w14:paraId="77E3E1AC" w14:textId="77777777" w:rsidR="00953678" w:rsidRPr="00241428" w:rsidRDefault="00953678" w:rsidP="00953678">
      <w:pPr>
        <w:spacing w:after="200" w:line="276" w:lineRule="auto"/>
        <w:ind w:left="720"/>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a</w:t>
      </w:r>
    </w:p>
    <w:p w14:paraId="7C556EB4" w14:textId="28957850" w:rsidR="00953678" w:rsidRPr="00241428" w:rsidRDefault="00953678" w:rsidP="00953678">
      <w:pPr>
        <w:spacing w:before="120" w:after="120"/>
        <w:jc w:val="both"/>
        <w:rPr>
          <w:rFonts w:ascii="Calibri" w:hAnsi="Calibri" w:cs="Calibri"/>
          <w:sz w:val="22"/>
          <w:szCs w:val="22"/>
        </w:rPr>
      </w:pPr>
      <w:r w:rsidRPr="00241428">
        <w:rPr>
          <w:rFonts w:ascii="Calibri" w:hAnsi="Calibri" w:cs="Calibri"/>
          <w:iCs/>
          <w:kern w:val="20"/>
          <w:sz w:val="22"/>
          <w:szCs w:val="22"/>
        </w:rPr>
        <w:t xml:space="preserve">………………………………………………………………., adres: ………………………………………………………………., wpisaną do Rejestru Przedsiębiorców Krajowego Rejestru Sądowego, prowadzonego przez Sąd Rejonowy w ……………………, X Wydział Gospodarczy Krajowego Rejestru Sądowego, pod numerem KRS …………………………………, (NIP: ……………………………..), kapitał zakładowy ……………………………….. PLN, </w:t>
      </w:r>
      <w:r w:rsidRPr="00241428">
        <w:rPr>
          <w:rFonts w:ascii="Calibri" w:hAnsi="Calibri" w:cs="Calibri"/>
          <w:sz w:val="22"/>
          <w:szCs w:val="22"/>
        </w:rPr>
        <w:t>zwaną dalej</w:t>
      </w:r>
      <w:r w:rsidRPr="00241428">
        <w:rPr>
          <w:rFonts w:ascii="Calibri" w:hAnsi="Calibri" w:cs="Calibri"/>
          <w:iCs/>
          <w:kern w:val="20"/>
          <w:sz w:val="22"/>
          <w:szCs w:val="22"/>
        </w:rPr>
        <w:t xml:space="preserve"> </w:t>
      </w:r>
      <w:r w:rsidRPr="00241428">
        <w:rPr>
          <w:rFonts w:ascii="Calibri" w:hAnsi="Calibri" w:cs="Calibri"/>
          <w:sz w:val="22"/>
          <w:szCs w:val="22"/>
        </w:rPr>
        <w:t>„</w:t>
      </w:r>
      <w:r w:rsidR="007F32D9">
        <w:rPr>
          <w:rFonts w:ascii="Calibri" w:hAnsi="Calibri" w:cs="Calibri"/>
          <w:b/>
          <w:sz w:val="22"/>
          <w:szCs w:val="22"/>
        </w:rPr>
        <w:t>Wykonawcą</w:t>
      </w:r>
      <w:r w:rsidRPr="00241428">
        <w:rPr>
          <w:rFonts w:ascii="Calibri" w:hAnsi="Calibri" w:cs="Calibri"/>
          <w:sz w:val="22"/>
          <w:szCs w:val="22"/>
        </w:rPr>
        <w:t xml:space="preserve">”, </w:t>
      </w:r>
      <w:r w:rsidRPr="00241428">
        <w:rPr>
          <w:rFonts w:ascii="Calibri" w:hAnsi="Calibri" w:cs="Calibri"/>
          <w:iCs/>
          <w:kern w:val="20"/>
          <w:sz w:val="22"/>
          <w:szCs w:val="22"/>
        </w:rPr>
        <w:t>reprezentowaną przez:</w:t>
      </w:r>
    </w:p>
    <w:p w14:paraId="7484ECE5" w14:textId="77777777" w:rsidR="00953678" w:rsidRPr="00241428" w:rsidRDefault="00953678" w:rsidP="00953678">
      <w:pPr>
        <w:suppressAutoHyphens/>
        <w:jc w:val="both"/>
        <w:rPr>
          <w:rFonts w:ascii="Calibri" w:hAnsi="Calibri" w:cs="Calibri"/>
          <w:sz w:val="22"/>
          <w:szCs w:val="22"/>
        </w:rPr>
      </w:pPr>
      <w:r w:rsidRPr="00241428">
        <w:rPr>
          <w:rFonts w:ascii="Calibri" w:hAnsi="Calibri" w:cs="Calibri"/>
          <w:sz w:val="22"/>
          <w:szCs w:val="22"/>
        </w:rPr>
        <w:t>………………………………-………………….……………….</w:t>
      </w:r>
    </w:p>
    <w:p w14:paraId="2A80F09F" w14:textId="77777777" w:rsidR="00953678" w:rsidRPr="00241428" w:rsidRDefault="00953678" w:rsidP="00953678">
      <w:pPr>
        <w:jc w:val="both"/>
        <w:rPr>
          <w:rFonts w:ascii="Calibri" w:eastAsia="Calibri" w:hAnsi="Calibri" w:cs="Calibri"/>
          <w:sz w:val="22"/>
          <w:szCs w:val="22"/>
        </w:rPr>
      </w:pPr>
      <w:r w:rsidRPr="00241428">
        <w:rPr>
          <w:rFonts w:ascii="Calibri" w:hAnsi="Calibri" w:cs="Calibri"/>
          <w:sz w:val="22"/>
          <w:szCs w:val="22"/>
        </w:rPr>
        <w:t xml:space="preserve">………………………………-…………………………………… </w:t>
      </w:r>
    </w:p>
    <w:p w14:paraId="2F9BDF1A" w14:textId="77777777" w:rsidR="00953678" w:rsidRPr="00241428" w:rsidRDefault="00953678" w:rsidP="00953678">
      <w:pPr>
        <w:jc w:val="both"/>
        <w:rPr>
          <w:rFonts w:ascii="Calibri" w:hAnsi="Calibri" w:cs="Calibri"/>
          <w:b/>
          <w:sz w:val="22"/>
          <w:szCs w:val="22"/>
        </w:rPr>
      </w:pPr>
      <w:r w:rsidRPr="00241428">
        <w:rPr>
          <w:rFonts w:ascii="Calibri" w:hAnsi="Calibri" w:cs="Calibri"/>
          <w:b/>
          <w:sz w:val="22"/>
          <w:szCs w:val="22"/>
        </w:rPr>
        <w:t>Na wstępie Strony stwierdziły, co następuje:</w:t>
      </w:r>
    </w:p>
    <w:p w14:paraId="09CAAC09" w14:textId="5E1B118F" w:rsidR="00953678" w:rsidRPr="00241428" w:rsidRDefault="00E129AB" w:rsidP="007252EF">
      <w:pPr>
        <w:numPr>
          <w:ilvl w:val="0"/>
          <w:numId w:val="37"/>
        </w:numPr>
        <w:spacing w:line="276" w:lineRule="auto"/>
        <w:ind w:left="360"/>
        <w:contextualSpacing/>
        <w:jc w:val="both"/>
        <w:rPr>
          <w:rFonts w:ascii="Calibri" w:eastAsia="Calibri" w:hAnsi="Calibri" w:cs="Calibri"/>
          <w:i/>
          <w:sz w:val="22"/>
          <w:szCs w:val="22"/>
          <w:lang w:eastAsia="en-US"/>
        </w:rPr>
      </w:pPr>
      <w:r>
        <w:rPr>
          <w:rFonts w:ascii="Calibri" w:eastAsia="Calibri" w:hAnsi="Calibri" w:cs="Calibri"/>
          <w:sz w:val="22"/>
          <w:szCs w:val="22"/>
          <w:lang w:eastAsia="en-US"/>
        </w:rPr>
        <w:t>Wykonawca</w:t>
      </w:r>
      <w:r w:rsidR="00953678" w:rsidRPr="00241428">
        <w:rPr>
          <w:rFonts w:ascii="Calibri" w:eastAsia="Calibri" w:hAnsi="Calibri" w:cs="Calibri"/>
          <w:sz w:val="22"/>
          <w:szCs w:val="22"/>
          <w:lang w:eastAsia="en-US"/>
        </w:rPr>
        <w:t xml:space="preserve"> oświadcza, że: (a) posiada zdolność do zawarcia Umowy, (b) Umowa stanowi ważne </w:t>
      </w:r>
      <w:r w:rsidR="00953678" w:rsidRPr="00241428">
        <w:rPr>
          <w:rFonts w:ascii="Calibri" w:eastAsia="Calibri" w:hAnsi="Calibri" w:cs="Calibri"/>
          <w:sz w:val="22"/>
          <w:szCs w:val="22"/>
          <w:lang w:eastAsia="en-US"/>
        </w:rPr>
        <w:br/>
        <w:t xml:space="preserve">i prawnie wiążące dla niego zobowiązanie, (c) zawarcie i wykonanie Umowy nie stanowi naruszenia jakiejkolwiek umowy lub zobowiązania, których stroną jest </w:t>
      </w:r>
      <w:r w:rsidR="007F32D9">
        <w:rPr>
          <w:rFonts w:ascii="Calibri" w:eastAsia="Calibri" w:hAnsi="Calibri" w:cs="Calibri"/>
          <w:sz w:val="22"/>
          <w:szCs w:val="22"/>
          <w:lang w:eastAsia="en-US"/>
        </w:rPr>
        <w:t>Wykonawca</w:t>
      </w:r>
      <w:r w:rsidR="00953678" w:rsidRPr="00241428">
        <w:rPr>
          <w:rFonts w:ascii="Calibri" w:eastAsia="Calibri" w:hAnsi="Calibri" w:cs="Calibri"/>
          <w:sz w:val="22"/>
          <w:szCs w:val="22"/>
          <w:lang w:eastAsia="en-US"/>
        </w:rPr>
        <w:t xml:space="preserve">, jak również nie stanowi naruszenia jakiejkolwiek decyzji administracyjnej, zarządzenia, postanowienia lub wyroku wiążącego </w:t>
      </w:r>
      <w:r w:rsidR="007F32D9">
        <w:rPr>
          <w:rFonts w:ascii="Calibri" w:eastAsia="Calibri" w:hAnsi="Calibri" w:cs="Calibri"/>
          <w:sz w:val="22"/>
          <w:szCs w:val="22"/>
          <w:lang w:eastAsia="en-US"/>
        </w:rPr>
        <w:t>Wykonawcę</w:t>
      </w:r>
      <w:r w:rsidR="00953678" w:rsidRPr="00241428">
        <w:rPr>
          <w:rFonts w:ascii="Calibri" w:eastAsia="Calibri" w:hAnsi="Calibri" w:cs="Calibri"/>
          <w:sz w:val="22"/>
          <w:szCs w:val="22"/>
          <w:lang w:eastAsia="en-US"/>
        </w:rPr>
        <w:t>.</w:t>
      </w:r>
    </w:p>
    <w:p w14:paraId="3F36829A" w14:textId="1DE7592C" w:rsidR="00953678" w:rsidRPr="00241428" w:rsidRDefault="00E129AB" w:rsidP="007252EF">
      <w:pPr>
        <w:numPr>
          <w:ilvl w:val="0"/>
          <w:numId w:val="37"/>
        </w:numPr>
        <w:spacing w:line="276" w:lineRule="auto"/>
        <w:ind w:left="360"/>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Wykonawca</w:t>
      </w:r>
      <w:r w:rsidR="00953678" w:rsidRPr="00241428">
        <w:rPr>
          <w:rFonts w:ascii="Calibri" w:eastAsia="Calibri" w:hAnsi="Calibri" w:cs="Calibri"/>
          <w:sz w:val="22"/>
          <w:szCs w:val="22"/>
          <w:lang w:eastAsia="en-US"/>
        </w:rPr>
        <w:t xml:space="preserve"> oświadcza i zapewnia, że pozostaje podmiotem istniejącym i działającym zgodnie z prawem, a także, iż w odniesieniu do </w:t>
      </w:r>
      <w:r w:rsidR="007F32D9">
        <w:rPr>
          <w:rFonts w:ascii="Calibri" w:eastAsia="Calibri" w:hAnsi="Calibri" w:cs="Calibri"/>
          <w:sz w:val="22"/>
          <w:szCs w:val="22"/>
          <w:lang w:eastAsia="en-US"/>
        </w:rPr>
        <w:t>Wykonawcy</w:t>
      </w:r>
      <w:r w:rsidR="00953678" w:rsidRPr="00241428">
        <w:rPr>
          <w:rFonts w:ascii="Calibri" w:eastAsia="Calibri" w:hAnsi="Calibri" w:cs="Calibri"/>
          <w:sz w:val="22"/>
          <w:szCs w:val="22"/>
          <w:lang w:eastAsia="en-US"/>
        </w:rPr>
        <w:t xml:space="preserve"> nie został złożony wniosek o otwarcie postępowania upadłościowego lub naprawczego, a także nie zostało wszczęte wobec niego postępowanie likwidacyjne. Nadto </w:t>
      </w:r>
      <w:r w:rsidR="007F32D9">
        <w:rPr>
          <w:rFonts w:ascii="Calibri" w:eastAsia="Calibri" w:hAnsi="Calibri" w:cs="Calibri"/>
          <w:sz w:val="22"/>
          <w:szCs w:val="22"/>
          <w:lang w:eastAsia="en-US"/>
        </w:rPr>
        <w:t>Wykonawca</w:t>
      </w:r>
      <w:r w:rsidR="00953678" w:rsidRPr="00241428">
        <w:rPr>
          <w:rFonts w:ascii="Calibri" w:eastAsia="Calibri" w:hAnsi="Calibri" w:cs="Calibri"/>
          <w:sz w:val="22"/>
          <w:szCs w:val="22"/>
          <w:lang w:eastAsia="en-US"/>
        </w:rPr>
        <w:t xml:space="preserve">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B44D8C7" w14:textId="77777777" w:rsidR="0097171D" w:rsidRDefault="00953678" w:rsidP="0097171D">
      <w:pPr>
        <w:numPr>
          <w:ilvl w:val="0"/>
          <w:numId w:val="37"/>
        </w:numPr>
        <w:spacing w:line="276" w:lineRule="auto"/>
        <w:ind w:left="360"/>
        <w:contextualSpacing/>
        <w:jc w:val="both"/>
        <w:rPr>
          <w:rFonts w:asciiTheme="minorHAnsi" w:eastAsia="Calibri" w:hAnsiTheme="minorHAnsi" w:cstheme="minorHAnsi"/>
          <w:sz w:val="22"/>
          <w:szCs w:val="22"/>
          <w:lang w:eastAsia="en-US"/>
        </w:rPr>
      </w:pPr>
      <w:r w:rsidRPr="00241428">
        <w:rPr>
          <w:rFonts w:ascii="Calibri" w:eastAsia="Calibri" w:hAnsi="Calibri" w:cs="Calibri"/>
          <w:sz w:val="22"/>
          <w:szCs w:val="22"/>
          <w:lang w:eastAsia="en-US"/>
        </w:rPr>
        <w:t xml:space="preserve">Zamawiający oświadcza, że: (a) posiada zdolność do zawarcia Umowy, (b) Umowa stanowi ważne </w:t>
      </w:r>
      <w:r w:rsidRPr="00241428">
        <w:rPr>
          <w:rFonts w:ascii="Calibri" w:eastAsia="Calibri" w:hAnsi="Calibri" w:cs="Calibri"/>
          <w:sz w:val="22"/>
          <w:szCs w:val="22"/>
          <w:lang w:eastAsia="en-US"/>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0143860" w14:textId="2D3FD460" w:rsidR="00411C51" w:rsidRPr="0097171D" w:rsidRDefault="00411C51" w:rsidP="0097171D">
      <w:pPr>
        <w:numPr>
          <w:ilvl w:val="0"/>
          <w:numId w:val="37"/>
        </w:numPr>
        <w:spacing w:line="276" w:lineRule="auto"/>
        <w:ind w:left="360"/>
        <w:contextualSpacing/>
        <w:jc w:val="both"/>
        <w:rPr>
          <w:rFonts w:asciiTheme="minorHAnsi" w:eastAsia="Calibri" w:hAnsiTheme="minorHAnsi" w:cstheme="minorHAnsi"/>
          <w:sz w:val="22"/>
          <w:szCs w:val="22"/>
          <w:lang w:eastAsia="en-US"/>
        </w:rPr>
      </w:pPr>
      <w:r w:rsidRPr="0097171D">
        <w:rPr>
          <w:rFonts w:asciiTheme="minorHAnsi" w:hAnsiTheme="minorHAnsi" w:cstheme="minorHAnsi"/>
        </w:rPr>
        <w:t>Ogólne Warunki Zakupu Usług Zamawiającego w wersji DZ/4/2018 z dnia 7 sierpnia 2018 r. („</w:t>
      </w:r>
      <w:r w:rsidRPr="0097171D">
        <w:rPr>
          <w:rFonts w:asciiTheme="minorHAnsi" w:hAnsiTheme="minorHAnsi" w:cstheme="minorHAnsi"/>
          <w:b/>
        </w:rPr>
        <w:t>OWZU</w:t>
      </w:r>
      <w:r w:rsidRPr="0097171D">
        <w:rPr>
          <w:rFonts w:asciiTheme="minorHAnsi" w:hAnsiTheme="minorHAnsi" w:cstheme="minorHAnsi"/>
        </w:rPr>
        <w:t xml:space="preserve">”) zamieszczone na stronie internetowej </w:t>
      </w:r>
      <w:hyperlink r:id="rId25" w:history="1">
        <w:r w:rsidR="00ED5F76" w:rsidRPr="0097171D">
          <w:rPr>
            <w:rStyle w:val="Hipercze"/>
            <w:rFonts w:asciiTheme="minorHAnsi" w:hAnsiTheme="minorHAnsi" w:cstheme="minorHAnsi"/>
          </w:rPr>
          <w:t xml:space="preserve">https://www.enea.pl/pl/grupaenea/o-grupie/spolki-grupy-enea/polaniec/  </w:t>
        </w:r>
        <w:proofErr w:type="spellStart"/>
        <w:r w:rsidR="00ED5F76" w:rsidRPr="0097171D">
          <w:rPr>
            <w:rStyle w:val="Hipercze"/>
            <w:rFonts w:asciiTheme="minorHAnsi" w:hAnsiTheme="minorHAnsi" w:cstheme="minorHAnsi"/>
          </w:rPr>
          <w:t>zamowienia</w:t>
        </w:r>
        <w:proofErr w:type="spellEnd"/>
        <w:r w:rsidR="00ED5F76" w:rsidRPr="0097171D">
          <w:rPr>
            <w:rStyle w:val="Hipercze"/>
            <w:rFonts w:asciiTheme="minorHAnsi" w:hAnsiTheme="minorHAnsi" w:cstheme="minorHAnsi"/>
          </w:rPr>
          <w:t>/ dokumenty-dla-</w:t>
        </w:r>
        <w:proofErr w:type="spellStart"/>
        <w:r w:rsidR="00ED5F76" w:rsidRPr="0097171D">
          <w:rPr>
            <w:rStyle w:val="Hipercze"/>
            <w:rFonts w:asciiTheme="minorHAnsi" w:hAnsiTheme="minorHAnsi" w:cstheme="minorHAnsi"/>
          </w:rPr>
          <w:t>wykonawcow</w:t>
        </w:r>
        <w:proofErr w:type="spellEnd"/>
        <w:r w:rsidR="00ED5F76" w:rsidRPr="0097171D">
          <w:rPr>
            <w:rStyle w:val="Hipercze"/>
            <w:rFonts w:asciiTheme="minorHAnsi" w:hAnsiTheme="minorHAnsi" w:cstheme="minorHAnsi"/>
          </w:rPr>
          <w:t>-i-</w:t>
        </w:r>
        <w:proofErr w:type="spellStart"/>
        <w:r w:rsidR="00ED5F76" w:rsidRPr="0097171D">
          <w:rPr>
            <w:rStyle w:val="Hipercze"/>
            <w:rFonts w:asciiTheme="minorHAnsi" w:hAnsiTheme="minorHAnsi" w:cstheme="minorHAnsi"/>
          </w:rPr>
          <w:t>dostawcow</w:t>
        </w:r>
        <w:proofErr w:type="spellEnd"/>
      </w:hyperlink>
      <w:r w:rsidRPr="0097171D">
        <w:rPr>
          <w:rFonts w:asciiTheme="minorHAnsi" w:hAnsiTheme="minorHAnsi" w:cstheme="minorHAnsi"/>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79009D6A" w14:textId="11F41848" w:rsidR="0097171D" w:rsidRPr="00DD4870" w:rsidRDefault="00E129AB" w:rsidP="00E129AB">
      <w:pPr>
        <w:pStyle w:val="Akapitzlist"/>
        <w:numPr>
          <w:ilvl w:val="0"/>
          <w:numId w:val="37"/>
        </w:numPr>
        <w:tabs>
          <w:tab w:val="clear" w:pos="720"/>
          <w:tab w:val="left" w:pos="-1985"/>
          <w:tab w:val="left" w:pos="-1843"/>
          <w:tab w:val="left" w:pos="-1560"/>
          <w:tab w:val="left" w:pos="-1276"/>
          <w:tab w:val="num" w:pos="426"/>
        </w:tabs>
        <w:suppressAutoHyphens/>
        <w:spacing w:after="120"/>
        <w:ind w:left="426"/>
        <w:rPr>
          <w:rFonts w:cs="Arial"/>
        </w:rPr>
      </w:pPr>
      <w:r>
        <w:rPr>
          <w:rFonts w:cs="Arial"/>
        </w:rPr>
        <w:t>Wykonawca</w:t>
      </w:r>
      <w:r w:rsidR="0097171D" w:rsidRPr="005D1BEF">
        <w:rPr>
          <w:rFonts w:cs="Arial"/>
        </w:rPr>
        <w:t xml:space="preserve"> oświadcza i zapewnia, że zapoznał się i będzie przestrzegał postanowień Kodeksu Kontrahentów Grupy ENEA dostępnego na stronie:</w:t>
      </w:r>
      <w:r w:rsidR="0097171D" w:rsidRPr="00DD4870">
        <w:rPr>
          <w:rStyle w:val="Hipercze"/>
          <w:lang w:eastAsia="pl-PL"/>
        </w:rPr>
        <w:t xml:space="preserve"> </w:t>
      </w:r>
      <w:r w:rsidR="0097171D" w:rsidRPr="00DD4870">
        <w:rPr>
          <w:rStyle w:val="Hipercze"/>
          <w:sz w:val="20"/>
          <w:szCs w:val="20"/>
        </w:rPr>
        <w:t>https://10.125.13.101/grupaenea/o_grupie/enea-polaniec/zamowienia/dokumenty-dla-wykonawcow/zalacznik-nr-1-kodeks-kontrahentow-grupy-enea-informacja-dla-kontrahentow.pdf?t=1588858520.</w:t>
      </w:r>
    </w:p>
    <w:p w14:paraId="18D52DBF" w14:textId="77777777" w:rsidR="0097171D" w:rsidRPr="005D344C" w:rsidRDefault="0097171D" w:rsidP="0097171D">
      <w:pPr>
        <w:pStyle w:val="BodyText21"/>
        <w:numPr>
          <w:ilvl w:val="0"/>
          <w:numId w:val="37"/>
        </w:numPr>
        <w:tabs>
          <w:tab w:val="left" w:pos="-1985"/>
          <w:tab w:val="left" w:pos="-1843"/>
          <w:tab w:val="left" w:pos="-1560"/>
          <w:tab w:val="left" w:pos="-1276"/>
        </w:tabs>
        <w:suppressAutoHyphens/>
        <w:spacing w:line="276" w:lineRule="auto"/>
        <w:rPr>
          <w:rFonts w:asciiTheme="minorHAnsi" w:hAnsiTheme="minorHAnsi" w:cs="Calibri"/>
          <w:szCs w:val="22"/>
        </w:rPr>
      </w:pPr>
      <w:r w:rsidRPr="00272505">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04C34524" w14:textId="77777777" w:rsidR="0097171D" w:rsidRPr="0097171D" w:rsidRDefault="0097171D" w:rsidP="0097171D">
      <w:pPr>
        <w:spacing w:line="276" w:lineRule="auto"/>
        <w:ind w:left="360"/>
        <w:contextualSpacing/>
        <w:jc w:val="both"/>
        <w:rPr>
          <w:rFonts w:asciiTheme="minorHAnsi" w:eastAsia="Calibri" w:hAnsiTheme="minorHAnsi" w:cstheme="minorHAnsi"/>
          <w:sz w:val="22"/>
          <w:szCs w:val="22"/>
          <w:lang w:eastAsia="en-US"/>
        </w:rPr>
      </w:pPr>
    </w:p>
    <w:p w14:paraId="480E6EB4" w14:textId="77777777" w:rsidR="00953678" w:rsidRPr="00241428" w:rsidRDefault="00953678" w:rsidP="00953678">
      <w:pPr>
        <w:jc w:val="both"/>
        <w:rPr>
          <w:rFonts w:ascii="Calibri" w:hAnsi="Calibri" w:cs="Calibri"/>
          <w:sz w:val="22"/>
          <w:szCs w:val="22"/>
        </w:rPr>
      </w:pPr>
      <w:r w:rsidRPr="00241428">
        <w:rPr>
          <w:rFonts w:ascii="Calibri" w:hAnsi="Calibri" w:cs="Calibri"/>
          <w:sz w:val="22"/>
          <w:szCs w:val="22"/>
        </w:rPr>
        <w:t>W związku z powyższym Strony ustaliły, co następuje:</w:t>
      </w:r>
    </w:p>
    <w:p w14:paraId="6CB9CF5F" w14:textId="77777777" w:rsidR="00953678" w:rsidRPr="00241428" w:rsidRDefault="00953678" w:rsidP="007252EF">
      <w:pPr>
        <w:numPr>
          <w:ilvl w:val="0"/>
          <w:numId w:val="36"/>
        </w:numPr>
        <w:spacing w:after="200" w:line="276" w:lineRule="auto"/>
        <w:contextualSpacing/>
        <w:jc w:val="both"/>
        <w:rPr>
          <w:rFonts w:ascii="Calibri" w:eastAsia="Calibri" w:hAnsi="Calibri" w:cs="Calibri"/>
          <w:b/>
          <w:bCs/>
          <w:sz w:val="22"/>
          <w:szCs w:val="22"/>
          <w:lang w:val="en-US" w:eastAsia="en-US"/>
        </w:rPr>
      </w:pPr>
      <w:r w:rsidRPr="00241428">
        <w:rPr>
          <w:rFonts w:ascii="Calibri" w:eastAsia="Calibri" w:hAnsi="Calibri" w:cs="Calibri"/>
          <w:b/>
          <w:bCs/>
          <w:sz w:val="22"/>
          <w:szCs w:val="22"/>
          <w:lang w:val="en-US" w:eastAsia="en-US"/>
        </w:rPr>
        <w:t>PRZEDMIOT UMOWY</w:t>
      </w:r>
    </w:p>
    <w:p w14:paraId="2F556381" w14:textId="7ED9194D" w:rsidR="00BA120C" w:rsidRDefault="00953678" w:rsidP="007B4070">
      <w:pPr>
        <w:jc w:val="center"/>
        <w:rPr>
          <w:rFonts w:asciiTheme="minorHAnsi" w:eastAsiaTheme="majorEastAsia" w:hAnsiTheme="minorHAnsi" w:cstheme="minorHAnsi"/>
          <w:sz w:val="22"/>
          <w:szCs w:val="22"/>
        </w:rPr>
      </w:pPr>
      <w:r w:rsidRPr="00A7441C">
        <w:rPr>
          <w:rFonts w:ascii="Calibri" w:eastAsiaTheme="majorEastAsia" w:hAnsi="Calibri" w:cs="Calibri"/>
          <w:sz w:val="22"/>
          <w:szCs w:val="22"/>
        </w:rPr>
        <w:t xml:space="preserve">Zamawiający zamawia, a </w:t>
      </w:r>
      <w:r w:rsidR="00E129AB">
        <w:rPr>
          <w:rFonts w:ascii="Calibri" w:eastAsiaTheme="majorEastAsia" w:hAnsi="Calibri" w:cs="Calibri"/>
          <w:sz w:val="22"/>
          <w:szCs w:val="22"/>
        </w:rPr>
        <w:t>Wykonawca</w:t>
      </w:r>
      <w:r w:rsidRPr="00A7441C">
        <w:rPr>
          <w:rFonts w:ascii="Calibri" w:eastAsiaTheme="majorEastAsia" w:hAnsi="Calibri" w:cs="Calibri"/>
          <w:sz w:val="22"/>
          <w:szCs w:val="22"/>
        </w:rPr>
        <w:t xml:space="preserve"> przyjmuje do realizacji zamówienie na </w:t>
      </w:r>
      <w:r w:rsidR="00E129AB" w:rsidRPr="00A23513">
        <w:rPr>
          <w:rFonts w:ascii="Franklin Gothic Book" w:hAnsi="Franklin Gothic Book" w:cstheme="minorHAnsi"/>
          <w:bCs/>
          <w:color w:val="000000"/>
          <w:sz w:val="22"/>
          <w:szCs w:val="22"/>
        </w:rPr>
        <w:t>Wykonanie wymiany bram budynków</w:t>
      </w:r>
      <w:r w:rsidR="00E129AB" w:rsidRPr="00A23513">
        <w:rPr>
          <w:rFonts w:ascii="Franklin Gothic Book" w:hAnsi="Franklin Gothic Book" w:cstheme="minorHAnsi"/>
          <w:sz w:val="22"/>
          <w:szCs w:val="22"/>
        </w:rPr>
        <w:t xml:space="preserve"> w</w:t>
      </w:r>
      <w:r w:rsidR="00E129AB" w:rsidRPr="00A23513">
        <w:rPr>
          <w:rFonts w:ascii="Franklin Gothic Book" w:hAnsi="Franklin Gothic Book" w:cstheme="minorHAnsi"/>
          <w:bCs/>
          <w:sz w:val="22"/>
          <w:szCs w:val="22"/>
        </w:rPr>
        <w:t xml:space="preserve"> </w:t>
      </w:r>
      <w:r w:rsidR="007F32D9">
        <w:rPr>
          <w:rFonts w:ascii="Franklin Gothic Book" w:hAnsi="Franklin Gothic Book" w:cstheme="minorHAnsi"/>
          <w:bCs/>
          <w:sz w:val="22"/>
          <w:szCs w:val="22"/>
        </w:rPr>
        <w:t>Enea Elektrownia Połaniec</w:t>
      </w:r>
      <w:r w:rsidR="00E129AB" w:rsidRPr="00A23513">
        <w:rPr>
          <w:rFonts w:ascii="Franklin Gothic Book" w:hAnsi="Franklin Gothic Book" w:cstheme="minorHAnsi"/>
          <w:bCs/>
          <w:sz w:val="22"/>
          <w:szCs w:val="22"/>
        </w:rPr>
        <w:t xml:space="preserve"> S.A.</w:t>
      </w:r>
      <w:r w:rsidR="007F32D9">
        <w:rPr>
          <w:rFonts w:asciiTheme="minorHAnsi" w:eastAsiaTheme="majorEastAsia" w:hAnsiTheme="minorHAnsi" w:cstheme="minorHAnsi"/>
          <w:sz w:val="22"/>
          <w:szCs w:val="22"/>
        </w:rPr>
        <w:t xml:space="preserve"> </w:t>
      </w:r>
      <w:r w:rsidR="007B4070">
        <w:rPr>
          <w:rFonts w:asciiTheme="minorHAnsi" w:eastAsiaTheme="majorEastAsia" w:hAnsiTheme="minorHAnsi" w:cstheme="minorHAnsi"/>
          <w:sz w:val="22"/>
          <w:szCs w:val="22"/>
        </w:rPr>
        <w:t>Szczegółowy zakres określa załącznik nr 1 do umowy (SIWZ)</w:t>
      </w:r>
    </w:p>
    <w:p w14:paraId="3291B6E0" w14:textId="77777777" w:rsidR="007F32D9" w:rsidRPr="00B73C76" w:rsidRDefault="007F32D9" w:rsidP="001F3B10">
      <w:pPr>
        <w:jc w:val="center"/>
        <w:rPr>
          <w:rFonts w:asciiTheme="minorHAnsi" w:eastAsiaTheme="majorEastAsia" w:hAnsiTheme="minorHAnsi" w:cstheme="minorHAnsi"/>
          <w:sz w:val="22"/>
          <w:szCs w:val="22"/>
        </w:rPr>
      </w:pPr>
    </w:p>
    <w:p w14:paraId="0D450824" w14:textId="7A2643E7" w:rsidR="00393548" w:rsidRPr="00B73C76" w:rsidRDefault="00953678" w:rsidP="007252EF">
      <w:pPr>
        <w:numPr>
          <w:ilvl w:val="0"/>
          <w:numId w:val="36"/>
        </w:numPr>
        <w:spacing w:after="200" w:line="276" w:lineRule="auto"/>
        <w:contextualSpacing/>
        <w:jc w:val="both"/>
        <w:rPr>
          <w:rFonts w:ascii="Calibri" w:eastAsia="Calibri" w:hAnsi="Calibri" w:cs="Calibri"/>
          <w:b/>
          <w:bCs/>
          <w:color w:val="000000" w:themeColor="text1"/>
          <w:sz w:val="22"/>
          <w:szCs w:val="22"/>
          <w:lang w:eastAsia="en-US"/>
        </w:rPr>
      </w:pPr>
      <w:r w:rsidRPr="00B73C76">
        <w:rPr>
          <w:rFonts w:ascii="Calibri" w:eastAsia="Calibri" w:hAnsi="Calibri" w:cs="Calibri"/>
          <w:b/>
          <w:bCs/>
          <w:color w:val="000000" w:themeColor="text1"/>
          <w:sz w:val="22"/>
          <w:szCs w:val="22"/>
          <w:lang w:eastAsia="en-US"/>
        </w:rPr>
        <w:t xml:space="preserve">TERMIN </w:t>
      </w:r>
      <w:r w:rsidR="00172133" w:rsidRPr="00B73C76">
        <w:rPr>
          <w:rFonts w:ascii="Calibri" w:eastAsia="Calibri" w:hAnsi="Calibri" w:cs="Calibri"/>
          <w:b/>
          <w:bCs/>
          <w:color w:val="000000" w:themeColor="text1"/>
          <w:sz w:val="22"/>
          <w:szCs w:val="22"/>
          <w:lang w:eastAsia="en-US"/>
        </w:rPr>
        <w:t>WYKONANIA</w:t>
      </w:r>
      <w:r w:rsidR="00393548" w:rsidRPr="00B73C76">
        <w:rPr>
          <w:rFonts w:ascii="Calibri" w:eastAsia="Calibri" w:hAnsi="Calibri" w:cs="Calibri"/>
          <w:b/>
          <w:bCs/>
          <w:color w:val="000000" w:themeColor="text1"/>
          <w:sz w:val="22"/>
          <w:szCs w:val="22"/>
          <w:lang w:eastAsia="en-US"/>
        </w:rPr>
        <w:t xml:space="preserve">: </w:t>
      </w:r>
      <w:r w:rsidR="00F862CB" w:rsidRPr="00B73C76">
        <w:rPr>
          <w:sz w:val="18"/>
        </w:rPr>
        <w:t xml:space="preserve">10 tygodni od dnia </w:t>
      </w:r>
      <w:r w:rsidR="007F32D9">
        <w:rPr>
          <w:sz w:val="18"/>
        </w:rPr>
        <w:t>podpisania</w:t>
      </w:r>
      <w:r w:rsidR="007F32D9" w:rsidRPr="00B73C76">
        <w:rPr>
          <w:sz w:val="18"/>
        </w:rPr>
        <w:t xml:space="preserve"> </w:t>
      </w:r>
      <w:r w:rsidR="00F862CB" w:rsidRPr="00B73C76">
        <w:rPr>
          <w:sz w:val="18"/>
        </w:rPr>
        <w:t>umowy</w:t>
      </w:r>
      <w:r w:rsidR="007F32D9">
        <w:rPr>
          <w:sz w:val="18"/>
        </w:rPr>
        <w:t>.</w:t>
      </w:r>
    </w:p>
    <w:p w14:paraId="105D5147" w14:textId="2907DE0B" w:rsidR="00953678" w:rsidRPr="00B73C76" w:rsidRDefault="00953678" w:rsidP="007252EF">
      <w:pPr>
        <w:numPr>
          <w:ilvl w:val="0"/>
          <w:numId w:val="36"/>
        </w:numPr>
        <w:spacing w:line="276" w:lineRule="auto"/>
        <w:contextualSpacing/>
        <w:jc w:val="both"/>
        <w:rPr>
          <w:rFonts w:ascii="Calibri" w:eastAsia="Calibri" w:hAnsi="Calibri" w:cs="Calibri"/>
          <w:b/>
          <w:bCs/>
          <w:color w:val="000000" w:themeColor="text1"/>
          <w:sz w:val="22"/>
          <w:szCs w:val="22"/>
          <w:lang w:eastAsia="en-US"/>
        </w:rPr>
      </w:pPr>
      <w:r w:rsidRPr="00B73C76">
        <w:rPr>
          <w:rFonts w:ascii="Calibri" w:eastAsia="Calibri" w:hAnsi="Calibri" w:cs="Calibri"/>
          <w:b/>
          <w:bCs/>
          <w:color w:val="000000" w:themeColor="text1"/>
          <w:sz w:val="22"/>
          <w:szCs w:val="22"/>
          <w:lang w:eastAsia="en-US"/>
        </w:rPr>
        <w:t xml:space="preserve">MIEJSCE </w:t>
      </w:r>
      <w:r w:rsidR="007F32D9">
        <w:rPr>
          <w:rFonts w:ascii="Calibri" w:eastAsia="Calibri" w:hAnsi="Calibri" w:cs="Calibri"/>
          <w:b/>
          <w:bCs/>
          <w:color w:val="000000" w:themeColor="text1"/>
          <w:sz w:val="22"/>
          <w:szCs w:val="22"/>
          <w:lang w:eastAsia="en-US"/>
        </w:rPr>
        <w:t xml:space="preserve">REALIZACJI </w:t>
      </w:r>
    </w:p>
    <w:p w14:paraId="2260F074" w14:textId="2DDE1FD8" w:rsidR="00D95E52" w:rsidRPr="00D95E52" w:rsidRDefault="007F32D9" w:rsidP="00D95E52">
      <w:pPr>
        <w:pStyle w:val="Akapitzlist"/>
        <w:ind w:left="709"/>
        <w:jc w:val="both"/>
        <w:rPr>
          <w:rFonts w:cstheme="minorHAnsi"/>
        </w:rPr>
      </w:pPr>
      <w:r>
        <w:rPr>
          <w:rFonts w:cstheme="minorHAnsi"/>
        </w:rPr>
        <w:t>Enea Elektrownia Połaniec</w:t>
      </w:r>
      <w:r w:rsidR="00D95E52" w:rsidRPr="00D95E52">
        <w:rPr>
          <w:rFonts w:cstheme="minorHAnsi"/>
        </w:rPr>
        <w:t xml:space="preserve"> S.A. Zawada 26, 28-230 Połaniec, woj. Świętokrzyskie.</w:t>
      </w:r>
    </w:p>
    <w:p w14:paraId="1650FF75" w14:textId="77777777" w:rsidR="00953678" w:rsidRPr="00241428" w:rsidRDefault="00953678" w:rsidP="007252EF">
      <w:pPr>
        <w:numPr>
          <w:ilvl w:val="0"/>
          <w:numId w:val="36"/>
        </w:numPr>
        <w:spacing w:after="200" w:line="276" w:lineRule="auto"/>
        <w:contextualSpacing/>
        <w:jc w:val="both"/>
        <w:rPr>
          <w:rFonts w:ascii="Calibri" w:eastAsia="Calibri" w:hAnsi="Calibri" w:cs="Calibri"/>
          <w:b/>
          <w:bCs/>
          <w:color w:val="000000" w:themeColor="text1"/>
          <w:sz w:val="22"/>
          <w:szCs w:val="22"/>
          <w:lang w:eastAsia="en-US"/>
        </w:rPr>
      </w:pPr>
      <w:r w:rsidRPr="00241428">
        <w:rPr>
          <w:rFonts w:ascii="Calibri" w:eastAsia="Calibri" w:hAnsi="Calibri" w:cs="Calibri"/>
          <w:b/>
          <w:color w:val="000000" w:themeColor="text1"/>
          <w:sz w:val="22"/>
          <w:szCs w:val="22"/>
          <w:lang w:eastAsia="en-US"/>
        </w:rPr>
        <w:t>WYNAGRODZENIE/CENA I WARUNKI PŁATNOŚCI</w:t>
      </w:r>
    </w:p>
    <w:p w14:paraId="3506E632" w14:textId="77777777" w:rsidR="00393548" w:rsidRPr="00393548" w:rsidRDefault="00393548" w:rsidP="007252EF">
      <w:pPr>
        <w:numPr>
          <w:ilvl w:val="1"/>
          <w:numId w:val="36"/>
        </w:numPr>
        <w:snapToGrid w:val="0"/>
        <w:spacing w:after="200" w:line="276" w:lineRule="auto"/>
        <w:contextualSpacing/>
        <w:jc w:val="both"/>
        <w:rPr>
          <w:rFonts w:ascii="Calibri" w:eastAsia="Calibri" w:hAnsi="Calibri" w:cs="Calibri"/>
          <w:color w:val="000000" w:themeColor="text1"/>
          <w:sz w:val="22"/>
          <w:szCs w:val="22"/>
          <w:lang w:eastAsia="en-US"/>
        </w:rPr>
      </w:pPr>
      <w:r w:rsidRPr="00393548">
        <w:rPr>
          <w:rFonts w:ascii="Calibri" w:eastAsia="Calibri" w:hAnsi="Calibri" w:cs="Calibri"/>
          <w:color w:val="000000" w:themeColor="text1"/>
          <w:sz w:val="22"/>
          <w:szCs w:val="22"/>
          <w:lang w:eastAsia="en-US"/>
        </w:rPr>
        <w:t>Z tytułu należytego wykonania Umowy przez Wykonawcę, Zamawiający zobowiązuje się do zapłaty na rzecz Wykonawcy wynagrodzenia ryczałtowego w kwocie  ………………… zł netto, które 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14:paraId="167B4205" w14:textId="77777777" w:rsidR="00B73C76" w:rsidRPr="00B73C76" w:rsidRDefault="00393548" w:rsidP="00B73C76">
      <w:pPr>
        <w:numPr>
          <w:ilvl w:val="1"/>
          <w:numId w:val="36"/>
        </w:numPr>
        <w:snapToGrid w:val="0"/>
        <w:spacing w:after="200" w:line="276" w:lineRule="auto"/>
        <w:contextualSpacing/>
        <w:jc w:val="both"/>
        <w:rPr>
          <w:rFonts w:asciiTheme="minorHAnsi" w:eastAsia="Calibri" w:hAnsiTheme="minorHAnsi" w:cstheme="minorHAnsi"/>
          <w:color w:val="000000" w:themeColor="text1"/>
          <w:sz w:val="22"/>
          <w:szCs w:val="22"/>
          <w:lang w:eastAsia="en-US"/>
        </w:rPr>
      </w:pPr>
      <w:r w:rsidRPr="00B73C76">
        <w:rPr>
          <w:rFonts w:asciiTheme="minorHAnsi" w:eastAsia="Calibri" w:hAnsiTheme="minorHAnsi" w:cstheme="minorHAnsi"/>
          <w:color w:val="000000" w:themeColor="text1"/>
          <w:sz w:val="22"/>
          <w:szCs w:val="22"/>
          <w:lang w:eastAsia="en-US"/>
        </w:rPr>
        <w:t>Proponowany podział wynagrodzenia ryczałtowego na odrębne przedmioty odbioru i rozliczeń:</w:t>
      </w:r>
    </w:p>
    <w:p w14:paraId="4582944F" w14:textId="0F0E61D2" w:rsidR="00B73C76" w:rsidRPr="00B73C76" w:rsidRDefault="007F32D9" w:rsidP="001F3B10">
      <w:pPr>
        <w:snapToGrid w:val="0"/>
        <w:spacing w:after="200" w:line="276" w:lineRule="auto"/>
        <w:ind w:left="709"/>
        <w:contextualSpacing/>
        <w:jc w:val="both"/>
        <w:rPr>
          <w:rFonts w:asciiTheme="minorHAnsi" w:eastAsia="Calibri" w:hAnsiTheme="minorHAnsi" w:cstheme="minorHAnsi"/>
          <w:color w:val="000000" w:themeColor="text1"/>
          <w:sz w:val="22"/>
          <w:szCs w:val="22"/>
          <w:lang w:eastAsia="en-US"/>
        </w:rPr>
      </w:pPr>
      <w:r>
        <w:rPr>
          <w:rFonts w:asciiTheme="minorHAnsi" w:hAnsiTheme="minorHAnsi" w:cstheme="minorHAnsi"/>
          <w:sz w:val="22"/>
          <w:szCs w:val="22"/>
        </w:rPr>
        <w:t xml:space="preserve">4.2.1. </w:t>
      </w:r>
      <w:r w:rsidR="00B73C76" w:rsidRPr="00B73C76">
        <w:rPr>
          <w:rFonts w:asciiTheme="minorHAnsi" w:hAnsiTheme="minorHAnsi" w:cstheme="minorHAnsi"/>
          <w:sz w:val="22"/>
          <w:szCs w:val="22"/>
        </w:rPr>
        <w:t>Kwota ryczałtowa za wykonanie pełnego zakresu wymiany bramy w osi 34 budynku kotłowni (budynku głównego) ………………PLN</w:t>
      </w:r>
    </w:p>
    <w:p w14:paraId="48423FFB" w14:textId="7CAAAB63" w:rsidR="00B73C76" w:rsidRPr="00B73C76" w:rsidRDefault="007F32D9" w:rsidP="001F3B10">
      <w:pPr>
        <w:snapToGrid w:val="0"/>
        <w:spacing w:after="200" w:line="276" w:lineRule="auto"/>
        <w:ind w:left="709"/>
        <w:contextualSpacing/>
        <w:jc w:val="both"/>
        <w:rPr>
          <w:rFonts w:asciiTheme="minorHAnsi" w:eastAsia="Calibri" w:hAnsiTheme="minorHAnsi" w:cstheme="minorHAnsi"/>
          <w:color w:val="000000" w:themeColor="text1"/>
          <w:sz w:val="22"/>
          <w:szCs w:val="22"/>
          <w:lang w:eastAsia="en-US"/>
        </w:rPr>
      </w:pPr>
      <w:r>
        <w:rPr>
          <w:rFonts w:asciiTheme="minorHAnsi" w:hAnsiTheme="minorHAnsi" w:cstheme="minorHAnsi"/>
          <w:sz w:val="22"/>
          <w:szCs w:val="22"/>
        </w:rPr>
        <w:t xml:space="preserve">4.2.2. </w:t>
      </w:r>
      <w:r w:rsidR="00B73C76" w:rsidRPr="00B73C76">
        <w:rPr>
          <w:rFonts w:asciiTheme="minorHAnsi" w:hAnsiTheme="minorHAnsi" w:cstheme="minorHAnsi"/>
          <w:sz w:val="22"/>
          <w:szCs w:val="22"/>
        </w:rPr>
        <w:t>Kwota ryczałtowa za wykonanie pełnego zakresu wymiany bramy w osi B członu ciepłowniczego nr 2 (budynku głównego) ………………PLN</w:t>
      </w:r>
    </w:p>
    <w:p w14:paraId="2000011F" w14:textId="260E63CA" w:rsidR="00B73C76" w:rsidRPr="00B73C76" w:rsidRDefault="007F32D9" w:rsidP="001F3B10">
      <w:pPr>
        <w:snapToGrid w:val="0"/>
        <w:spacing w:after="200" w:line="276" w:lineRule="auto"/>
        <w:ind w:left="709"/>
        <w:contextualSpacing/>
        <w:jc w:val="both"/>
        <w:rPr>
          <w:rFonts w:asciiTheme="minorHAnsi" w:eastAsia="Calibri" w:hAnsiTheme="minorHAnsi" w:cstheme="minorHAnsi"/>
          <w:color w:val="000000" w:themeColor="text1"/>
          <w:sz w:val="22"/>
          <w:szCs w:val="22"/>
          <w:lang w:eastAsia="en-US"/>
        </w:rPr>
      </w:pPr>
      <w:r>
        <w:rPr>
          <w:rFonts w:asciiTheme="minorHAnsi" w:hAnsiTheme="minorHAnsi" w:cstheme="minorHAnsi"/>
          <w:sz w:val="22"/>
          <w:szCs w:val="22"/>
        </w:rPr>
        <w:t xml:space="preserve">4.2.3. </w:t>
      </w:r>
      <w:r w:rsidR="00B73C76" w:rsidRPr="00B73C76">
        <w:rPr>
          <w:rFonts w:asciiTheme="minorHAnsi" w:hAnsiTheme="minorHAnsi" w:cstheme="minorHAnsi"/>
          <w:sz w:val="22"/>
          <w:szCs w:val="22"/>
        </w:rPr>
        <w:t>Kwota ryczałtowa za wykonanie pełnego zakresu wymiany bramy w hali głównej budynku zmiękczalni  ………………PLN</w:t>
      </w:r>
    </w:p>
    <w:p w14:paraId="564DA348" w14:textId="26BB7FDA" w:rsidR="00953678" w:rsidRPr="00241428" w:rsidRDefault="00953678" w:rsidP="007252EF">
      <w:pPr>
        <w:numPr>
          <w:ilvl w:val="1"/>
          <w:numId w:val="36"/>
        </w:numPr>
        <w:snapToGrid w:val="0"/>
        <w:spacing w:after="200" w:line="276" w:lineRule="auto"/>
        <w:contextualSpacing/>
        <w:jc w:val="both"/>
        <w:rPr>
          <w:rFonts w:ascii="Calibri" w:hAnsi="Calibri" w:cs="Calibri"/>
          <w:color w:val="000000" w:themeColor="text1"/>
          <w:kern w:val="20"/>
          <w:sz w:val="22"/>
          <w:szCs w:val="22"/>
          <w:lang w:eastAsia="en-US"/>
        </w:rPr>
      </w:pPr>
      <w:r w:rsidRPr="00B73C76">
        <w:rPr>
          <w:rFonts w:asciiTheme="minorHAnsi" w:eastAsia="Calibri" w:hAnsiTheme="minorHAnsi" w:cstheme="minorHAnsi"/>
          <w:bCs/>
          <w:iCs/>
          <w:color w:val="000000" w:themeColor="text1"/>
          <w:sz w:val="22"/>
          <w:szCs w:val="22"/>
          <w:lang w:eastAsia="en-US"/>
        </w:rPr>
        <w:t>Faktury płatne będą w terminie 30 dni od daty doręczenia</w:t>
      </w:r>
      <w:r w:rsidRPr="00241428">
        <w:rPr>
          <w:rFonts w:ascii="Calibri" w:eastAsia="Calibri" w:hAnsi="Calibri" w:cs="Calibri"/>
          <w:bCs/>
          <w:iCs/>
          <w:color w:val="000000" w:themeColor="text1"/>
          <w:sz w:val="22"/>
          <w:szCs w:val="22"/>
          <w:lang w:eastAsia="en-US"/>
        </w:rPr>
        <w:t xml:space="preserve"> Zamawiającemu faktury VAT na adres wskazany w pkt </w:t>
      </w:r>
      <w:r w:rsidR="002E2804">
        <w:rPr>
          <w:rFonts w:ascii="Calibri" w:eastAsia="Calibri" w:hAnsi="Calibri" w:cs="Calibri"/>
          <w:bCs/>
          <w:iCs/>
          <w:color w:val="000000" w:themeColor="text1"/>
          <w:sz w:val="22"/>
          <w:szCs w:val="22"/>
          <w:lang w:eastAsia="en-US"/>
        </w:rPr>
        <w:t>10.1.2</w:t>
      </w:r>
      <w:r w:rsidRPr="00241428">
        <w:rPr>
          <w:rFonts w:ascii="Calibri" w:eastAsia="Calibri" w:hAnsi="Calibri" w:cs="Calibri"/>
          <w:bCs/>
          <w:iCs/>
          <w:color w:val="000000" w:themeColor="text1"/>
          <w:sz w:val="22"/>
          <w:szCs w:val="22"/>
          <w:lang w:eastAsia="en-US"/>
        </w:rPr>
        <w:t>. Umowy. Podstawą</w:t>
      </w:r>
      <w:r w:rsidRPr="00241428">
        <w:rPr>
          <w:rFonts w:ascii="Calibri" w:hAnsi="Calibri" w:cs="Calibri"/>
          <w:color w:val="000000" w:themeColor="text1"/>
          <w:kern w:val="20"/>
          <w:sz w:val="22"/>
          <w:szCs w:val="22"/>
          <w:lang w:eastAsia="en-US"/>
        </w:rPr>
        <w:t xml:space="preserve"> wystawienia faktury VAT jest podpisany przez Zamawiającego protokół odbioru towaru. </w:t>
      </w:r>
      <w:r w:rsidR="007F32D9">
        <w:rPr>
          <w:rFonts w:ascii="Calibri" w:hAnsi="Calibri" w:cs="Calibri"/>
          <w:color w:val="000000" w:themeColor="text1"/>
          <w:kern w:val="20"/>
          <w:sz w:val="22"/>
          <w:szCs w:val="22"/>
          <w:lang w:eastAsia="en-US"/>
        </w:rPr>
        <w:t xml:space="preserve">Wykonawca nie jest uprawniony do wystawienia faktury VAT za czynności nieodebrane przez Zamawiającego. </w:t>
      </w:r>
    </w:p>
    <w:p w14:paraId="7B7DD7D8" w14:textId="77777777" w:rsidR="00953678" w:rsidRPr="00241428" w:rsidRDefault="00953678" w:rsidP="007252EF">
      <w:pPr>
        <w:numPr>
          <w:ilvl w:val="1"/>
          <w:numId w:val="36"/>
        </w:numPr>
        <w:snapToGrid w:val="0"/>
        <w:spacing w:before="120" w:after="200" w:line="276" w:lineRule="auto"/>
        <w:jc w:val="both"/>
        <w:outlineLvl w:val="1"/>
        <w:rPr>
          <w:rFonts w:ascii="Calibri" w:eastAsiaTheme="majorEastAsia" w:hAnsi="Calibri" w:cs="Calibri"/>
          <w:bCs/>
          <w:iCs/>
          <w:color w:val="000000" w:themeColor="text1"/>
          <w:sz w:val="22"/>
          <w:szCs w:val="22"/>
        </w:rPr>
      </w:pPr>
      <w:r w:rsidRPr="00241428">
        <w:rPr>
          <w:rFonts w:ascii="Calibri" w:eastAsiaTheme="majorEastAsia" w:hAnsi="Calibri" w:cs="Calibri"/>
          <w:color w:val="000000" w:themeColor="text1"/>
          <w:sz w:val="22"/>
          <w:szCs w:val="22"/>
        </w:rPr>
        <w:t xml:space="preserve">Zamawiający oświadcza, że płatności za wszystkie faktury VAT realizuje z zastosowaniem mechanizmu podzielonej płatności, tzw. </w:t>
      </w:r>
      <w:proofErr w:type="spellStart"/>
      <w:r w:rsidRPr="00241428">
        <w:rPr>
          <w:rFonts w:ascii="Calibri" w:eastAsiaTheme="majorEastAsia" w:hAnsi="Calibri" w:cs="Calibri"/>
          <w:color w:val="000000" w:themeColor="text1"/>
          <w:sz w:val="22"/>
          <w:szCs w:val="22"/>
        </w:rPr>
        <w:t>split</w:t>
      </w:r>
      <w:proofErr w:type="spellEnd"/>
      <w:r w:rsidRPr="00241428">
        <w:rPr>
          <w:rFonts w:ascii="Calibri" w:eastAsiaTheme="majorEastAsia" w:hAnsi="Calibri" w:cs="Calibri"/>
          <w:color w:val="000000" w:themeColor="text1"/>
          <w:sz w:val="22"/>
          <w:szCs w:val="22"/>
        </w:rPr>
        <w:t xml:space="preserve"> </w:t>
      </w:r>
      <w:proofErr w:type="spellStart"/>
      <w:r w:rsidRPr="00241428">
        <w:rPr>
          <w:rFonts w:ascii="Calibri" w:eastAsiaTheme="majorEastAsia" w:hAnsi="Calibri" w:cs="Calibri"/>
          <w:color w:val="000000" w:themeColor="text1"/>
          <w:sz w:val="22"/>
          <w:szCs w:val="22"/>
        </w:rPr>
        <w:t>payment</w:t>
      </w:r>
      <w:proofErr w:type="spellEnd"/>
      <w:r w:rsidRPr="00241428">
        <w:rPr>
          <w:rFonts w:ascii="Calibri" w:eastAsiaTheme="majorEastAsia" w:hAnsi="Calibri" w:cs="Calibri"/>
          <w:color w:val="000000" w:themeColor="text1"/>
          <w:sz w:val="22"/>
          <w:szCs w:val="22"/>
        </w:rPr>
        <w:t>.</w:t>
      </w:r>
    </w:p>
    <w:p w14:paraId="25CE7FBE" w14:textId="3D785EC3" w:rsidR="00953678" w:rsidRPr="00241428" w:rsidRDefault="007F32D9" w:rsidP="007252EF">
      <w:pPr>
        <w:numPr>
          <w:ilvl w:val="1"/>
          <w:numId w:val="36"/>
        </w:numPr>
        <w:snapToGrid w:val="0"/>
        <w:spacing w:before="120" w:after="200" w:line="276" w:lineRule="auto"/>
        <w:jc w:val="both"/>
        <w:outlineLvl w:val="1"/>
        <w:rPr>
          <w:rFonts w:ascii="Calibri" w:eastAsiaTheme="majorEastAsia" w:hAnsi="Calibri" w:cs="Calibri"/>
          <w:bCs/>
          <w:iCs/>
          <w:color w:val="000000" w:themeColor="text1"/>
          <w:sz w:val="22"/>
          <w:szCs w:val="22"/>
        </w:rPr>
      </w:pPr>
      <w:r>
        <w:rPr>
          <w:rFonts w:ascii="Calibri" w:eastAsiaTheme="majorEastAsia" w:hAnsi="Calibri" w:cs="Calibri"/>
          <w:color w:val="000000" w:themeColor="text1"/>
          <w:sz w:val="22"/>
          <w:szCs w:val="22"/>
        </w:rPr>
        <w:t>Wykonawca</w:t>
      </w:r>
      <w:r w:rsidR="00953678" w:rsidRPr="00241428">
        <w:rPr>
          <w:rFonts w:ascii="Calibri" w:eastAsiaTheme="majorEastAsia" w:hAnsi="Calibri" w:cs="Calibri"/>
          <w:color w:val="000000" w:themeColor="text1"/>
          <w:sz w:val="22"/>
          <w:szCs w:val="22"/>
        </w:rPr>
        <w:t xml:space="preserve"> oświadcza, że wyraża zgodę na dokonywanie przez Zamawiającego płatności w systemie podzielonej płatności.</w:t>
      </w:r>
    </w:p>
    <w:p w14:paraId="00930DC0" w14:textId="77777777" w:rsidR="007B4070" w:rsidRDefault="00953678" w:rsidP="007F32D9">
      <w:pPr>
        <w:numPr>
          <w:ilvl w:val="1"/>
          <w:numId w:val="36"/>
        </w:numPr>
        <w:snapToGrid w:val="0"/>
        <w:spacing w:before="120" w:after="200" w:line="276" w:lineRule="auto"/>
        <w:jc w:val="both"/>
        <w:outlineLvl w:val="1"/>
        <w:rPr>
          <w:rFonts w:ascii="Calibri" w:eastAsiaTheme="majorEastAsia" w:hAnsi="Calibri" w:cs="Calibri"/>
          <w:color w:val="000000" w:themeColor="text1"/>
          <w:sz w:val="22"/>
          <w:szCs w:val="22"/>
        </w:rPr>
      </w:pPr>
      <w:r w:rsidRPr="00241428">
        <w:rPr>
          <w:rFonts w:ascii="Calibri" w:eastAsiaTheme="majorEastAsia" w:hAnsi="Calibri" w:cs="Calibri"/>
          <w:color w:val="000000" w:themeColor="text1"/>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7F32D9">
        <w:rPr>
          <w:rFonts w:ascii="Calibri" w:eastAsiaTheme="majorEastAsia" w:hAnsi="Calibri" w:cs="Calibri"/>
          <w:color w:val="000000" w:themeColor="text1"/>
          <w:sz w:val="22"/>
          <w:szCs w:val="22"/>
        </w:rPr>
        <w:t xml:space="preserve"> </w:t>
      </w:r>
      <w:r w:rsidR="007F32D9" w:rsidRPr="007F32D9">
        <w:rPr>
          <w:rFonts w:ascii="Calibri" w:eastAsiaTheme="majorEastAsia" w:hAnsi="Calibri" w:cs="Calibri"/>
          <w:color w:val="000000" w:themeColor="text1"/>
          <w:sz w:val="22"/>
          <w:szCs w:val="22"/>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w:t>
      </w:r>
    </w:p>
    <w:p w14:paraId="7E0762AD" w14:textId="2744418A" w:rsidR="00953678" w:rsidRDefault="007F32D9" w:rsidP="007F32D9">
      <w:pPr>
        <w:numPr>
          <w:ilvl w:val="1"/>
          <w:numId w:val="36"/>
        </w:numPr>
        <w:snapToGrid w:val="0"/>
        <w:spacing w:before="120" w:after="200" w:line="276" w:lineRule="auto"/>
        <w:jc w:val="both"/>
        <w:outlineLvl w:val="1"/>
        <w:rPr>
          <w:rFonts w:ascii="Calibri" w:eastAsiaTheme="majorEastAsia" w:hAnsi="Calibri" w:cs="Calibri"/>
          <w:color w:val="000000" w:themeColor="text1"/>
          <w:sz w:val="22"/>
          <w:szCs w:val="22"/>
        </w:rPr>
      </w:pPr>
      <w:r w:rsidRPr="007F32D9">
        <w:rPr>
          <w:rFonts w:ascii="Calibri" w:eastAsiaTheme="majorEastAsia" w:hAnsi="Calibri" w:cs="Calibri"/>
          <w:color w:val="000000" w:themeColor="text1"/>
          <w:sz w:val="22"/>
          <w:szCs w:val="22"/>
        </w:rPr>
        <w:lastRenderedPageBreak/>
        <w:t xml:space="preserve">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12DB54D0" w14:textId="3189D9DC" w:rsidR="007F32D9" w:rsidRPr="00241428" w:rsidRDefault="007F32D9" w:rsidP="007F32D9">
      <w:pPr>
        <w:numPr>
          <w:ilvl w:val="1"/>
          <w:numId w:val="36"/>
        </w:numPr>
        <w:snapToGrid w:val="0"/>
        <w:spacing w:before="120" w:after="200" w:line="276" w:lineRule="auto"/>
        <w:jc w:val="both"/>
        <w:outlineLvl w:val="1"/>
        <w:rPr>
          <w:rFonts w:ascii="Calibri" w:eastAsiaTheme="majorEastAsia" w:hAnsi="Calibri" w:cs="Calibri"/>
          <w:color w:val="000000" w:themeColor="text1"/>
          <w:sz w:val="22"/>
          <w:szCs w:val="22"/>
        </w:rPr>
      </w:pPr>
      <w:r w:rsidRPr="007F32D9">
        <w:rPr>
          <w:rFonts w:ascii="Calibri" w:eastAsiaTheme="majorEastAsia" w:hAnsi="Calibri" w:cs="Calibri"/>
          <w:color w:val="000000" w:themeColor="text1"/>
          <w:sz w:val="22"/>
          <w:szCs w:val="22"/>
        </w:rPr>
        <w:t>W przypadku rozwiązania lub odstąpienia od umowy Wykonawcy należne jest tylko wynagrodzenie za czynności należycie wykonane i odebrane do dnia odstąpienia lub rozwiązania Umowy.</w:t>
      </w:r>
    </w:p>
    <w:p w14:paraId="7C619210" w14:textId="77777777" w:rsidR="00953678" w:rsidRPr="00241428" w:rsidRDefault="00953678" w:rsidP="007252EF">
      <w:pPr>
        <w:keepNext/>
        <w:numPr>
          <w:ilvl w:val="0"/>
          <w:numId w:val="36"/>
        </w:numPr>
        <w:tabs>
          <w:tab w:val="num" w:pos="360"/>
        </w:tabs>
        <w:spacing w:before="120" w:after="120"/>
        <w:ind w:left="0" w:firstLine="0"/>
        <w:jc w:val="both"/>
        <w:outlineLvl w:val="0"/>
        <w:rPr>
          <w:rFonts w:ascii="Calibri" w:hAnsi="Calibri" w:cs="Calibri"/>
          <w:b/>
          <w:bCs/>
          <w:caps/>
          <w:color w:val="000000" w:themeColor="text1"/>
          <w:kern w:val="32"/>
          <w:sz w:val="22"/>
          <w:szCs w:val="22"/>
        </w:rPr>
      </w:pPr>
      <w:r w:rsidRPr="00241428">
        <w:rPr>
          <w:rFonts w:ascii="Calibri" w:hAnsi="Calibri" w:cs="Calibri"/>
          <w:b/>
          <w:bCs/>
          <w:caps/>
          <w:color w:val="000000" w:themeColor="text1"/>
          <w:kern w:val="32"/>
          <w:sz w:val="22"/>
          <w:szCs w:val="22"/>
        </w:rPr>
        <w:t>OSOBY ODPOWIEDZIALNE ZA REALIZACJĘ UMOWY</w:t>
      </w:r>
    </w:p>
    <w:p w14:paraId="462D5C89" w14:textId="77777777" w:rsidR="00953678" w:rsidRPr="00D95E52" w:rsidRDefault="00953678" w:rsidP="007252EF">
      <w:pPr>
        <w:numPr>
          <w:ilvl w:val="1"/>
          <w:numId w:val="36"/>
        </w:numPr>
        <w:snapToGrid w:val="0"/>
        <w:spacing w:after="120" w:line="276" w:lineRule="auto"/>
        <w:contextualSpacing/>
        <w:jc w:val="both"/>
        <w:rPr>
          <w:rFonts w:ascii="Calibri" w:hAnsi="Calibri" w:cs="Calibri"/>
          <w:bCs/>
          <w:iCs/>
          <w:color w:val="000000" w:themeColor="text1"/>
          <w:kern w:val="20"/>
          <w:sz w:val="22"/>
          <w:szCs w:val="22"/>
          <w:lang w:eastAsia="en-US"/>
        </w:rPr>
      </w:pPr>
      <w:r w:rsidRPr="00D95E52">
        <w:rPr>
          <w:rFonts w:ascii="Calibri" w:hAnsi="Calibri" w:cs="Calibri"/>
          <w:bCs/>
          <w:iCs/>
          <w:color w:val="000000" w:themeColor="text1"/>
          <w:kern w:val="20"/>
          <w:sz w:val="22"/>
          <w:szCs w:val="22"/>
          <w:lang w:eastAsia="en-US"/>
        </w:rPr>
        <w:t>Zamawiający wyznacza niniejszym:</w:t>
      </w:r>
    </w:p>
    <w:p w14:paraId="22AFC851" w14:textId="782E54BC" w:rsidR="007436CC" w:rsidRDefault="00172133" w:rsidP="00172133">
      <w:pPr>
        <w:spacing w:before="120" w:after="120"/>
        <w:ind w:left="709"/>
        <w:jc w:val="both"/>
        <w:outlineLvl w:val="1"/>
        <w:rPr>
          <w:rFonts w:ascii="Calibri" w:hAnsi="Calibri" w:cs="Calibri"/>
          <w:bCs/>
          <w:iCs/>
          <w:color w:val="000000" w:themeColor="text1"/>
          <w:kern w:val="20"/>
          <w:sz w:val="22"/>
          <w:szCs w:val="22"/>
        </w:rPr>
      </w:pPr>
      <w:r>
        <w:rPr>
          <w:rFonts w:ascii="Calibri" w:hAnsi="Calibri" w:cs="Calibri"/>
          <w:b/>
          <w:color w:val="000000" w:themeColor="text1"/>
          <w:kern w:val="20"/>
          <w:sz w:val="22"/>
          <w:szCs w:val="22"/>
        </w:rPr>
        <w:t>Janusz Cyranowski</w:t>
      </w:r>
      <w:r w:rsidR="007436CC" w:rsidRPr="00D95E52">
        <w:rPr>
          <w:rFonts w:ascii="Calibri" w:hAnsi="Calibri" w:cs="Calibri"/>
          <w:b/>
          <w:color w:val="000000" w:themeColor="text1"/>
          <w:kern w:val="20"/>
          <w:sz w:val="22"/>
          <w:szCs w:val="22"/>
        </w:rPr>
        <w:t xml:space="preserve"> – </w:t>
      </w:r>
      <w:r w:rsidR="00953678" w:rsidRPr="00D95E52">
        <w:rPr>
          <w:rFonts w:ascii="Calibri" w:hAnsi="Calibri" w:cs="Calibri"/>
          <w:b/>
          <w:color w:val="000000" w:themeColor="text1"/>
          <w:kern w:val="20"/>
          <w:sz w:val="22"/>
          <w:szCs w:val="22"/>
        </w:rPr>
        <w:t>tel.: 15 865 </w:t>
      </w:r>
      <w:r>
        <w:rPr>
          <w:rFonts w:ascii="Calibri" w:hAnsi="Calibri" w:cs="Calibri"/>
          <w:b/>
          <w:color w:val="000000" w:themeColor="text1"/>
          <w:kern w:val="20"/>
          <w:sz w:val="22"/>
          <w:szCs w:val="22"/>
        </w:rPr>
        <w:t>6209</w:t>
      </w:r>
      <w:r w:rsidR="00953678" w:rsidRPr="00D95E52">
        <w:rPr>
          <w:rFonts w:ascii="Calibri" w:hAnsi="Calibri" w:cs="Calibri"/>
          <w:b/>
          <w:color w:val="000000" w:themeColor="text1"/>
          <w:kern w:val="20"/>
          <w:sz w:val="22"/>
          <w:szCs w:val="22"/>
        </w:rPr>
        <w:t>;</w:t>
      </w:r>
      <w:r w:rsidR="007436CC" w:rsidRPr="00D95E52">
        <w:rPr>
          <w:rFonts w:ascii="Calibri" w:hAnsi="Calibri" w:cs="Calibri"/>
          <w:b/>
          <w:color w:val="000000" w:themeColor="text1"/>
          <w:kern w:val="20"/>
          <w:sz w:val="22"/>
          <w:szCs w:val="22"/>
        </w:rPr>
        <w:t xml:space="preserve"> </w:t>
      </w:r>
      <w:r w:rsidR="00953678" w:rsidRPr="00D95E52">
        <w:rPr>
          <w:rFonts w:ascii="Calibri" w:hAnsi="Calibri" w:cs="Calibri"/>
          <w:bCs/>
          <w:iCs/>
          <w:color w:val="000000" w:themeColor="text1"/>
          <w:kern w:val="20"/>
          <w:sz w:val="22"/>
          <w:szCs w:val="22"/>
        </w:rPr>
        <w:t xml:space="preserve">e-mail: </w:t>
      </w:r>
      <w:hyperlink r:id="rId26" w:history="1">
        <w:r>
          <w:rPr>
            <w:rStyle w:val="Hipercze"/>
            <w:rFonts w:ascii="Trebuchet MS" w:hAnsi="Trebuchet MS"/>
          </w:rPr>
          <w:t>janusz.cyranowski@enea.pl</w:t>
        </w:r>
      </w:hyperlink>
      <w:r w:rsidR="007436CC" w:rsidRPr="00241428">
        <w:rPr>
          <w:rFonts w:ascii="Calibri" w:hAnsi="Calibri" w:cs="Calibri"/>
          <w:bCs/>
          <w:iCs/>
          <w:color w:val="000000" w:themeColor="text1"/>
          <w:kern w:val="20"/>
          <w:sz w:val="22"/>
          <w:szCs w:val="22"/>
        </w:rPr>
        <w:t xml:space="preserve">  </w:t>
      </w:r>
    </w:p>
    <w:p w14:paraId="2475ACC1" w14:textId="65B4F146" w:rsidR="00044304" w:rsidRPr="00241428" w:rsidRDefault="00044304" w:rsidP="00172133">
      <w:pPr>
        <w:spacing w:before="120" w:after="120"/>
        <w:ind w:left="709"/>
        <w:jc w:val="both"/>
        <w:outlineLvl w:val="1"/>
        <w:rPr>
          <w:rFonts w:ascii="Calibri" w:hAnsi="Calibri" w:cs="Calibri"/>
          <w:bCs/>
          <w:iCs/>
          <w:color w:val="000000" w:themeColor="text1"/>
          <w:kern w:val="20"/>
          <w:sz w:val="22"/>
          <w:szCs w:val="22"/>
        </w:rPr>
      </w:pPr>
      <w:r>
        <w:rPr>
          <w:rFonts w:ascii="Calibri" w:hAnsi="Calibri" w:cs="Calibri"/>
          <w:b/>
          <w:color w:val="000000" w:themeColor="text1"/>
          <w:kern w:val="20"/>
          <w:sz w:val="22"/>
          <w:szCs w:val="22"/>
        </w:rPr>
        <w:t>Niezgoda Halina –</w:t>
      </w:r>
      <w:r w:rsidRPr="00044304">
        <w:rPr>
          <w:rFonts w:ascii="Calibri" w:hAnsi="Calibri" w:cs="Calibri"/>
          <w:b/>
          <w:bCs/>
          <w:iCs/>
          <w:color w:val="000000" w:themeColor="text1"/>
          <w:kern w:val="20"/>
          <w:sz w:val="22"/>
          <w:szCs w:val="22"/>
        </w:rPr>
        <w:t xml:space="preserve"> tel. 15 865 61667</w:t>
      </w:r>
      <w:r>
        <w:rPr>
          <w:rFonts w:ascii="Calibri" w:hAnsi="Calibri" w:cs="Calibri"/>
          <w:bCs/>
          <w:iCs/>
          <w:color w:val="000000" w:themeColor="text1"/>
          <w:kern w:val="20"/>
          <w:sz w:val="22"/>
          <w:szCs w:val="22"/>
        </w:rPr>
        <w:t xml:space="preserve"> ; e-mail: </w:t>
      </w:r>
      <w:hyperlink r:id="rId27" w:history="1">
        <w:r w:rsidRPr="00FD2F76">
          <w:rPr>
            <w:rStyle w:val="Hipercze"/>
            <w:rFonts w:ascii="Calibri" w:hAnsi="Calibri" w:cs="Calibri"/>
            <w:bCs/>
            <w:iCs/>
            <w:kern w:val="20"/>
            <w:sz w:val="22"/>
            <w:szCs w:val="22"/>
          </w:rPr>
          <w:t>halina.niezgoda@enea.pl -</w:t>
        </w:r>
      </w:hyperlink>
      <w:r w:rsidRPr="00044304">
        <w:rPr>
          <w:rFonts w:ascii="Calibri" w:hAnsi="Calibri" w:cs="Calibri"/>
          <w:bCs/>
          <w:iCs/>
          <w:color w:val="000000" w:themeColor="text1"/>
          <w:kern w:val="20"/>
          <w:sz w:val="22"/>
          <w:szCs w:val="22"/>
        </w:rPr>
        <w:t xml:space="preserve"> inspektor nadzoru</w:t>
      </w:r>
    </w:p>
    <w:p w14:paraId="4CA480D9" w14:textId="4DD828A5" w:rsidR="00953678" w:rsidRPr="00241428" w:rsidRDefault="007436CC" w:rsidP="00953678">
      <w:pPr>
        <w:spacing w:before="120" w:after="120"/>
        <w:ind w:left="709"/>
        <w:jc w:val="both"/>
        <w:outlineLvl w:val="1"/>
        <w:rPr>
          <w:rFonts w:ascii="Calibri" w:hAnsi="Calibri" w:cs="Calibri"/>
          <w:bCs/>
          <w:iCs/>
          <w:color w:val="000000" w:themeColor="text1"/>
          <w:kern w:val="20"/>
          <w:sz w:val="22"/>
          <w:szCs w:val="22"/>
        </w:rPr>
      </w:pPr>
      <w:r w:rsidRPr="00241428">
        <w:rPr>
          <w:rFonts w:ascii="Calibri" w:hAnsi="Calibri" w:cs="Calibri"/>
          <w:bCs/>
          <w:iCs/>
          <w:color w:val="000000" w:themeColor="text1"/>
          <w:kern w:val="20"/>
          <w:sz w:val="22"/>
          <w:szCs w:val="22"/>
        </w:rPr>
        <w:t>ja</w:t>
      </w:r>
      <w:r w:rsidR="00044304">
        <w:rPr>
          <w:rFonts w:ascii="Calibri" w:hAnsi="Calibri" w:cs="Calibri"/>
          <w:bCs/>
          <w:iCs/>
          <w:color w:val="000000" w:themeColor="text1"/>
          <w:kern w:val="20"/>
          <w:sz w:val="22"/>
          <w:szCs w:val="22"/>
        </w:rPr>
        <w:t>ko osoby upoważnione</w:t>
      </w:r>
      <w:r w:rsidR="00953678" w:rsidRPr="00241428">
        <w:rPr>
          <w:rFonts w:ascii="Calibri" w:hAnsi="Calibri" w:cs="Calibri"/>
          <w:bCs/>
          <w:iCs/>
          <w:color w:val="000000" w:themeColor="text1"/>
          <w:kern w:val="20"/>
          <w:sz w:val="22"/>
          <w:szCs w:val="22"/>
        </w:rPr>
        <w:t xml:space="preserve"> do składania w jego imieniu wszelkich oświadczeń objętych Umową, koordynowania obowiązków nałożonych Umową na Zamawiającego oraz reprezentowania Zamawiającego w stosunkach z </w:t>
      </w:r>
      <w:r w:rsidR="007F32D9">
        <w:rPr>
          <w:rFonts w:ascii="Calibri" w:hAnsi="Calibri" w:cs="Calibri"/>
          <w:bCs/>
          <w:iCs/>
          <w:color w:val="000000" w:themeColor="text1"/>
          <w:kern w:val="20"/>
          <w:sz w:val="22"/>
          <w:szCs w:val="22"/>
        </w:rPr>
        <w:t>Wykonawcą</w:t>
      </w:r>
      <w:r w:rsidR="00953678" w:rsidRPr="00241428">
        <w:rPr>
          <w:rFonts w:ascii="Calibri" w:hAnsi="Calibri" w:cs="Calibri"/>
          <w:bCs/>
          <w:iCs/>
          <w:color w:val="000000" w:themeColor="text1"/>
          <w:kern w:val="20"/>
          <w:sz w:val="22"/>
          <w:szCs w:val="22"/>
        </w:rPr>
        <w:t>, jego personelem oraz podwykonawcami, w tym do przyjmowania pochodzących od tych podmiotów oświadczeń woli (dalej: "</w:t>
      </w:r>
      <w:r w:rsidR="00953678" w:rsidRPr="00241428">
        <w:rPr>
          <w:rFonts w:ascii="Calibri" w:hAnsi="Calibri" w:cs="Calibri"/>
          <w:b/>
          <w:bCs/>
          <w:iCs/>
          <w:color w:val="000000" w:themeColor="text1"/>
          <w:kern w:val="20"/>
          <w:sz w:val="22"/>
          <w:szCs w:val="22"/>
        </w:rPr>
        <w:t>Pełnomocnik Zamawiającego</w:t>
      </w:r>
      <w:r w:rsidR="00953678" w:rsidRPr="00241428">
        <w:rPr>
          <w:rFonts w:ascii="Calibri" w:hAnsi="Calibri" w:cs="Calibri"/>
          <w:bCs/>
          <w:iCs/>
          <w:color w:val="000000" w:themeColor="text1"/>
          <w:kern w:val="20"/>
          <w:sz w:val="22"/>
          <w:szCs w:val="22"/>
        </w:rPr>
        <w:t>") oraz podpisania protokołu odbioru. Pełnomocnik Zamawiającego nie jest uprawniony do podejmowania czynności oraz składania oświadczeń woli, które skutkowałyby jakąkolwiek zmianą Umowy.</w:t>
      </w:r>
    </w:p>
    <w:p w14:paraId="5DEFF23A" w14:textId="44BC1FFB" w:rsidR="00953678" w:rsidRPr="00241428" w:rsidRDefault="00953678" w:rsidP="007252EF">
      <w:pPr>
        <w:numPr>
          <w:ilvl w:val="1"/>
          <w:numId w:val="36"/>
        </w:numPr>
        <w:snapToGrid w:val="0"/>
        <w:spacing w:before="120" w:after="120" w:line="276" w:lineRule="auto"/>
        <w:contextualSpacing/>
        <w:jc w:val="both"/>
        <w:outlineLvl w:val="1"/>
        <w:rPr>
          <w:rFonts w:ascii="Calibri" w:eastAsia="Calibri" w:hAnsi="Calibri" w:cs="Calibri"/>
          <w:color w:val="000000" w:themeColor="text1"/>
          <w:kern w:val="20"/>
          <w:sz w:val="22"/>
          <w:szCs w:val="22"/>
          <w:lang w:eastAsia="en-US"/>
        </w:rPr>
      </w:pPr>
      <w:r w:rsidRPr="00241428">
        <w:rPr>
          <w:rFonts w:ascii="Calibri" w:hAnsi="Calibri" w:cs="Calibri"/>
          <w:bCs/>
          <w:iCs/>
          <w:color w:val="000000" w:themeColor="text1"/>
          <w:kern w:val="20"/>
          <w:sz w:val="22"/>
          <w:szCs w:val="22"/>
          <w:lang w:eastAsia="en-US"/>
        </w:rPr>
        <w:t xml:space="preserve">Ze strony </w:t>
      </w:r>
      <w:r w:rsidR="00172133">
        <w:rPr>
          <w:rFonts w:ascii="Calibri" w:eastAsia="Calibri" w:hAnsi="Calibri" w:cs="Calibri"/>
          <w:color w:val="000000" w:themeColor="text1"/>
          <w:sz w:val="22"/>
          <w:szCs w:val="22"/>
          <w:lang w:eastAsia="en-US"/>
        </w:rPr>
        <w:t>Wykonawcy</w:t>
      </w:r>
      <w:r w:rsidRPr="00241428">
        <w:rPr>
          <w:rFonts w:ascii="Calibri" w:hAnsi="Calibri" w:cs="Calibri"/>
          <w:bCs/>
          <w:iCs/>
          <w:color w:val="000000" w:themeColor="text1"/>
          <w:kern w:val="20"/>
          <w:sz w:val="22"/>
          <w:szCs w:val="22"/>
          <w:lang w:eastAsia="en-US"/>
        </w:rPr>
        <w:t xml:space="preserve"> osobą odpowiedzialną za realizację Umowy jest: ………………</w:t>
      </w:r>
      <w:r w:rsidR="007436CC" w:rsidRPr="00241428">
        <w:rPr>
          <w:rFonts w:ascii="Calibri" w:hAnsi="Calibri" w:cs="Calibri"/>
          <w:bCs/>
          <w:iCs/>
          <w:color w:val="000000" w:themeColor="text1"/>
          <w:kern w:val="20"/>
          <w:sz w:val="22"/>
          <w:szCs w:val="22"/>
          <w:lang w:eastAsia="en-US"/>
        </w:rPr>
        <w:t>………………………….</w:t>
      </w:r>
      <w:r w:rsidR="00D95E52">
        <w:rPr>
          <w:rFonts w:ascii="Calibri" w:hAnsi="Calibri" w:cs="Calibri"/>
          <w:bCs/>
          <w:iCs/>
          <w:color w:val="000000" w:themeColor="text1"/>
          <w:kern w:val="20"/>
          <w:sz w:val="22"/>
          <w:szCs w:val="22"/>
          <w:lang w:eastAsia="en-US"/>
        </w:rPr>
        <w:t xml:space="preserve"> </w:t>
      </w:r>
      <w:r w:rsidRPr="00241428">
        <w:rPr>
          <w:rFonts w:ascii="Calibri" w:eastAsia="Calibri" w:hAnsi="Calibri" w:cs="Calibri"/>
          <w:bCs/>
          <w:color w:val="000000" w:themeColor="text1"/>
          <w:kern w:val="20"/>
          <w:sz w:val="22"/>
          <w:szCs w:val="22"/>
          <w:lang w:val="fr-FR" w:eastAsia="en-US"/>
        </w:rPr>
        <w:t>tel...........</w:t>
      </w:r>
      <w:r w:rsidR="007436CC">
        <w:rPr>
          <w:rFonts w:ascii="Calibri" w:eastAsia="Calibri" w:hAnsi="Calibri" w:cs="Calibri"/>
          <w:bCs/>
          <w:color w:val="000000" w:themeColor="text1"/>
          <w:kern w:val="20"/>
          <w:sz w:val="22"/>
          <w:szCs w:val="22"/>
          <w:lang w:val="fr-FR" w:eastAsia="en-US"/>
        </w:rPr>
        <w:t>.........................</w:t>
      </w:r>
      <w:r w:rsidRPr="00241428">
        <w:rPr>
          <w:rFonts w:ascii="Calibri" w:eastAsia="Calibri" w:hAnsi="Calibri" w:cs="Calibri"/>
          <w:bCs/>
          <w:color w:val="000000" w:themeColor="text1"/>
          <w:kern w:val="20"/>
          <w:sz w:val="22"/>
          <w:szCs w:val="22"/>
          <w:lang w:val="fr-FR" w:eastAsia="en-US"/>
        </w:rPr>
        <w:t>...............,</w:t>
      </w:r>
      <w:r w:rsidRPr="00241428">
        <w:rPr>
          <w:rFonts w:ascii="Calibri" w:eastAsia="Calibri" w:hAnsi="Calibri" w:cs="Calibri"/>
          <w:b/>
          <w:bCs/>
          <w:color w:val="000000" w:themeColor="text1"/>
          <w:kern w:val="20"/>
          <w:sz w:val="22"/>
          <w:szCs w:val="22"/>
          <w:lang w:val="fr-FR" w:eastAsia="en-US"/>
        </w:rPr>
        <w:t xml:space="preserve"> </w:t>
      </w:r>
      <w:r w:rsidRPr="00241428">
        <w:rPr>
          <w:rFonts w:ascii="Calibri" w:eastAsia="Calibri" w:hAnsi="Calibri" w:cs="Calibri"/>
          <w:bCs/>
          <w:color w:val="000000" w:themeColor="text1"/>
          <w:kern w:val="20"/>
          <w:sz w:val="22"/>
          <w:szCs w:val="22"/>
          <w:lang w:val="fr-FR" w:eastAsia="en-US"/>
        </w:rPr>
        <w:t>e-mail: ...................................................</w:t>
      </w:r>
    </w:p>
    <w:p w14:paraId="592C7C67" w14:textId="1766FEE4" w:rsidR="00953678" w:rsidRPr="00241428" w:rsidRDefault="00953678" w:rsidP="00953678">
      <w:pPr>
        <w:spacing w:before="120" w:after="120"/>
        <w:ind w:left="709"/>
        <w:jc w:val="both"/>
        <w:outlineLvl w:val="1"/>
        <w:rPr>
          <w:rFonts w:ascii="Calibri" w:hAnsi="Calibri" w:cs="Calibri"/>
          <w:bCs/>
          <w:iCs/>
          <w:color w:val="000000" w:themeColor="text1"/>
          <w:kern w:val="20"/>
          <w:sz w:val="22"/>
          <w:szCs w:val="22"/>
        </w:rPr>
      </w:pPr>
      <w:r w:rsidRPr="00241428">
        <w:rPr>
          <w:rFonts w:ascii="Calibri" w:hAnsi="Calibri" w:cs="Calibri"/>
          <w:bCs/>
          <w:iCs/>
          <w:color w:val="000000" w:themeColor="text1"/>
          <w:kern w:val="20"/>
          <w:sz w:val="22"/>
          <w:szCs w:val="22"/>
        </w:rPr>
        <w:t xml:space="preserve">jako osobę upoważnioną do składania w jego imieniu wszelkich oświadczeń objętych Umową, koordynowania obowiązków nałożonych Umową na Dostawce  oraz reprezentowania </w:t>
      </w:r>
      <w:r w:rsidR="007F32D9">
        <w:rPr>
          <w:rFonts w:ascii="Calibri" w:hAnsi="Calibri" w:cs="Calibri"/>
          <w:bCs/>
          <w:iCs/>
          <w:color w:val="000000" w:themeColor="text1"/>
          <w:kern w:val="20"/>
          <w:sz w:val="22"/>
          <w:szCs w:val="22"/>
        </w:rPr>
        <w:t>Wykonawcy</w:t>
      </w:r>
      <w:r w:rsidRPr="00241428">
        <w:rPr>
          <w:rFonts w:ascii="Calibri" w:hAnsi="Calibri" w:cs="Calibri"/>
          <w:bCs/>
          <w:iCs/>
          <w:color w:val="000000" w:themeColor="text1"/>
          <w:kern w:val="20"/>
          <w:sz w:val="22"/>
          <w:szCs w:val="22"/>
        </w:rPr>
        <w:t>, w stosunkach z Zamawiającym i   jego personelem, w tym do przyjmowania pochodzących od tych podmiotów oświadczeń woli (dalej: "</w:t>
      </w:r>
      <w:r w:rsidRPr="00241428">
        <w:rPr>
          <w:rFonts w:ascii="Calibri" w:hAnsi="Calibri" w:cs="Calibri"/>
          <w:b/>
          <w:bCs/>
          <w:iCs/>
          <w:color w:val="000000" w:themeColor="text1"/>
          <w:kern w:val="20"/>
          <w:sz w:val="22"/>
          <w:szCs w:val="22"/>
        </w:rPr>
        <w:t xml:space="preserve">Pełnomocnik </w:t>
      </w:r>
      <w:r w:rsidR="00172133">
        <w:rPr>
          <w:rFonts w:ascii="Calibri" w:hAnsi="Calibri" w:cs="Calibri"/>
          <w:b/>
          <w:bCs/>
          <w:iCs/>
          <w:color w:val="000000" w:themeColor="text1"/>
          <w:kern w:val="20"/>
          <w:sz w:val="22"/>
          <w:szCs w:val="22"/>
        </w:rPr>
        <w:t>Wykonawcy</w:t>
      </w:r>
      <w:r w:rsidRPr="00241428">
        <w:rPr>
          <w:rFonts w:ascii="Calibri" w:hAnsi="Calibri" w:cs="Calibri"/>
          <w:bCs/>
          <w:iCs/>
          <w:color w:val="000000" w:themeColor="text1"/>
          <w:kern w:val="20"/>
          <w:sz w:val="22"/>
          <w:szCs w:val="22"/>
        </w:rPr>
        <w:t xml:space="preserve">") oraz podpisania protokołu odbioru. </w:t>
      </w:r>
      <w:r w:rsidRPr="00241428">
        <w:rPr>
          <w:rFonts w:ascii="Calibri" w:hAnsi="Calibri" w:cs="Calibri"/>
          <w:bCs/>
          <w:iCs/>
          <w:color w:val="000000" w:themeColor="text1"/>
          <w:kern w:val="20"/>
          <w:sz w:val="22"/>
          <w:szCs w:val="22"/>
          <w:u w:val="single"/>
        </w:rPr>
        <w:t xml:space="preserve">Pełnomocnik </w:t>
      </w:r>
      <w:r w:rsidR="007F32D9">
        <w:rPr>
          <w:rFonts w:ascii="Calibri" w:hAnsi="Calibri" w:cs="Calibri"/>
          <w:bCs/>
          <w:iCs/>
          <w:color w:val="000000" w:themeColor="text1"/>
          <w:kern w:val="20"/>
          <w:sz w:val="22"/>
          <w:szCs w:val="22"/>
          <w:u w:val="single"/>
        </w:rPr>
        <w:t>Wykonawcy</w:t>
      </w:r>
      <w:r w:rsidRPr="00241428">
        <w:rPr>
          <w:rFonts w:ascii="Calibri" w:hAnsi="Calibri" w:cs="Calibri"/>
          <w:bCs/>
          <w:iCs/>
          <w:color w:val="000000" w:themeColor="text1"/>
          <w:kern w:val="20"/>
          <w:sz w:val="22"/>
          <w:szCs w:val="22"/>
          <w:u w:val="single"/>
        </w:rPr>
        <w:t xml:space="preserve"> nie jest uprawniony do podejmowania czynności oraz składania oświadczeń woli, które skutkowałyby jakąkolwiek zmianą Umowy</w:t>
      </w:r>
      <w:r w:rsidRPr="00241428">
        <w:rPr>
          <w:rFonts w:ascii="Calibri" w:hAnsi="Calibri" w:cs="Calibri"/>
          <w:bCs/>
          <w:iCs/>
          <w:color w:val="000000" w:themeColor="text1"/>
          <w:kern w:val="20"/>
          <w:sz w:val="22"/>
          <w:szCs w:val="22"/>
        </w:rPr>
        <w:t>.</w:t>
      </w:r>
    </w:p>
    <w:p w14:paraId="1AAD5363" w14:textId="77777777" w:rsidR="00953678" w:rsidRPr="00241428" w:rsidRDefault="00953678" w:rsidP="007252EF">
      <w:pPr>
        <w:numPr>
          <w:ilvl w:val="1"/>
          <w:numId w:val="36"/>
        </w:numPr>
        <w:snapToGrid w:val="0"/>
        <w:spacing w:after="200" w:line="276" w:lineRule="auto"/>
        <w:contextualSpacing/>
        <w:jc w:val="both"/>
        <w:rPr>
          <w:rFonts w:ascii="Calibri" w:hAnsi="Calibri" w:cs="Calibri"/>
          <w:bCs/>
          <w:caps/>
          <w:color w:val="000000" w:themeColor="text1"/>
          <w:kern w:val="20"/>
          <w:sz w:val="22"/>
          <w:szCs w:val="22"/>
          <w:lang w:eastAsia="en-US"/>
        </w:rPr>
      </w:pPr>
      <w:r w:rsidRPr="00241428">
        <w:rPr>
          <w:rFonts w:ascii="Calibri" w:hAnsi="Calibri" w:cs="Calibri"/>
          <w:bCs/>
          <w:iCs/>
          <w:color w:val="000000" w:themeColor="text1"/>
          <w:kern w:val="20"/>
          <w:sz w:val="22"/>
          <w:szCs w:val="22"/>
          <w:lang w:eastAsia="en-US"/>
        </w:rPr>
        <w:t>Zmiana przedstawicieli Stron wskazanych w pkt 5.1 I 5.2 powyżej następować będzie z chwilą pisemnego powiadomienia drugiej Strony i nie wymaga zawarcia aneksu do Umowy.</w:t>
      </w:r>
    </w:p>
    <w:p w14:paraId="0664B9E3" w14:textId="77777777" w:rsidR="00953678" w:rsidRPr="00241428" w:rsidRDefault="00953678" w:rsidP="007252EF">
      <w:pPr>
        <w:keepNext/>
        <w:numPr>
          <w:ilvl w:val="0"/>
          <w:numId w:val="36"/>
        </w:numPr>
        <w:tabs>
          <w:tab w:val="num" w:pos="360"/>
        </w:tabs>
        <w:spacing w:before="120" w:after="120"/>
        <w:ind w:left="425" w:hanging="425"/>
        <w:outlineLvl w:val="0"/>
        <w:rPr>
          <w:rFonts w:ascii="Calibri" w:hAnsi="Calibri" w:cs="Calibri"/>
          <w:b/>
          <w:bCs/>
          <w:caps/>
          <w:color w:val="000000" w:themeColor="text1"/>
          <w:kern w:val="32"/>
          <w:sz w:val="22"/>
          <w:szCs w:val="22"/>
        </w:rPr>
      </w:pPr>
      <w:r w:rsidRPr="00241428">
        <w:rPr>
          <w:rFonts w:ascii="Calibri" w:hAnsi="Calibri" w:cs="Calibri"/>
          <w:b/>
          <w:bCs/>
          <w:caps/>
          <w:color w:val="000000" w:themeColor="text1"/>
          <w:kern w:val="32"/>
          <w:sz w:val="22"/>
          <w:szCs w:val="22"/>
        </w:rPr>
        <w:t>GWARANCJA</w:t>
      </w:r>
    </w:p>
    <w:p w14:paraId="613BE06D" w14:textId="77777777" w:rsidR="00953678" w:rsidRPr="00B73C76" w:rsidRDefault="00953678" w:rsidP="007252EF">
      <w:pPr>
        <w:numPr>
          <w:ilvl w:val="1"/>
          <w:numId w:val="36"/>
        </w:numPr>
        <w:snapToGrid w:val="0"/>
        <w:spacing w:after="200" w:line="276" w:lineRule="auto"/>
        <w:contextualSpacing/>
        <w:jc w:val="both"/>
        <w:rPr>
          <w:rFonts w:ascii="Calibri" w:hAnsi="Calibri" w:cs="Calibri"/>
          <w:bCs/>
          <w:iCs/>
          <w:color w:val="000000" w:themeColor="text1"/>
          <w:kern w:val="20"/>
          <w:sz w:val="22"/>
          <w:szCs w:val="22"/>
          <w:lang w:eastAsia="en-US"/>
        </w:rPr>
      </w:pPr>
      <w:r w:rsidRPr="00241428">
        <w:rPr>
          <w:rFonts w:ascii="Calibri" w:eastAsia="Calibri" w:hAnsi="Calibri" w:cs="Calibri"/>
          <w:color w:val="000000" w:themeColor="text1"/>
          <w:sz w:val="22"/>
          <w:szCs w:val="22"/>
          <w:lang w:eastAsia="en-US"/>
        </w:rPr>
        <w:t xml:space="preserve">Wykonawca gwarantuje, że Przedmiot Umowy wykonany jest zgodnie z obowiązującymi normami </w:t>
      </w:r>
      <w:r w:rsidRPr="00B73C76">
        <w:rPr>
          <w:rFonts w:ascii="Calibri" w:eastAsia="Calibri" w:hAnsi="Calibri" w:cs="Calibri"/>
          <w:color w:val="000000" w:themeColor="text1"/>
          <w:sz w:val="22"/>
          <w:szCs w:val="22"/>
          <w:lang w:eastAsia="en-US"/>
        </w:rPr>
        <w:t>technicznymi, jak również odpowiednimi przepisami</w:t>
      </w:r>
      <w:r w:rsidRPr="00B73C76">
        <w:rPr>
          <w:rFonts w:ascii="Calibri" w:hAnsi="Calibri" w:cs="Calibri"/>
          <w:bCs/>
          <w:iCs/>
          <w:color w:val="000000" w:themeColor="text1"/>
          <w:kern w:val="20"/>
          <w:sz w:val="22"/>
          <w:szCs w:val="22"/>
          <w:lang w:eastAsia="en-US"/>
        </w:rPr>
        <w:t xml:space="preserve">. </w:t>
      </w:r>
    </w:p>
    <w:p w14:paraId="511DA0D2" w14:textId="77777777" w:rsidR="00953678" w:rsidRPr="00B73C76" w:rsidRDefault="00953678" w:rsidP="007252EF">
      <w:pPr>
        <w:numPr>
          <w:ilvl w:val="1"/>
          <w:numId w:val="36"/>
        </w:numPr>
        <w:snapToGrid w:val="0"/>
        <w:spacing w:after="200" w:line="276" w:lineRule="auto"/>
        <w:contextualSpacing/>
        <w:jc w:val="both"/>
        <w:rPr>
          <w:rFonts w:ascii="Calibri" w:hAnsi="Calibri" w:cs="Calibri"/>
          <w:bCs/>
          <w:iCs/>
          <w:color w:val="000000" w:themeColor="text1"/>
          <w:kern w:val="20"/>
          <w:sz w:val="22"/>
          <w:szCs w:val="22"/>
          <w:lang w:eastAsia="en-US"/>
        </w:rPr>
      </w:pPr>
      <w:r w:rsidRPr="00B73C76">
        <w:rPr>
          <w:rFonts w:ascii="Calibri" w:eastAsia="Calibri" w:hAnsi="Calibri" w:cs="Calibri"/>
          <w:color w:val="000000" w:themeColor="text1"/>
          <w:sz w:val="22"/>
          <w:szCs w:val="22"/>
          <w:lang w:eastAsia="en-US"/>
        </w:rPr>
        <w:t>Wykonawca gwarantuje dobrą jakość wykonania</w:t>
      </w:r>
      <w:r w:rsidRPr="00B73C76">
        <w:rPr>
          <w:rFonts w:ascii="Calibri" w:hAnsi="Calibri" w:cs="Calibri"/>
          <w:bCs/>
          <w:iCs/>
          <w:color w:val="000000" w:themeColor="text1"/>
          <w:kern w:val="20"/>
          <w:sz w:val="22"/>
          <w:szCs w:val="22"/>
          <w:lang w:eastAsia="en-US"/>
        </w:rPr>
        <w:t>.</w:t>
      </w:r>
    </w:p>
    <w:p w14:paraId="78AF6F5A" w14:textId="77BC657A" w:rsidR="00953678" w:rsidRPr="00B73C76" w:rsidRDefault="00953678" w:rsidP="007252EF">
      <w:pPr>
        <w:numPr>
          <w:ilvl w:val="1"/>
          <w:numId w:val="36"/>
        </w:numPr>
        <w:snapToGrid w:val="0"/>
        <w:spacing w:after="200" w:line="276" w:lineRule="auto"/>
        <w:contextualSpacing/>
        <w:jc w:val="both"/>
        <w:rPr>
          <w:rFonts w:ascii="Calibri" w:hAnsi="Calibri" w:cs="Calibri"/>
          <w:b/>
          <w:bCs/>
          <w:caps/>
          <w:color w:val="000000" w:themeColor="text1"/>
          <w:kern w:val="32"/>
          <w:sz w:val="22"/>
          <w:szCs w:val="22"/>
          <w:lang w:eastAsia="en-US"/>
        </w:rPr>
      </w:pPr>
      <w:r w:rsidRPr="00B73C76">
        <w:rPr>
          <w:rFonts w:ascii="Calibri" w:eastAsia="Calibri" w:hAnsi="Calibri" w:cs="Calibri"/>
          <w:color w:val="000000" w:themeColor="text1"/>
          <w:sz w:val="22"/>
          <w:szCs w:val="22"/>
          <w:lang w:eastAsia="en-US"/>
        </w:rPr>
        <w:t xml:space="preserve">Okres gwarancji wynosi </w:t>
      </w:r>
      <w:r w:rsidR="00B73C76" w:rsidRPr="00B73C76">
        <w:rPr>
          <w:rFonts w:ascii="Calibri" w:eastAsia="Calibri" w:hAnsi="Calibri" w:cs="Calibri"/>
          <w:color w:val="000000" w:themeColor="text1"/>
          <w:sz w:val="22"/>
          <w:szCs w:val="22"/>
          <w:lang w:eastAsia="en-US"/>
        </w:rPr>
        <w:t>36</w:t>
      </w:r>
      <w:r w:rsidRPr="00B73C76">
        <w:rPr>
          <w:rFonts w:ascii="Calibri" w:eastAsia="Calibri" w:hAnsi="Calibri" w:cs="Calibri"/>
          <w:color w:val="000000" w:themeColor="text1"/>
          <w:sz w:val="22"/>
          <w:szCs w:val="22"/>
          <w:lang w:eastAsia="en-US"/>
        </w:rPr>
        <w:t xml:space="preserve"> miesięcy od daty </w:t>
      </w:r>
      <w:r w:rsidR="00BE5E66">
        <w:rPr>
          <w:rFonts w:ascii="Calibri" w:eastAsia="Calibri" w:hAnsi="Calibri" w:cs="Calibri"/>
          <w:color w:val="000000" w:themeColor="text1"/>
          <w:sz w:val="22"/>
          <w:szCs w:val="22"/>
          <w:lang w:eastAsia="en-US"/>
        </w:rPr>
        <w:t>odbioru końcowego</w:t>
      </w:r>
      <w:r w:rsidRPr="00B73C76">
        <w:rPr>
          <w:rFonts w:ascii="Calibri" w:hAnsi="Calibri" w:cs="Calibri"/>
          <w:bCs/>
          <w:iCs/>
          <w:color w:val="000000" w:themeColor="text1"/>
          <w:kern w:val="20"/>
          <w:sz w:val="22"/>
          <w:szCs w:val="22"/>
          <w:lang w:eastAsia="en-US"/>
        </w:rPr>
        <w:t xml:space="preserve">. </w:t>
      </w:r>
    </w:p>
    <w:p w14:paraId="7D4FD271" w14:textId="77777777" w:rsidR="00953678" w:rsidRPr="00754CF6" w:rsidRDefault="00953678" w:rsidP="007252EF">
      <w:pPr>
        <w:keepNext/>
        <w:numPr>
          <w:ilvl w:val="0"/>
          <w:numId w:val="36"/>
        </w:numPr>
        <w:spacing w:before="120"/>
        <w:jc w:val="both"/>
        <w:outlineLvl w:val="0"/>
        <w:rPr>
          <w:rFonts w:ascii="Calibri" w:eastAsiaTheme="majorEastAsia" w:hAnsi="Calibri" w:cs="Calibri"/>
          <w:b/>
          <w:bCs/>
          <w:color w:val="000000" w:themeColor="text1"/>
          <w:sz w:val="22"/>
          <w:szCs w:val="22"/>
          <w:lang w:val="de-DE"/>
        </w:rPr>
      </w:pPr>
      <w:r w:rsidRPr="00754CF6">
        <w:rPr>
          <w:rFonts w:ascii="Calibri" w:eastAsiaTheme="majorEastAsia" w:hAnsi="Calibri" w:cs="Calibri"/>
          <w:b/>
          <w:bCs/>
          <w:color w:val="000000" w:themeColor="text1"/>
          <w:sz w:val="22"/>
          <w:szCs w:val="22"/>
          <w:lang w:val="de-DE"/>
        </w:rPr>
        <w:t xml:space="preserve">ZABEZPIECZENIA FINANSOWE </w:t>
      </w:r>
    </w:p>
    <w:p w14:paraId="7A4937E7" w14:textId="77777777" w:rsidR="00953678" w:rsidRPr="00754CF6" w:rsidRDefault="00953678" w:rsidP="007252EF">
      <w:pPr>
        <w:numPr>
          <w:ilvl w:val="1"/>
          <w:numId w:val="36"/>
        </w:numPr>
        <w:shd w:val="clear" w:color="auto" w:fill="FFFFFF"/>
        <w:spacing w:before="120"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Celem zabezpieczenia roszczeń Zamawiającego wynikających z niewykonania lub nienależytego</w:t>
      </w:r>
      <w:r w:rsidRPr="00754CF6">
        <w:rPr>
          <w:rFonts w:ascii="Calibri" w:eastAsiaTheme="majorEastAsia" w:hAnsi="Calibri" w:cs="Calibri"/>
          <w:color w:val="000000" w:themeColor="text1"/>
          <w:sz w:val="22"/>
          <w:szCs w:val="22"/>
          <w:lang w:eastAsia="ja-JP"/>
        </w:rPr>
        <w:t xml:space="preserve"> </w:t>
      </w:r>
      <w:r w:rsidRPr="00754CF6">
        <w:rPr>
          <w:rFonts w:ascii="Calibri" w:eastAsiaTheme="majorEastAsia" w:hAnsi="Calibri" w:cs="Calibri"/>
          <w:color w:val="000000" w:themeColor="text1"/>
          <w:sz w:val="22"/>
          <w:szCs w:val="22"/>
        </w:rPr>
        <w:t>wykonania Umowy Wykonawca dostarczy Zamawiającemu:</w:t>
      </w:r>
    </w:p>
    <w:p w14:paraId="65F286B0" w14:textId="638CA1C2" w:rsidR="00953678" w:rsidRPr="00754CF6" w:rsidRDefault="00953678" w:rsidP="007252EF">
      <w:pPr>
        <w:numPr>
          <w:ilvl w:val="2"/>
          <w:numId w:val="36"/>
        </w:numPr>
        <w:shd w:val="clear" w:color="auto" w:fill="FFFFFF"/>
        <w:spacing w:before="120" w:after="120" w:line="276" w:lineRule="auto"/>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 Gwarancję Należytego Wykonania Przedmiotu Umowy - nieodwołalną, bezwarunkową i płatną na pierwsze żądanie Zamawiającego w formie określonej w pkt. </w:t>
      </w:r>
      <w:r w:rsidR="00EE0724" w:rsidRPr="00754CF6">
        <w:rPr>
          <w:rFonts w:ascii="Calibri" w:eastAsiaTheme="majorEastAsia" w:hAnsi="Calibri" w:cs="Calibri"/>
          <w:color w:val="000000" w:themeColor="text1"/>
          <w:sz w:val="22"/>
          <w:szCs w:val="22"/>
        </w:rPr>
        <w:t>7</w:t>
      </w:r>
      <w:r w:rsidRPr="00754CF6">
        <w:rPr>
          <w:rFonts w:ascii="Calibri" w:eastAsiaTheme="majorEastAsia" w:hAnsi="Calibri" w:cs="Calibri"/>
          <w:color w:val="000000" w:themeColor="text1"/>
          <w:sz w:val="22"/>
          <w:szCs w:val="22"/>
        </w:rPr>
        <w:t xml:space="preserve">.2.  w wysokości </w:t>
      </w:r>
      <w:r w:rsidR="00756074">
        <w:rPr>
          <w:rFonts w:ascii="Calibri" w:eastAsiaTheme="majorEastAsia" w:hAnsi="Calibri" w:cs="Calibri"/>
          <w:color w:val="000000" w:themeColor="text1"/>
          <w:sz w:val="22"/>
          <w:szCs w:val="22"/>
        </w:rPr>
        <w:t>5</w:t>
      </w:r>
      <w:r w:rsidRPr="00754CF6">
        <w:rPr>
          <w:rFonts w:ascii="Calibri" w:eastAsiaTheme="majorEastAsia" w:hAnsi="Calibri" w:cs="Calibri"/>
          <w:color w:val="000000" w:themeColor="text1"/>
          <w:sz w:val="22"/>
          <w:szCs w:val="22"/>
        </w:rPr>
        <w:t xml:space="preserve"> % kwoty Wynagrodzenia umownego brutto (wraz z podatkiem VAT)</w:t>
      </w:r>
      <w:r w:rsidR="007F32D9">
        <w:rPr>
          <w:rFonts w:ascii="Calibri" w:eastAsiaTheme="majorEastAsia" w:hAnsi="Calibri" w:cs="Calibri"/>
          <w:color w:val="000000" w:themeColor="text1"/>
          <w:sz w:val="22"/>
          <w:szCs w:val="22"/>
        </w:rPr>
        <w:t xml:space="preserve"> określonego w pkt 4.1. </w:t>
      </w:r>
      <w:r w:rsidRPr="00754CF6">
        <w:rPr>
          <w:rFonts w:ascii="Calibri" w:eastAsiaTheme="majorEastAsia" w:hAnsi="Calibri" w:cs="Calibri"/>
          <w:color w:val="000000" w:themeColor="text1"/>
          <w:sz w:val="22"/>
          <w:szCs w:val="22"/>
        </w:rPr>
        <w:t>, obowiązującą do 30 dni po okresie realizacji Umowy - Wykonawca zobowiązuje się dostarczyć Gwarancję Wykonania Przedmiotu Umowy w terminie 14 dni od dnia zawarcia Umowy; dostarczenie tej Gwarancji jest warunkiem wejścia Umowy w życie.</w:t>
      </w:r>
    </w:p>
    <w:p w14:paraId="2425EBD3" w14:textId="636248BC" w:rsidR="00953678" w:rsidRPr="00754CF6" w:rsidRDefault="00953678" w:rsidP="007252EF">
      <w:pPr>
        <w:numPr>
          <w:ilvl w:val="2"/>
          <w:numId w:val="36"/>
        </w:numPr>
        <w:shd w:val="clear" w:color="auto" w:fill="FFFFFF"/>
        <w:spacing w:before="120" w:after="120" w:line="276" w:lineRule="auto"/>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Gwarancję Usunięcia Wad - nieodwołalną, bezwarunkową i płatną na pierwsze żądanie Zamawiającego w formie określonej w pkt. </w:t>
      </w:r>
      <w:r w:rsidR="00EE0724" w:rsidRPr="00754CF6">
        <w:rPr>
          <w:rFonts w:ascii="Calibri" w:eastAsiaTheme="majorEastAsia" w:hAnsi="Calibri" w:cs="Calibri"/>
          <w:color w:val="000000" w:themeColor="text1"/>
          <w:sz w:val="22"/>
          <w:szCs w:val="22"/>
        </w:rPr>
        <w:t>7</w:t>
      </w:r>
      <w:r w:rsidRPr="00754CF6">
        <w:rPr>
          <w:rFonts w:ascii="Calibri" w:eastAsiaTheme="majorEastAsia" w:hAnsi="Calibri" w:cs="Calibri"/>
          <w:color w:val="000000" w:themeColor="text1"/>
          <w:sz w:val="22"/>
          <w:szCs w:val="22"/>
        </w:rPr>
        <w:t xml:space="preserve">.2.  w wysokości </w:t>
      </w:r>
      <w:r w:rsidR="00756074">
        <w:rPr>
          <w:rFonts w:ascii="Calibri" w:eastAsiaTheme="majorEastAsia" w:hAnsi="Calibri" w:cs="Calibri"/>
          <w:color w:val="000000" w:themeColor="text1"/>
          <w:sz w:val="22"/>
          <w:szCs w:val="22"/>
        </w:rPr>
        <w:t>5</w:t>
      </w:r>
      <w:r w:rsidRPr="00754CF6">
        <w:rPr>
          <w:rFonts w:ascii="Calibri" w:eastAsiaTheme="majorEastAsia" w:hAnsi="Calibri" w:cs="Calibri"/>
          <w:color w:val="000000" w:themeColor="text1"/>
          <w:sz w:val="22"/>
          <w:szCs w:val="22"/>
        </w:rPr>
        <w:t xml:space="preserve"> % kwoty Wynagrodzenia </w:t>
      </w:r>
      <w:r w:rsidRPr="00754CF6">
        <w:rPr>
          <w:rFonts w:ascii="Calibri" w:eastAsiaTheme="majorEastAsia" w:hAnsi="Calibri" w:cs="Calibri"/>
          <w:color w:val="000000" w:themeColor="text1"/>
          <w:sz w:val="22"/>
          <w:szCs w:val="22"/>
        </w:rPr>
        <w:lastRenderedPageBreak/>
        <w:t>umownego brutto (wraz z podatkiem VAT)</w:t>
      </w:r>
      <w:r w:rsidR="007F32D9">
        <w:rPr>
          <w:rFonts w:ascii="Calibri" w:eastAsiaTheme="majorEastAsia" w:hAnsi="Calibri" w:cs="Calibri"/>
          <w:color w:val="000000" w:themeColor="text1"/>
          <w:sz w:val="22"/>
          <w:szCs w:val="22"/>
        </w:rPr>
        <w:t xml:space="preserve"> określonego w pkt 4.1.</w:t>
      </w:r>
      <w:r w:rsidRPr="00754CF6">
        <w:rPr>
          <w:rFonts w:ascii="Calibri" w:eastAsiaTheme="majorEastAsia" w:hAnsi="Calibri" w:cs="Calibri"/>
          <w:color w:val="000000" w:themeColor="text1"/>
          <w:sz w:val="22"/>
          <w:szCs w:val="22"/>
        </w:rPr>
        <w:t xml:space="preserve">, obowiązującą w okresie ustalonej gwarancji </w:t>
      </w:r>
      <w:r w:rsidRPr="00754CF6">
        <w:rPr>
          <w:rFonts w:ascii="Calibri" w:eastAsiaTheme="majorEastAsia" w:hAnsi="Calibri" w:cs="Calibri"/>
          <w:color w:val="000000" w:themeColor="text1"/>
          <w:sz w:val="22"/>
          <w:szCs w:val="22"/>
          <w:lang w:eastAsia="ja-JP"/>
        </w:rPr>
        <w:t>oraz 30 dni po zakończeniu okresu gwarancji</w:t>
      </w:r>
      <w:r w:rsidRPr="00754CF6">
        <w:rPr>
          <w:rFonts w:ascii="Calibri" w:eastAsiaTheme="majorEastAsia" w:hAnsi="Calibri" w:cs="Calibri"/>
          <w:color w:val="000000" w:themeColor="text1"/>
          <w:sz w:val="22"/>
          <w:szCs w:val="22"/>
        </w:rPr>
        <w:t>. Gwarancja Usuwania Wad musi zostać przedłożona Zamawiającemu najpóźniej w dniu odbioru</w:t>
      </w:r>
      <w:r w:rsidR="00BE5E66">
        <w:rPr>
          <w:rFonts w:ascii="Calibri" w:eastAsiaTheme="majorEastAsia" w:hAnsi="Calibri" w:cs="Calibri"/>
          <w:color w:val="000000" w:themeColor="text1"/>
          <w:sz w:val="22"/>
          <w:szCs w:val="22"/>
        </w:rPr>
        <w:t xml:space="preserve"> końcowego</w:t>
      </w:r>
      <w:r w:rsidRPr="00754CF6">
        <w:rPr>
          <w:rFonts w:ascii="Calibri" w:eastAsiaTheme="majorEastAsia" w:hAnsi="Calibri" w:cs="Calibri"/>
          <w:color w:val="000000" w:themeColor="text1"/>
          <w:sz w:val="22"/>
          <w:szCs w:val="22"/>
        </w:rPr>
        <w:t xml:space="preserve">, lub   będzie zatrzymana  jako część płatności  ostatniej   faktury. </w:t>
      </w:r>
    </w:p>
    <w:p w14:paraId="5DD4C7FB" w14:textId="77777777" w:rsidR="00953678" w:rsidRPr="00754CF6" w:rsidRDefault="00953678" w:rsidP="007252EF">
      <w:pPr>
        <w:numPr>
          <w:ilvl w:val="1"/>
          <w:numId w:val="36"/>
        </w:numPr>
        <w:shd w:val="clear" w:color="auto" w:fill="FFFFFF"/>
        <w:spacing w:before="120"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Zabezpieczenie wnoszone jest w jednej lub kilku spośród poniższych form, zgodnie z wyborem Wykonawcy: </w:t>
      </w:r>
    </w:p>
    <w:p w14:paraId="4708C937" w14:textId="77777777" w:rsidR="00953678" w:rsidRPr="00754CF6" w:rsidRDefault="00953678" w:rsidP="007252EF">
      <w:pPr>
        <w:numPr>
          <w:ilvl w:val="2"/>
          <w:numId w:val="36"/>
        </w:numPr>
        <w:shd w:val="clear" w:color="auto" w:fill="FFFFFF"/>
        <w:spacing w:before="120" w:after="120" w:line="276" w:lineRule="auto"/>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pieniądzu - na rachunek bankowy wskazany przez Zamawiającego,  </w:t>
      </w:r>
    </w:p>
    <w:p w14:paraId="371C2570" w14:textId="77777777" w:rsidR="00953678" w:rsidRPr="00754CF6" w:rsidRDefault="00953678" w:rsidP="007252EF">
      <w:pPr>
        <w:numPr>
          <w:ilvl w:val="2"/>
          <w:numId w:val="36"/>
        </w:numPr>
        <w:shd w:val="clear" w:color="auto" w:fill="FFFFFF"/>
        <w:spacing w:before="120" w:after="120" w:line="276" w:lineRule="auto"/>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gwarancji bankowej; </w:t>
      </w:r>
    </w:p>
    <w:p w14:paraId="4DD50717" w14:textId="77777777" w:rsidR="00953678" w:rsidRPr="00754CF6" w:rsidRDefault="00953678" w:rsidP="007252EF">
      <w:pPr>
        <w:numPr>
          <w:ilvl w:val="2"/>
          <w:numId w:val="36"/>
        </w:numPr>
        <w:shd w:val="clear" w:color="auto" w:fill="FFFFFF"/>
        <w:spacing w:before="120" w:after="120" w:line="276" w:lineRule="auto"/>
        <w:jc w:val="both"/>
        <w:outlineLvl w:val="2"/>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gwarancji ubezpieczeniowej; </w:t>
      </w:r>
    </w:p>
    <w:p w14:paraId="007DC930" w14:textId="77777777" w:rsidR="00953678" w:rsidRPr="00754CF6" w:rsidRDefault="00953678" w:rsidP="007252EF">
      <w:pPr>
        <w:numPr>
          <w:ilvl w:val="1"/>
          <w:numId w:val="36"/>
        </w:numPr>
        <w:shd w:val="clear" w:color="auto" w:fill="FFFFFF"/>
        <w:spacing w:before="120"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749BE304" w14:textId="77777777" w:rsidR="00953678" w:rsidRPr="00754CF6" w:rsidRDefault="00953678" w:rsidP="007252EF">
      <w:pPr>
        <w:numPr>
          <w:ilvl w:val="1"/>
          <w:numId w:val="36"/>
        </w:numPr>
        <w:shd w:val="clear" w:color="auto" w:fill="FFFFFF"/>
        <w:spacing w:before="120"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pod warunkiem dostarczenia Gwarancji Usuwania Wad. Zabezpieczenie zostanie pomniejszone o koszt prowadzenia rachunku oraz prowizji bankowej pobranej za przelew pieniędzy na rachunek bankowy Wykonawcy.</w:t>
      </w:r>
    </w:p>
    <w:p w14:paraId="1B611395" w14:textId="77777777" w:rsidR="00953678" w:rsidRPr="00241428" w:rsidRDefault="00953678" w:rsidP="00953678">
      <w:pPr>
        <w:spacing w:after="120"/>
        <w:rPr>
          <w:rFonts w:ascii="Calibri" w:hAnsi="Calibri" w:cs="Calibri"/>
          <w:color w:val="000000" w:themeColor="text1"/>
          <w:sz w:val="22"/>
          <w:szCs w:val="22"/>
        </w:rPr>
      </w:pPr>
      <w:r w:rsidRPr="00754CF6">
        <w:rPr>
          <w:rFonts w:ascii="Calibri" w:hAnsi="Calibri" w:cs="Calibri"/>
          <w:color w:val="000000" w:themeColor="text1"/>
          <w:sz w:val="22"/>
          <w:szCs w:val="22"/>
        </w:rPr>
        <w:t>Projekt poręczenia lub gwarancji będzie wymagał zatwierdzenia przez Zamawiającego</w:t>
      </w:r>
    </w:p>
    <w:p w14:paraId="7638F532" w14:textId="77777777" w:rsidR="00953678" w:rsidRPr="00241428" w:rsidRDefault="00953678" w:rsidP="007252EF">
      <w:pPr>
        <w:keepLines/>
        <w:widowControl w:val="0"/>
        <w:numPr>
          <w:ilvl w:val="0"/>
          <w:numId w:val="36"/>
        </w:numPr>
        <w:spacing w:before="120" w:after="120" w:line="360" w:lineRule="auto"/>
        <w:jc w:val="both"/>
        <w:outlineLvl w:val="0"/>
        <w:rPr>
          <w:rFonts w:ascii="Calibri" w:hAnsi="Calibri" w:cs="Calibri"/>
          <w:b/>
          <w:bCs/>
          <w:color w:val="000000" w:themeColor="text1"/>
          <w:sz w:val="22"/>
          <w:szCs w:val="22"/>
          <w:lang w:val="de-DE"/>
        </w:rPr>
      </w:pPr>
      <w:r w:rsidRPr="00241428">
        <w:rPr>
          <w:rFonts w:ascii="Calibri" w:hAnsi="Calibri" w:cs="Calibri"/>
          <w:b/>
          <w:bCs/>
          <w:color w:val="000000" w:themeColor="text1"/>
          <w:sz w:val="22"/>
          <w:szCs w:val="22"/>
          <w:lang w:val="de-DE"/>
        </w:rPr>
        <w:t>KARY UMOWNE</w:t>
      </w:r>
    </w:p>
    <w:p w14:paraId="0223769B" w14:textId="72B0CF80" w:rsidR="00953678" w:rsidRPr="00754CF6" w:rsidRDefault="00953678" w:rsidP="007252EF">
      <w:pPr>
        <w:widowControl w:val="0"/>
        <w:numPr>
          <w:ilvl w:val="1"/>
          <w:numId w:val="36"/>
        </w:numPr>
        <w:spacing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Niezależnie od ka</w:t>
      </w:r>
      <w:r w:rsidR="00202D60" w:rsidRPr="00754CF6">
        <w:rPr>
          <w:rFonts w:ascii="Calibri" w:eastAsiaTheme="majorEastAsia" w:hAnsi="Calibri" w:cs="Calibri"/>
          <w:color w:val="000000" w:themeColor="text1"/>
          <w:sz w:val="22"/>
          <w:szCs w:val="22"/>
        </w:rPr>
        <w:t>r umownych przewidzianych w OWZU</w:t>
      </w:r>
      <w:r w:rsidRPr="00754CF6">
        <w:rPr>
          <w:rFonts w:ascii="Calibri" w:eastAsiaTheme="majorEastAsia" w:hAnsi="Calibri" w:cs="Calibri"/>
          <w:color w:val="000000" w:themeColor="text1"/>
          <w:sz w:val="22"/>
          <w:szCs w:val="22"/>
        </w:rPr>
        <w:t xml:space="preserve">, </w:t>
      </w:r>
      <w:r w:rsidR="00202D60" w:rsidRPr="00754CF6">
        <w:rPr>
          <w:rFonts w:ascii="Calibri" w:eastAsiaTheme="majorEastAsia" w:hAnsi="Calibri" w:cs="Calibri"/>
          <w:color w:val="000000" w:themeColor="text1"/>
          <w:sz w:val="22"/>
          <w:szCs w:val="22"/>
        </w:rPr>
        <w:t>Wykonawca</w:t>
      </w:r>
      <w:r w:rsidRPr="00754CF6">
        <w:rPr>
          <w:rFonts w:ascii="Calibri" w:eastAsiaTheme="majorEastAsia" w:hAnsi="Calibri" w:cs="Calibri"/>
          <w:color w:val="000000" w:themeColor="text1"/>
          <w:sz w:val="22"/>
          <w:szCs w:val="22"/>
        </w:rPr>
        <w:t xml:space="preserve"> zapłaci kary umowne w przypadku </w:t>
      </w:r>
      <w:r w:rsidR="00202D60" w:rsidRPr="00754CF6">
        <w:rPr>
          <w:rFonts w:ascii="Calibri" w:eastAsiaTheme="majorEastAsia" w:hAnsi="Calibri" w:cs="Calibri"/>
          <w:color w:val="000000" w:themeColor="text1"/>
          <w:sz w:val="22"/>
          <w:szCs w:val="22"/>
        </w:rPr>
        <w:t>niewykonania robót dla</w:t>
      </w:r>
      <w:r w:rsidRPr="00754CF6">
        <w:rPr>
          <w:rFonts w:ascii="Calibri" w:eastAsiaTheme="majorEastAsia" w:hAnsi="Calibri" w:cs="Calibri"/>
          <w:color w:val="000000" w:themeColor="text1"/>
          <w:sz w:val="22"/>
          <w:szCs w:val="22"/>
        </w:rPr>
        <w:t xml:space="preserve"> Zamawiającego zgodnie z </w:t>
      </w:r>
      <w:r w:rsidR="007F32D9">
        <w:rPr>
          <w:rFonts w:ascii="Calibri" w:eastAsiaTheme="majorEastAsia" w:hAnsi="Calibri" w:cs="Calibri"/>
          <w:color w:val="000000" w:themeColor="text1"/>
          <w:sz w:val="22"/>
          <w:szCs w:val="22"/>
        </w:rPr>
        <w:t>Umowy</w:t>
      </w:r>
      <w:r w:rsidR="007F32D9" w:rsidRPr="00754CF6">
        <w:rPr>
          <w:rFonts w:ascii="Calibri" w:eastAsiaTheme="majorEastAsia" w:hAnsi="Calibri" w:cs="Calibri"/>
          <w:color w:val="000000" w:themeColor="text1"/>
          <w:sz w:val="22"/>
          <w:szCs w:val="22"/>
        </w:rPr>
        <w:t xml:space="preserve"> </w:t>
      </w:r>
      <w:r w:rsidRPr="00754CF6">
        <w:rPr>
          <w:rFonts w:ascii="Calibri" w:eastAsiaTheme="majorEastAsia" w:hAnsi="Calibri" w:cs="Calibri"/>
          <w:color w:val="000000" w:themeColor="text1"/>
          <w:sz w:val="22"/>
          <w:szCs w:val="22"/>
        </w:rPr>
        <w:t xml:space="preserve">– w wysokości </w:t>
      </w:r>
      <w:r w:rsidR="007436CC" w:rsidRPr="00754CF6">
        <w:rPr>
          <w:rFonts w:ascii="Calibri" w:eastAsiaTheme="majorEastAsia" w:hAnsi="Calibri" w:cs="Calibri"/>
          <w:color w:val="000000" w:themeColor="text1"/>
          <w:sz w:val="22"/>
          <w:szCs w:val="22"/>
        </w:rPr>
        <w:t>1</w:t>
      </w:r>
      <w:r w:rsidRPr="00754CF6">
        <w:rPr>
          <w:rFonts w:ascii="Calibri" w:eastAsiaTheme="majorEastAsia" w:hAnsi="Calibri" w:cs="Calibri"/>
          <w:color w:val="000000" w:themeColor="text1"/>
          <w:sz w:val="22"/>
          <w:szCs w:val="22"/>
        </w:rPr>
        <w:t xml:space="preserve"> % </w:t>
      </w:r>
      <w:r w:rsidR="007F32D9">
        <w:rPr>
          <w:rFonts w:ascii="Calibri" w:eastAsiaTheme="majorEastAsia" w:hAnsi="Calibri" w:cs="Calibri"/>
          <w:color w:val="000000" w:themeColor="text1"/>
          <w:sz w:val="22"/>
          <w:szCs w:val="22"/>
        </w:rPr>
        <w:t xml:space="preserve">kwoty netto określonej w pkt 4.1. </w:t>
      </w:r>
      <w:r w:rsidRPr="00754CF6">
        <w:rPr>
          <w:rFonts w:ascii="Calibri" w:eastAsiaTheme="majorEastAsia" w:hAnsi="Calibri" w:cs="Calibri"/>
          <w:color w:val="000000" w:themeColor="text1"/>
          <w:sz w:val="22"/>
          <w:szCs w:val="22"/>
        </w:rPr>
        <w:t xml:space="preserve">za każdy dzień opóźnienia w stosunku do terminu wskazanego w pkt </w:t>
      </w:r>
      <w:r w:rsidR="007F32D9">
        <w:rPr>
          <w:rFonts w:ascii="Calibri" w:eastAsiaTheme="majorEastAsia" w:hAnsi="Calibri" w:cs="Calibri"/>
          <w:color w:val="000000" w:themeColor="text1"/>
          <w:sz w:val="22"/>
          <w:szCs w:val="22"/>
        </w:rPr>
        <w:t>2</w:t>
      </w:r>
      <w:r w:rsidRPr="00754CF6">
        <w:rPr>
          <w:rFonts w:ascii="Calibri" w:eastAsiaTheme="majorEastAsia" w:hAnsi="Calibri" w:cs="Calibri"/>
          <w:color w:val="000000" w:themeColor="text1"/>
          <w:sz w:val="22"/>
          <w:szCs w:val="22"/>
        </w:rPr>
        <w:t xml:space="preserve"> Umowy.</w:t>
      </w:r>
    </w:p>
    <w:p w14:paraId="59866B7F" w14:textId="77777777" w:rsidR="00953678" w:rsidRPr="00754CF6" w:rsidRDefault="00953678" w:rsidP="007252EF">
      <w:pPr>
        <w:widowControl w:val="0"/>
        <w:numPr>
          <w:ilvl w:val="1"/>
          <w:numId w:val="36"/>
        </w:numPr>
        <w:spacing w:after="120" w:line="220" w:lineRule="exact"/>
        <w:jc w:val="both"/>
        <w:outlineLvl w:val="1"/>
        <w:rPr>
          <w:rFonts w:ascii="Calibri" w:eastAsiaTheme="majorEastAsia" w:hAnsi="Calibri" w:cs="Calibri"/>
          <w:color w:val="000000" w:themeColor="text1"/>
          <w:sz w:val="22"/>
          <w:szCs w:val="22"/>
        </w:rPr>
      </w:pPr>
      <w:r w:rsidRPr="00754CF6">
        <w:rPr>
          <w:rFonts w:ascii="Calibri" w:eastAsia="Calibri" w:hAnsi="Calibri" w:cs="Calibri"/>
          <w:color w:val="000000" w:themeColor="text1"/>
          <w:sz w:val="22"/>
          <w:szCs w:val="22"/>
        </w:rPr>
        <w:t xml:space="preserve">Łączna wysokość kar umownych ograniczona jest do wysokości 10% kwoty Wynagrodzenia umownego. </w:t>
      </w:r>
      <w:r w:rsidRPr="00754CF6">
        <w:rPr>
          <w:rFonts w:ascii="Calibri" w:eastAsiaTheme="majorEastAsia" w:hAnsi="Calibri" w:cs="Calibri"/>
          <w:color w:val="000000" w:themeColor="text1"/>
          <w:sz w:val="22"/>
          <w:szCs w:val="22"/>
        </w:rPr>
        <w:t xml:space="preserve"> </w:t>
      </w:r>
    </w:p>
    <w:p w14:paraId="14D6C6F9" w14:textId="43AB2434" w:rsidR="00953678" w:rsidRPr="00754CF6" w:rsidRDefault="00953678" w:rsidP="007252EF">
      <w:pPr>
        <w:widowControl w:val="0"/>
        <w:numPr>
          <w:ilvl w:val="1"/>
          <w:numId w:val="36"/>
        </w:numPr>
        <w:spacing w:after="120" w:line="220" w:lineRule="exact"/>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W przypadku, jeżeli kara umowna określona w pkt </w:t>
      </w:r>
      <w:r w:rsidR="007F32D9">
        <w:rPr>
          <w:rFonts w:ascii="Calibri" w:eastAsiaTheme="majorEastAsia" w:hAnsi="Calibri" w:cs="Calibri"/>
          <w:color w:val="000000" w:themeColor="text1"/>
          <w:sz w:val="22"/>
          <w:szCs w:val="22"/>
        </w:rPr>
        <w:t>8</w:t>
      </w:r>
      <w:r w:rsidRPr="00754CF6">
        <w:rPr>
          <w:rFonts w:ascii="Calibri" w:eastAsiaTheme="majorEastAsia" w:hAnsi="Calibri" w:cs="Calibri"/>
          <w:color w:val="000000" w:themeColor="text1"/>
          <w:sz w:val="22"/>
          <w:szCs w:val="22"/>
        </w:rPr>
        <w:t>.1 nie pokryje poniesionej przez Zamawiającego szkody, Zamawiający może dochodzić odszkodowania w wysokości pr</w:t>
      </w:r>
      <w:r w:rsidR="007A0854" w:rsidRPr="00754CF6">
        <w:rPr>
          <w:rFonts w:ascii="Calibri" w:eastAsiaTheme="majorEastAsia" w:hAnsi="Calibri" w:cs="Calibri"/>
          <w:color w:val="000000" w:themeColor="text1"/>
          <w:sz w:val="22"/>
          <w:szCs w:val="22"/>
        </w:rPr>
        <w:t xml:space="preserve">zekraczającej zastrzeżoną karę </w:t>
      </w:r>
      <w:r w:rsidRPr="00754CF6">
        <w:rPr>
          <w:rFonts w:ascii="Calibri" w:eastAsiaTheme="majorEastAsia" w:hAnsi="Calibri" w:cs="Calibri"/>
          <w:color w:val="000000" w:themeColor="text1"/>
          <w:sz w:val="22"/>
          <w:szCs w:val="22"/>
        </w:rPr>
        <w:t xml:space="preserve">umowną na zasadach ogólnych. </w:t>
      </w:r>
    </w:p>
    <w:p w14:paraId="0E9BFE26" w14:textId="1E400707" w:rsidR="00953678" w:rsidRPr="00754CF6" w:rsidRDefault="00953678" w:rsidP="007252EF">
      <w:pPr>
        <w:widowControl w:val="0"/>
        <w:numPr>
          <w:ilvl w:val="1"/>
          <w:numId w:val="36"/>
        </w:numPr>
        <w:spacing w:after="120" w:line="276" w:lineRule="auto"/>
        <w:jc w:val="both"/>
        <w:outlineLvl w:val="1"/>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Zamawiający jest uprawniony do potrącenia kar umownych z wynagrodzenia należnego </w:t>
      </w:r>
      <w:r w:rsidR="00202D60" w:rsidRPr="00754CF6">
        <w:rPr>
          <w:rFonts w:ascii="Calibri" w:eastAsiaTheme="majorEastAsia" w:hAnsi="Calibri" w:cs="Calibri"/>
          <w:color w:val="000000" w:themeColor="text1"/>
          <w:sz w:val="22"/>
          <w:szCs w:val="22"/>
        </w:rPr>
        <w:t>Wykonawcy</w:t>
      </w:r>
    </w:p>
    <w:p w14:paraId="32B27F8F" w14:textId="7D566F53" w:rsidR="00E129AB" w:rsidRPr="00754CF6" w:rsidRDefault="00E129AB" w:rsidP="00E129AB">
      <w:pPr>
        <w:pStyle w:val="Akapitzlist"/>
        <w:keepNext/>
        <w:numPr>
          <w:ilvl w:val="0"/>
          <w:numId w:val="36"/>
        </w:numPr>
        <w:spacing w:after="160" w:line="259" w:lineRule="auto"/>
        <w:rPr>
          <w:rFonts w:asciiTheme="minorHAnsi" w:hAnsiTheme="minorHAnsi" w:cstheme="minorHAnsi"/>
          <w:b/>
          <w:bCs/>
        </w:rPr>
      </w:pPr>
      <w:r w:rsidRPr="00754CF6">
        <w:rPr>
          <w:rFonts w:asciiTheme="minorHAnsi" w:hAnsiTheme="minorHAnsi" w:cstheme="minorHAnsi"/>
          <w:b/>
          <w:bCs/>
        </w:rPr>
        <w:t>Niezależność oraz Konflikt Interesów</w:t>
      </w:r>
    </w:p>
    <w:p w14:paraId="04D44DF2" w14:textId="1798B98F" w:rsidR="00E129AB" w:rsidRPr="00754CF6" w:rsidRDefault="00E129AB" w:rsidP="00E129AB">
      <w:pPr>
        <w:ind w:left="357"/>
        <w:jc w:val="both"/>
        <w:rPr>
          <w:rFonts w:asciiTheme="minorHAnsi" w:hAnsiTheme="minorHAnsi" w:cstheme="minorHAnsi"/>
          <w:sz w:val="22"/>
          <w:szCs w:val="22"/>
        </w:rPr>
      </w:pPr>
      <w:r w:rsidRPr="00754CF6">
        <w:rPr>
          <w:rFonts w:asciiTheme="minorHAnsi" w:hAnsiTheme="minorHAnsi" w:cstheme="minorHAnsi"/>
          <w:sz w:val="22"/>
          <w:szCs w:val="22"/>
        </w:rPr>
        <w:t xml:space="preserve">9.1. </w:t>
      </w:r>
      <w:r w:rsidR="00202D60" w:rsidRPr="00754CF6">
        <w:rPr>
          <w:rFonts w:asciiTheme="minorHAnsi" w:hAnsiTheme="minorHAnsi" w:cstheme="minorHAnsi"/>
          <w:sz w:val="22"/>
          <w:szCs w:val="22"/>
        </w:rPr>
        <w:t>Wykonawca</w:t>
      </w:r>
      <w:r w:rsidRPr="00754CF6">
        <w:rPr>
          <w:rFonts w:asciiTheme="minorHAnsi" w:hAnsiTheme="minorHAnsi" w:cstheme="minorHAnsi"/>
          <w:sz w:val="22"/>
          <w:szCs w:val="22"/>
        </w:rPr>
        <w:t xml:space="preserve"> oświadcza, że ze strony osób wchodzących w skład zespołu wyznaczonego przez </w:t>
      </w:r>
      <w:r w:rsidR="007F32D9">
        <w:rPr>
          <w:rFonts w:asciiTheme="minorHAnsi" w:hAnsiTheme="minorHAnsi" w:cstheme="minorHAnsi"/>
          <w:sz w:val="22"/>
          <w:szCs w:val="22"/>
        </w:rPr>
        <w:t>Wykonawcę</w:t>
      </w:r>
      <w:r w:rsidRPr="00754CF6">
        <w:rPr>
          <w:rFonts w:asciiTheme="minorHAnsi" w:hAnsiTheme="minorHAnsi" w:cstheme="minorHAnsi"/>
          <w:sz w:val="22"/>
          <w:szCs w:val="22"/>
        </w:rPr>
        <w:t xml:space="preserve"> do realizacji Usług objętych Umową nie występuje jakikolwiek konflikt interesów, który mógłby stanowić przeszkodę dla wykonywania Usług, wpływać na bezstronność, niezależność lub rzetelność </w:t>
      </w:r>
      <w:r w:rsidR="002D0936" w:rsidRPr="00754CF6">
        <w:rPr>
          <w:rFonts w:asciiTheme="minorHAnsi" w:hAnsiTheme="minorHAnsi" w:cstheme="minorHAnsi"/>
          <w:sz w:val="22"/>
          <w:szCs w:val="22"/>
        </w:rPr>
        <w:t>Wykonawcy</w:t>
      </w:r>
      <w:r w:rsidRPr="00754CF6">
        <w:rPr>
          <w:rFonts w:asciiTheme="minorHAnsi" w:hAnsiTheme="minorHAnsi" w:cstheme="minorHAnsi"/>
          <w:sz w:val="22"/>
          <w:szCs w:val="22"/>
        </w:rPr>
        <w:t xml:space="preserve"> lub jakość Usług. </w:t>
      </w:r>
      <w:r w:rsidR="002D0936" w:rsidRPr="00754CF6">
        <w:rPr>
          <w:rFonts w:asciiTheme="minorHAnsi" w:hAnsiTheme="minorHAnsi" w:cstheme="minorHAnsi"/>
          <w:sz w:val="22"/>
          <w:szCs w:val="22"/>
        </w:rPr>
        <w:t>Wykonawca</w:t>
      </w:r>
      <w:r w:rsidRPr="00754CF6">
        <w:rPr>
          <w:rFonts w:asciiTheme="minorHAnsi" w:hAnsiTheme="minorHAnsi" w:cstheme="minorHAnsi"/>
          <w:sz w:val="22"/>
          <w:szCs w:val="22"/>
        </w:rPr>
        <w:t xml:space="preserve"> oświadcza również, że </w:t>
      </w:r>
      <w:r w:rsidR="002D0936" w:rsidRPr="00754CF6">
        <w:rPr>
          <w:rFonts w:asciiTheme="minorHAnsi" w:hAnsiTheme="minorHAnsi" w:cstheme="minorHAnsi"/>
          <w:sz w:val="22"/>
          <w:szCs w:val="22"/>
        </w:rPr>
        <w:t xml:space="preserve">Wykonawca </w:t>
      </w:r>
      <w:r w:rsidRPr="00754CF6">
        <w:rPr>
          <w:rFonts w:asciiTheme="minorHAnsi" w:hAnsiTheme="minorHAnsi" w:cstheme="minorHAnsi"/>
          <w:sz w:val="22"/>
          <w:szCs w:val="22"/>
        </w:rPr>
        <w:t xml:space="preserve">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sidR="002D0936" w:rsidRPr="00754CF6">
        <w:rPr>
          <w:rFonts w:asciiTheme="minorHAnsi" w:hAnsiTheme="minorHAnsi" w:cstheme="minorHAnsi"/>
          <w:sz w:val="22"/>
          <w:szCs w:val="22"/>
        </w:rPr>
        <w:t>Wykonawcą</w:t>
      </w:r>
      <w:r w:rsidRPr="00754CF6">
        <w:rPr>
          <w:rFonts w:asciiTheme="minorHAnsi" w:hAnsiTheme="minorHAnsi" w:cstheme="minorHAnsi"/>
          <w:sz w:val="22"/>
          <w:szCs w:val="22"/>
        </w:rPr>
        <w:t xml:space="preserve"> a Zamawiającym nie istnieją powiązania kapitałowe lub osobowe, w tym powiązania pomiędzy </w:t>
      </w:r>
      <w:r w:rsidR="002D0936" w:rsidRPr="00754CF6">
        <w:rPr>
          <w:rFonts w:asciiTheme="minorHAnsi" w:hAnsiTheme="minorHAnsi" w:cstheme="minorHAnsi"/>
          <w:sz w:val="22"/>
          <w:szCs w:val="22"/>
        </w:rPr>
        <w:t>Wykonawcą</w:t>
      </w:r>
      <w:r w:rsidRPr="00754CF6">
        <w:rPr>
          <w:rFonts w:asciiTheme="minorHAnsi" w:hAnsiTheme="minorHAnsi" w:cstheme="minorHAnsi"/>
          <w:sz w:val="22"/>
          <w:szCs w:val="22"/>
        </w:rPr>
        <w:t xml:space="preserve"> a osobami ze strony Zamawiającego, które prowadziły lub będą prowadziły działania dotyczące zawarcia, zmiany lub rozwiązania Umowy, które prowadzą lub mogłyby prowadzić do konfliktu interesów.</w:t>
      </w:r>
    </w:p>
    <w:p w14:paraId="5FBEEAD8" w14:textId="59134E2F" w:rsidR="00E129AB" w:rsidRPr="00754CF6" w:rsidRDefault="00E129AB" w:rsidP="00E129AB">
      <w:pPr>
        <w:ind w:left="357"/>
        <w:jc w:val="both"/>
        <w:rPr>
          <w:rFonts w:asciiTheme="minorHAnsi" w:hAnsiTheme="minorHAnsi" w:cstheme="minorHAnsi"/>
          <w:sz w:val="22"/>
          <w:szCs w:val="22"/>
        </w:rPr>
      </w:pPr>
      <w:r w:rsidRPr="00754CF6">
        <w:rPr>
          <w:rFonts w:asciiTheme="minorHAnsi" w:hAnsiTheme="minorHAnsi" w:cstheme="minorHAnsi"/>
          <w:sz w:val="22"/>
          <w:szCs w:val="22"/>
        </w:rPr>
        <w:t xml:space="preserve">9.2. W przypadku powstania po podpisaniu niniejszej Umowy ryzyka ewentualnego konfliktu interesów choćby potencjalnie wpływającego na prawdziwość lub kompletność oświadczenia, o którym mowa w ust. 1 powyżej, </w:t>
      </w:r>
      <w:r w:rsidR="002D0936" w:rsidRPr="00754CF6">
        <w:rPr>
          <w:rFonts w:asciiTheme="minorHAnsi" w:hAnsiTheme="minorHAnsi" w:cstheme="minorHAnsi"/>
          <w:sz w:val="22"/>
          <w:szCs w:val="22"/>
        </w:rPr>
        <w:t>Wykonawca</w:t>
      </w:r>
      <w:r w:rsidRPr="00754CF6">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w:t>
      </w:r>
      <w:r w:rsidRPr="00754CF6">
        <w:rPr>
          <w:rFonts w:asciiTheme="minorHAnsi" w:hAnsiTheme="minorHAnsi" w:cstheme="minorHAnsi"/>
          <w:sz w:val="22"/>
          <w:szCs w:val="22"/>
        </w:rPr>
        <w:lastRenderedPageBreak/>
        <w:t xml:space="preserve">– obowiązującymi </w:t>
      </w:r>
      <w:r w:rsidR="007F32D9">
        <w:rPr>
          <w:rFonts w:asciiTheme="minorHAnsi" w:hAnsiTheme="minorHAnsi" w:cstheme="minorHAnsi"/>
          <w:sz w:val="22"/>
          <w:szCs w:val="22"/>
        </w:rPr>
        <w:t>Wykonawcę</w:t>
      </w:r>
      <w:r w:rsidRPr="00754CF6">
        <w:rPr>
          <w:rFonts w:asciiTheme="minorHAnsi" w:hAnsiTheme="minorHAnsi" w:cstheme="minorHAnsi"/>
          <w:sz w:val="22"/>
          <w:szCs w:val="22"/>
        </w:rPr>
        <w:t xml:space="preserve"> zasadami etyki zawodowej. </w:t>
      </w:r>
      <w:r w:rsidR="002D0936" w:rsidRPr="00754CF6">
        <w:rPr>
          <w:rFonts w:asciiTheme="minorHAnsi" w:hAnsiTheme="minorHAnsi" w:cstheme="minorHAnsi"/>
          <w:sz w:val="22"/>
          <w:szCs w:val="22"/>
        </w:rPr>
        <w:t>Wykonawca</w:t>
      </w:r>
      <w:r w:rsidRPr="00754CF6">
        <w:rPr>
          <w:rFonts w:asciiTheme="minorHAnsi" w:hAnsiTheme="minorHAnsi" w:cstheme="minorHAnsi"/>
          <w:sz w:val="22"/>
          <w:szCs w:val="22"/>
        </w:rPr>
        <w:t xml:space="preserve"> zobowiązuje się zachować należytą staranność w prowadzeniu swojej działalności, tak aby uniknąć konfliktu interesów w trakcie realizacji Umowy. </w:t>
      </w:r>
    </w:p>
    <w:p w14:paraId="3A444792" w14:textId="4958E43E" w:rsidR="00E129AB" w:rsidRPr="00754CF6" w:rsidRDefault="00E129AB" w:rsidP="00E129AB">
      <w:pPr>
        <w:ind w:left="357"/>
        <w:jc w:val="both"/>
        <w:rPr>
          <w:rFonts w:asciiTheme="minorHAnsi" w:hAnsiTheme="minorHAnsi" w:cstheme="minorHAnsi"/>
          <w:sz w:val="22"/>
          <w:szCs w:val="22"/>
        </w:rPr>
      </w:pPr>
      <w:r w:rsidRPr="00754CF6">
        <w:rPr>
          <w:rFonts w:asciiTheme="minorHAnsi" w:hAnsiTheme="minorHAnsi" w:cstheme="minorHAnsi"/>
          <w:sz w:val="22"/>
          <w:szCs w:val="22"/>
        </w:rPr>
        <w:t>9.3. Naruszenie powyższego postanowienia Strony uznają za rażące naruszenie Umowy skutkujące prawem Zamawiającego do natychmiastowego rozwiązania Umowy za pisemnym oświadczeniem.</w:t>
      </w:r>
    </w:p>
    <w:p w14:paraId="57FC563F" w14:textId="77777777" w:rsidR="00E129AB" w:rsidRPr="00754CF6" w:rsidRDefault="00E129AB" w:rsidP="00E129AB">
      <w:pPr>
        <w:keepNext/>
        <w:spacing w:before="120" w:after="120"/>
        <w:outlineLvl w:val="0"/>
        <w:rPr>
          <w:rFonts w:asciiTheme="minorHAnsi" w:hAnsiTheme="minorHAnsi" w:cstheme="minorHAnsi"/>
          <w:b/>
          <w:bCs/>
          <w:caps/>
          <w:color w:val="000000" w:themeColor="text1"/>
          <w:kern w:val="32"/>
          <w:sz w:val="22"/>
          <w:szCs w:val="22"/>
        </w:rPr>
      </w:pPr>
    </w:p>
    <w:p w14:paraId="530960B4" w14:textId="30E4E39A" w:rsidR="00953678" w:rsidRPr="00754CF6" w:rsidRDefault="00953678" w:rsidP="007252EF">
      <w:pPr>
        <w:keepNext/>
        <w:numPr>
          <w:ilvl w:val="0"/>
          <w:numId w:val="36"/>
        </w:numPr>
        <w:tabs>
          <w:tab w:val="num" w:pos="360"/>
        </w:tabs>
        <w:spacing w:before="120" w:after="120"/>
        <w:ind w:left="425" w:hanging="425"/>
        <w:outlineLvl w:val="0"/>
        <w:rPr>
          <w:rFonts w:asciiTheme="minorHAnsi" w:hAnsiTheme="minorHAnsi" w:cstheme="minorHAnsi"/>
          <w:b/>
          <w:bCs/>
          <w:caps/>
          <w:color w:val="000000" w:themeColor="text1"/>
          <w:kern w:val="32"/>
          <w:sz w:val="22"/>
          <w:szCs w:val="22"/>
        </w:rPr>
      </w:pPr>
      <w:r w:rsidRPr="00754CF6">
        <w:rPr>
          <w:rFonts w:asciiTheme="minorHAnsi" w:hAnsiTheme="minorHAnsi" w:cstheme="minorHAnsi"/>
          <w:b/>
          <w:bCs/>
          <w:caps/>
          <w:color w:val="000000" w:themeColor="text1"/>
          <w:kern w:val="32"/>
          <w:sz w:val="22"/>
          <w:szCs w:val="22"/>
        </w:rPr>
        <w:t>POZOSTAŁE UREGULOWANIA</w:t>
      </w:r>
    </w:p>
    <w:p w14:paraId="29CFBE52" w14:textId="77777777" w:rsidR="00953678" w:rsidRPr="00754CF6" w:rsidRDefault="00953678" w:rsidP="007252EF">
      <w:pPr>
        <w:numPr>
          <w:ilvl w:val="1"/>
          <w:numId w:val="36"/>
        </w:numPr>
        <w:tabs>
          <w:tab w:val="num" w:pos="360"/>
          <w:tab w:val="num" w:pos="851"/>
        </w:tabs>
        <w:snapToGrid w:val="0"/>
        <w:spacing w:before="120" w:after="120"/>
        <w:ind w:left="851" w:hanging="567"/>
        <w:jc w:val="both"/>
        <w:outlineLvl w:val="1"/>
        <w:rPr>
          <w:rFonts w:asciiTheme="minorHAnsi" w:hAnsiTheme="minorHAnsi" w:cstheme="minorHAnsi"/>
          <w:bCs/>
          <w:iCs/>
          <w:color w:val="000000" w:themeColor="text1"/>
          <w:kern w:val="20"/>
          <w:sz w:val="22"/>
          <w:szCs w:val="22"/>
        </w:rPr>
      </w:pPr>
      <w:r w:rsidRPr="00754CF6">
        <w:rPr>
          <w:rFonts w:asciiTheme="minorHAnsi" w:hAnsiTheme="minorHAnsi" w:cstheme="minorHAnsi"/>
          <w:bCs/>
          <w:iCs/>
          <w:color w:val="000000" w:themeColor="text1"/>
          <w:kern w:val="20"/>
          <w:sz w:val="22"/>
          <w:szCs w:val="22"/>
        </w:rPr>
        <w:t>Strony uzgadniają następujące adresy do doręczeń:</w:t>
      </w:r>
    </w:p>
    <w:p w14:paraId="21C51CF8" w14:textId="3BA41D05" w:rsidR="00953678" w:rsidRPr="00754CF6" w:rsidRDefault="00953678" w:rsidP="007252EF">
      <w:pPr>
        <w:numPr>
          <w:ilvl w:val="2"/>
          <w:numId w:val="38"/>
        </w:numPr>
        <w:tabs>
          <w:tab w:val="num" w:pos="1702"/>
        </w:tabs>
        <w:spacing w:after="120"/>
        <w:jc w:val="both"/>
        <w:outlineLvl w:val="2"/>
        <w:rPr>
          <w:rFonts w:asciiTheme="minorHAnsi" w:eastAsia="Calibri" w:hAnsiTheme="minorHAnsi" w:cstheme="minorHAnsi"/>
          <w:bCs/>
          <w:color w:val="000000" w:themeColor="text1"/>
          <w:kern w:val="20"/>
          <w:sz w:val="22"/>
          <w:szCs w:val="22"/>
        </w:rPr>
      </w:pPr>
      <w:r w:rsidRPr="00754CF6">
        <w:rPr>
          <w:rFonts w:asciiTheme="minorHAnsi" w:hAnsiTheme="minorHAnsi" w:cstheme="minorHAnsi"/>
          <w:iCs/>
          <w:color w:val="000000" w:themeColor="text1"/>
          <w:kern w:val="20"/>
          <w:sz w:val="22"/>
          <w:szCs w:val="22"/>
        </w:rPr>
        <w:t xml:space="preserve">Zamawiający: </w:t>
      </w:r>
      <w:r w:rsidR="00F51B60" w:rsidRPr="00754CF6">
        <w:rPr>
          <w:rFonts w:asciiTheme="minorHAnsi" w:hAnsiTheme="minorHAnsi" w:cstheme="minorHAnsi"/>
          <w:iCs/>
          <w:color w:val="000000" w:themeColor="text1"/>
          <w:kern w:val="20"/>
          <w:sz w:val="22"/>
          <w:szCs w:val="22"/>
        </w:rPr>
        <w:t xml:space="preserve">Enea Elektrownia Połaniec S.A., </w:t>
      </w:r>
      <w:r w:rsidRPr="00754CF6">
        <w:rPr>
          <w:rFonts w:asciiTheme="minorHAnsi" w:hAnsiTheme="minorHAnsi" w:cstheme="minorHAnsi"/>
          <w:b/>
          <w:iCs/>
          <w:color w:val="000000" w:themeColor="text1"/>
          <w:kern w:val="20"/>
          <w:sz w:val="22"/>
          <w:szCs w:val="22"/>
        </w:rPr>
        <w:t xml:space="preserve">Zawada 26, 28-230 Połaniec, tel. 15 865 65 50; </w:t>
      </w:r>
      <w:r w:rsidRPr="00754CF6">
        <w:rPr>
          <w:rFonts w:asciiTheme="minorHAnsi" w:hAnsiTheme="minorHAnsi" w:cstheme="minorHAnsi"/>
          <w:b/>
          <w:color w:val="000000" w:themeColor="text1"/>
          <w:kern w:val="20"/>
          <w:sz w:val="22"/>
          <w:szCs w:val="22"/>
        </w:rPr>
        <w:t>fax. 774330595</w:t>
      </w:r>
      <w:r w:rsidRPr="00754CF6">
        <w:rPr>
          <w:rFonts w:asciiTheme="minorHAnsi" w:hAnsiTheme="minorHAnsi" w:cstheme="minorHAnsi"/>
          <w:iCs/>
          <w:color w:val="000000" w:themeColor="text1"/>
          <w:kern w:val="20"/>
          <w:sz w:val="22"/>
          <w:szCs w:val="22"/>
        </w:rPr>
        <w:t>.</w:t>
      </w:r>
    </w:p>
    <w:p w14:paraId="21F50D05" w14:textId="3A011000" w:rsidR="00953678" w:rsidRPr="00754CF6" w:rsidRDefault="00953678" w:rsidP="00953678">
      <w:pPr>
        <w:keepNext/>
        <w:keepLines/>
        <w:tabs>
          <w:tab w:val="left" w:pos="708"/>
        </w:tabs>
        <w:spacing w:before="40"/>
        <w:ind w:left="1418"/>
        <w:outlineLvl w:val="2"/>
        <w:rPr>
          <w:rFonts w:asciiTheme="minorHAnsi" w:eastAsia="Calibri" w:hAnsiTheme="minorHAnsi" w:cstheme="minorHAnsi"/>
          <w:b/>
          <w:bCs/>
          <w:iCs/>
          <w:color w:val="000000" w:themeColor="text1"/>
          <w:sz w:val="22"/>
          <w:szCs w:val="22"/>
        </w:rPr>
      </w:pPr>
      <w:r w:rsidRPr="00754CF6">
        <w:rPr>
          <w:rFonts w:asciiTheme="minorHAnsi" w:eastAsia="Calibri" w:hAnsiTheme="minorHAnsi" w:cstheme="minorHAnsi"/>
          <w:bCs/>
          <w:color w:val="000000" w:themeColor="text1"/>
          <w:sz w:val="22"/>
          <w:szCs w:val="22"/>
        </w:rPr>
        <w:t xml:space="preserve">adres do doręczania faktur: </w:t>
      </w:r>
      <w:r w:rsidRPr="00754CF6">
        <w:rPr>
          <w:rFonts w:asciiTheme="minorHAnsi" w:eastAsia="Calibri" w:hAnsiTheme="minorHAnsi" w:cstheme="minorHAnsi"/>
          <w:b/>
          <w:bCs/>
          <w:color w:val="000000" w:themeColor="text1"/>
          <w:sz w:val="22"/>
          <w:szCs w:val="22"/>
        </w:rPr>
        <w:t xml:space="preserve">Enea </w:t>
      </w:r>
      <w:r w:rsidR="00F51B60" w:rsidRPr="00754CF6">
        <w:rPr>
          <w:rFonts w:asciiTheme="minorHAnsi" w:eastAsia="Calibri" w:hAnsiTheme="minorHAnsi" w:cstheme="minorHAnsi"/>
          <w:b/>
          <w:bCs/>
          <w:color w:val="000000" w:themeColor="text1"/>
          <w:sz w:val="22"/>
          <w:szCs w:val="22"/>
        </w:rPr>
        <w:t xml:space="preserve">Elektrownia </w:t>
      </w:r>
      <w:r w:rsidRPr="00754CF6">
        <w:rPr>
          <w:rFonts w:asciiTheme="minorHAnsi" w:eastAsia="Calibri" w:hAnsiTheme="minorHAnsi" w:cstheme="minorHAnsi"/>
          <w:b/>
          <w:bCs/>
          <w:color w:val="000000" w:themeColor="text1"/>
          <w:sz w:val="22"/>
          <w:szCs w:val="22"/>
        </w:rPr>
        <w:t xml:space="preserve">Połaniec S.A., Centrum Zarządzania Dokumentami, ul. Zacisze 28, 65-775 Zielona Góra </w:t>
      </w:r>
      <w:r w:rsidRPr="00754CF6">
        <w:rPr>
          <w:rFonts w:asciiTheme="minorHAnsi" w:eastAsiaTheme="majorEastAsia" w:hAnsiTheme="minorHAnsi" w:cstheme="minorHAnsi"/>
          <w:b/>
          <w:color w:val="000000" w:themeColor="text1"/>
          <w:sz w:val="22"/>
          <w:szCs w:val="22"/>
        </w:rPr>
        <w:t>lub w wersji elektronicznej na adres: faktury.elektroniczne@enea.pl</w:t>
      </w:r>
    </w:p>
    <w:p w14:paraId="510131C3" w14:textId="085315DE" w:rsidR="00953678" w:rsidRPr="00241428" w:rsidRDefault="002E2804" w:rsidP="007252EF">
      <w:pPr>
        <w:numPr>
          <w:ilvl w:val="2"/>
          <w:numId w:val="38"/>
        </w:numPr>
        <w:tabs>
          <w:tab w:val="num" w:pos="1702"/>
        </w:tabs>
        <w:spacing w:after="120"/>
        <w:jc w:val="both"/>
        <w:outlineLvl w:val="2"/>
        <w:rPr>
          <w:rFonts w:ascii="Calibri" w:eastAsia="Calibri" w:hAnsi="Calibri" w:cs="Calibri"/>
          <w:bCs/>
          <w:color w:val="000000" w:themeColor="text1"/>
          <w:kern w:val="20"/>
          <w:sz w:val="22"/>
          <w:szCs w:val="22"/>
        </w:rPr>
      </w:pPr>
      <w:r>
        <w:rPr>
          <w:rFonts w:ascii="Calibri" w:hAnsi="Calibri" w:cs="Calibri"/>
          <w:iCs/>
          <w:color w:val="000000" w:themeColor="text1"/>
          <w:kern w:val="20"/>
          <w:sz w:val="22"/>
          <w:szCs w:val="22"/>
        </w:rPr>
        <w:t xml:space="preserve">Wykonawca </w:t>
      </w:r>
      <w:r w:rsidR="00953678" w:rsidRPr="00241428">
        <w:rPr>
          <w:rFonts w:ascii="Calibri" w:hAnsi="Calibri" w:cs="Calibri"/>
          <w:iCs/>
          <w:color w:val="000000" w:themeColor="text1"/>
          <w:kern w:val="20"/>
          <w:sz w:val="22"/>
          <w:szCs w:val="22"/>
        </w:rPr>
        <w:t xml:space="preserve">: </w:t>
      </w:r>
      <w:r w:rsidR="00953678" w:rsidRPr="00241428">
        <w:rPr>
          <w:rFonts w:ascii="Calibri" w:hAnsi="Calibri" w:cs="Calibri"/>
          <w:b/>
          <w:iCs/>
          <w:color w:val="000000" w:themeColor="text1"/>
          <w:kern w:val="20"/>
          <w:sz w:val="22"/>
          <w:szCs w:val="22"/>
        </w:rPr>
        <w:t xml:space="preserve">……………………………………………. </w:t>
      </w:r>
      <w:r w:rsidR="00953678" w:rsidRPr="00241428">
        <w:rPr>
          <w:rFonts w:ascii="Calibri" w:hAnsi="Calibri" w:cs="Calibri"/>
          <w:iCs/>
          <w:color w:val="000000" w:themeColor="text1"/>
          <w:kern w:val="20"/>
          <w:sz w:val="22"/>
          <w:szCs w:val="22"/>
        </w:rPr>
        <w:t>, tel./fax …………………………., kom …………………..</w:t>
      </w:r>
    </w:p>
    <w:p w14:paraId="35DEE17A" w14:textId="77777777" w:rsidR="00953678" w:rsidRPr="00241428" w:rsidRDefault="00953678" w:rsidP="007252EF">
      <w:pPr>
        <w:numPr>
          <w:ilvl w:val="1"/>
          <w:numId w:val="36"/>
        </w:numPr>
        <w:tabs>
          <w:tab w:val="num" w:pos="360"/>
          <w:tab w:val="num" w:pos="851"/>
        </w:tabs>
        <w:snapToGrid w:val="0"/>
        <w:spacing w:before="120" w:after="120"/>
        <w:ind w:left="851" w:hanging="567"/>
        <w:jc w:val="both"/>
        <w:outlineLvl w:val="1"/>
        <w:rPr>
          <w:rFonts w:ascii="Calibri" w:hAnsi="Calibri" w:cs="Calibri"/>
          <w:bCs/>
          <w:iCs/>
          <w:color w:val="000000" w:themeColor="text1"/>
          <w:kern w:val="20"/>
          <w:sz w:val="22"/>
          <w:szCs w:val="22"/>
        </w:rPr>
      </w:pPr>
      <w:bookmarkStart w:id="31" w:name="_Toc24547201"/>
      <w:bookmarkStart w:id="32" w:name="_Toc24279172"/>
      <w:bookmarkStart w:id="33" w:name="_Toc23680596"/>
      <w:bookmarkStart w:id="34" w:name="_Toc23649792"/>
      <w:bookmarkStart w:id="35" w:name="_Toc23578760"/>
      <w:bookmarkStart w:id="36" w:name="_Toc23491658"/>
      <w:bookmarkStart w:id="37" w:name="_Toc23489331"/>
      <w:bookmarkStart w:id="38" w:name="_Toc23339026"/>
      <w:bookmarkStart w:id="39" w:name="_Toc23329986"/>
      <w:r w:rsidRPr="00241428">
        <w:rPr>
          <w:rFonts w:ascii="Calibri" w:hAnsi="Calibri" w:cs="Calibri"/>
          <w:bCs/>
          <w:iCs/>
          <w:color w:val="000000" w:themeColor="text1"/>
          <w:kern w:val="20"/>
          <w:sz w:val="22"/>
          <w:szCs w:val="22"/>
        </w:rPr>
        <w:t>Wszelkie zmiany i uzupełnienia do Umowy, z zastrzeżeniem jej postanowień odmiennych, wymagają formy pisemnej pod rygorem nieważności.</w:t>
      </w:r>
      <w:bookmarkEnd w:id="31"/>
      <w:bookmarkEnd w:id="32"/>
      <w:bookmarkEnd w:id="33"/>
      <w:bookmarkEnd w:id="34"/>
      <w:bookmarkEnd w:id="35"/>
      <w:bookmarkEnd w:id="36"/>
      <w:bookmarkEnd w:id="37"/>
      <w:bookmarkEnd w:id="38"/>
      <w:bookmarkEnd w:id="39"/>
    </w:p>
    <w:p w14:paraId="427CE4C7" w14:textId="1B7D8DD3" w:rsidR="00953678" w:rsidRDefault="00953678" w:rsidP="007252EF">
      <w:pPr>
        <w:numPr>
          <w:ilvl w:val="1"/>
          <w:numId w:val="36"/>
        </w:numPr>
        <w:tabs>
          <w:tab w:val="num" w:pos="360"/>
          <w:tab w:val="num" w:pos="851"/>
        </w:tabs>
        <w:snapToGrid w:val="0"/>
        <w:spacing w:before="120" w:after="120"/>
        <w:ind w:left="851" w:hanging="567"/>
        <w:jc w:val="both"/>
        <w:outlineLvl w:val="1"/>
        <w:rPr>
          <w:rFonts w:ascii="Calibri" w:hAnsi="Calibri" w:cs="Calibri"/>
          <w:bCs/>
          <w:iCs/>
          <w:color w:val="000000" w:themeColor="text1"/>
          <w:kern w:val="20"/>
          <w:sz w:val="22"/>
          <w:szCs w:val="22"/>
        </w:rPr>
      </w:pPr>
      <w:bookmarkStart w:id="40" w:name="_Toc24547203"/>
      <w:bookmarkStart w:id="41" w:name="_Toc24279174"/>
      <w:bookmarkStart w:id="42" w:name="_Toc23680598"/>
      <w:bookmarkStart w:id="43" w:name="_Toc23649794"/>
      <w:bookmarkStart w:id="44" w:name="_Toc23578762"/>
      <w:bookmarkStart w:id="45" w:name="_Toc23491660"/>
      <w:bookmarkStart w:id="46" w:name="_Toc23489333"/>
      <w:bookmarkStart w:id="47" w:name="_Toc23339028"/>
      <w:bookmarkStart w:id="48" w:name="_Toc23329988"/>
      <w:r w:rsidRPr="00241428">
        <w:rPr>
          <w:rFonts w:ascii="Calibri" w:hAnsi="Calibri" w:cs="Calibri"/>
          <w:bCs/>
          <w:iCs/>
          <w:color w:val="000000" w:themeColor="text1"/>
          <w:kern w:val="20"/>
          <w:sz w:val="22"/>
          <w:szCs w:val="22"/>
        </w:rPr>
        <w:t xml:space="preserve">Do Umowy zastosowanie </w:t>
      </w:r>
      <w:r w:rsidRPr="006C3F0E">
        <w:rPr>
          <w:rFonts w:ascii="Calibri" w:hAnsi="Calibri" w:cs="Calibri"/>
          <w:bCs/>
          <w:iCs/>
          <w:color w:val="000000" w:themeColor="text1"/>
          <w:kern w:val="20"/>
          <w:sz w:val="22"/>
          <w:szCs w:val="22"/>
        </w:rPr>
        <w:t xml:space="preserve">znajdują </w:t>
      </w:r>
      <w:r w:rsidR="006C3F0E" w:rsidRPr="006C3F0E">
        <w:rPr>
          <w:rFonts w:ascii="Calibri" w:hAnsi="Calibri" w:cs="Calibri"/>
          <w:bCs/>
          <w:iCs/>
          <w:color w:val="000000" w:themeColor="text1"/>
          <w:kern w:val="20"/>
          <w:sz w:val="22"/>
          <w:szCs w:val="22"/>
        </w:rPr>
        <w:t>OWZU</w:t>
      </w:r>
      <w:r w:rsidRPr="006C3F0E">
        <w:rPr>
          <w:rFonts w:ascii="Calibri" w:hAnsi="Calibri" w:cs="Calibri"/>
          <w:bCs/>
          <w:iCs/>
          <w:color w:val="000000" w:themeColor="text1"/>
          <w:kern w:val="20"/>
          <w:sz w:val="22"/>
          <w:szCs w:val="22"/>
        </w:rPr>
        <w:t xml:space="preserve"> Zamawiającego, które stanowią jej integralną część.</w:t>
      </w:r>
    </w:p>
    <w:p w14:paraId="4932B83F" w14:textId="77777777" w:rsidR="00037E57" w:rsidRPr="005C521D" w:rsidRDefault="00037E57" w:rsidP="00037E57">
      <w:pPr>
        <w:pStyle w:val="Akapitzlist"/>
        <w:numPr>
          <w:ilvl w:val="1"/>
          <w:numId w:val="36"/>
        </w:numPr>
        <w:spacing w:after="120" w:line="240" w:lineRule="auto"/>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39D31983" w14:textId="4C1CA8C5" w:rsidR="00037E57" w:rsidRPr="00090AC2" w:rsidRDefault="00037E57" w:rsidP="00037E57">
      <w:pPr>
        <w:pStyle w:val="Akapitzlist"/>
        <w:numPr>
          <w:ilvl w:val="2"/>
          <w:numId w:val="36"/>
        </w:numPr>
        <w:tabs>
          <w:tab w:val="left" w:pos="567"/>
        </w:tabs>
        <w:jc w:val="both"/>
        <w:rPr>
          <w:rFonts w:ascii="Franklin Gothic Book" w:hAnsi="Franklin Gothic Book" w:cs="Arial"/>
          <w:sz w:val="20"/>
          <w:szCs w:val="20"/>
        </w:rPr>
      </w:pPr>
      <w:r>
        <w:rPr>
          <w:rFonts w:ascii="Franklin Gothic Book" w:hAnsi="Franklin Gothic Book" w:cstheme="minorHAnsi"/>
          <w:sz w:val="20"/>
          <w:szCs w:val="20"/>
        </w:rPr>
        <w:t xml:space="preserve">Załącznik nr 1 - </w:t>
      </w:r>
      <w:r>
        <w:rPr>
          <w:rFonts w:ascii="Franklin Gothic Book" w:hAnsi="Franklin Gothic Book" w:cs="Arial"/>
          <w:sz w:val="20"/>
          <w:szCs w:val="20"/>
        </w:rPr>
        <w:t>SIWZ</w:t>
      </w:r>
    </w:p>
    <w:p w14:paraId="72867B25" w14:textId="77777777" w:rsidR="00037E57" w:rsidRPr="005A67C6" w:rsidRDefault="00037E57" w:rsidP="00037E57">
      <w:pPr>
        <w:pStyle w:val="Akapitzlist"/>
        <w:numPr>
          <w:ilvl w:val="2"/>
          <w:numId w:val="36"/>
        </w:numPr>
        <w:tabs>
          <w:tab w:val="left" w:pos="567"/>
        </w:tabs>
        <w:spacing w:after="120" w:line="240" w:lineRule="auto"/>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14:paraId="2C2F425D" w14:textId="77777777" w:rsidR="00037E57" w:rsidRPr="005C521D" w:rsidRDefault="00037E57" w:rsidP="00037E57">
      <w:pPr>
        <w:pStyle w:val="Akapitzlist"/>
        <w:numPr>
          <w:ilvl w:val="2"/>
          <w:numId w:val="36"/>
        </w:numPr>
        <w:tabs>
          <w:tab w:val="left" w:pos="567"/>
        </w:tabs>
        <w:spacing w:after="120" w:line="240" w:lineRule="auto"/>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Klauzula informacyjna</w:t>
      </w:r>
    </w:p>
    <w:p w14:paraId="2C11B072" w14:textId="77777777" w:rsidR="00037E57" w:rsidRDefault="00037E57" w:rsidP="00037E57">
      <w:pPr>
        <w:pStyle w:val="Akapitzlist"/>
        <w:numPr>
          <w:ilvl w:val="2"/>
          <w:numId w:val="36"/>
        </w:numPr>
        <w:tabs>
          <w:tab w:val="left" w:pos="567"/>
        </w:tabs>
        <w:spacing w:after="120" w:line="240" w:lineRule="auto"/>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5C521D">
        <w:rPr>
          <w:rFonts w:ascii="Franklin Gothic Book" w:hAnsi="Franklin Gothic Book" w:cstheme="minorHAnsi"/>
          <w:sz w:val="20"/>
          <w:szCs w:val="20"/>
        </w:rPr>
        <w:t xml:space="preserve"> – Informacje chronione</w:t>
      </w:r>
    </w:p>
    <w:p w14:paraId="3DAAC3E8" w14:textId="77777777" w:rsidR="00037E57" w:rsidRDefault="00037E57" w:rsidP="00037E57">
      <w:pPr>
        <w:pStyle w:val="Akapitzlist"/>
        <w:numPr>
          <w:ilvl w:val="2"/>
          <w:numId w:val="36"/>
        </w:numPr>
        <w:tabs>
          <w:tab w:val="left" w:pos="567"/>
        </w:tabs>
        <w:spacing w:after="120" w:line="240" w:lineRule="auto"/>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Załącznik nr 5 </w:t>
      </w:r>
      <w:r w:rsidRPr="00715D55">
        <w:rPr>
          <w:rFonts w:ascii="Franklin Gothic Book" w:hAnsi="Franklin Gothic Book" w:cstheme="minorHAnsi"/>
          <w:sz w:val="20"/>
          <w:szCs w:val="20"/>
        </w:rPr>
        <w:t>-  Kopia polisy OC</w:t>
      </w:r>
    </w:p>
    <w:p w14:paraId="3AB685BC" w14:textId="4589F5E6" w:rsidR="00037E57" w:rsidRPr="00037E57" w:rsidRDefault="00037E57" w:rsidP="00037E57">
      <w:pPr>
        <w:pStyle w:val="Akapitzlist"/>
        <w:numPr>
          <w:ilvl w:val="2"/>
          <w:numId w:val="36"/>
        </w:numPr>
        <w:tabs>
          <w:tab w:val="left" w:pos="567"/>
        </w:tabs>
        <w:spacing w:after="120" w:line="240" w:lineRule="auto"/>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6 – wykaz podwykonawców</w:t>
      </w:r>
    </w:p>
    <w:p w14:paraId="4C618FDE" w14:textId="72A93F1D" w:rsidR="00953678" w:rsidRDefault="00953678" w:rsidP="007252EF">
      <w:pPr>
        <w:numPr>
          <w:ilvl w:val="1"/>
          <w:numId w:val="36"/>
        </w:numPr>
        <w:tabs>
          <w:tab w:val="num" w:pos="360"/>
          <w:tab w:val="num" w:pos="851"/>
        </w:tabs>
        <w:snapToGrid w:val="0"/>
        <w:spacing w:before="120" w:after="120"/>
        <w:ind w:left="851" w:hanging="567"/>
        <w:jc w:val="both"/>
        <w:outlineLvl w:val="1"/>
        <w:rPr>
          <w:rFonts w:ascii="Calibri" w:hAnsi="Calibri" w:cs="Calibri"/>
          <w:bCs/>
          <w:iCs/>
          <w:color w:val="000000" w:themeColor="text1"/>
          <w:kern w:val="20"/>
          <w:sz w:val="22"/>
          <w:szCs w:val="22"/>
        </w:rPr>
      </w:pPr>
      <w:r w:rsidRPr="006C3F0E">
        <w:rPr>
          <w:rFonts w:ascii="Calibri" w:hAnsi="Calibri" w:cs="Calibri"/>
          <w:bCs/>
          <w:iCs/>
          <w:color w:val="000000" w:themeColor="text1"/>
          <w:kern w:val="20"/>
          <w:sz w:val="22"/>
          <w:szCs w:val="22"/>
        </w:rPr>
        <w:t>Umowa została sporządzona w</w:t>
      </w:r>
      <w:r w:rsidRPr="00241428">
        <w:rPr>
          <w:rFonts w:ascii="Calibri" w:hAnsi="Calibri" w:cs="Calibri"/>
          <w:bCs/>
          <w:iCs/>
          <w:color w:val="000000" w:themeColor="text1"/>
          <w:kern w:val="20"/>
          <w:sz w:val="22"/>
          <w:szCs w:val="22"/>
        </w:rPr>
        <w:t xml:space="preserve"> dwóch jednobrzmiących egzemplarzach, po jednym dla każdej ze Stron.</w:t>
      </w:r>
      <w:bookmarkEnd w:id="40"/>
      <w:bookmarkEnd w:id="41"/>
      <w:bookmarkEnd w:id="42"/>
      <w:bookmarkEnd w:id="43"/>
      <w:bookmarkEnd w:id="44"/>
      <w:bookmarkEnd w:id="45"/>
      <w:bookmarkEnd w:id="46"/>
      <w:bookmarkEnd w:id="47"/>
      <w:bookmarkEnd w:id="48"/>
    </w:p>
    <w:p w14:paraId="61E730A5" w14:textId="54AB337F" w:rsidR="007F32D9" w:rsidRPr="007F32D9" w:rsidRDefault="007F32D9" w:rsidP="001F3B10">
      <w:pPr>
        <w:numPr>
          <w:ilvl w:val="1"/>
          <w:numId w:val="36"/>
        </w:numPr>
        <w:spacing w:after="120" w:line="276" w:lineRule="auto"/>
        <w:jc w:val="both"/>
        <w:outlineLvl w:val="1"/>
        <w:rPr>
          <w:rFonts w:ascii="Calibri" w:hAnsi="Calibri" w:cs="Calibri"/>
          <w:bCs/>
          <w:iCs/>
          <w:color w:val="000000" w:themeColor="text1"/>
          <w:kern w:val="20"/>
          <w:sz w:val="22"/>
          <w:szCs w:val="22"/>
        </w:rPr>
      </w:pPr>
      <w:r w:rsidRPr="00754CF6">
        <w:rPr>
          <w:rFonts w:ascii="Calibri" w:eastAsiaTheme="majorEastAsia" w:hAnsi="Calibri" w:cs="Calibri"/>
          <w:color w:val="000000" w:themeColor="text1"/>
          <w:sz w:val="22"/>
          <w:szCs w:val="22"/>
        </w:rPr>
        <w:t>Spory wynikające z niniejszej umowy rozstrzygał będzie Sąd właściwy dla siedziby Zamawiającego</w:t>
      </w:r>
    </w:p>
    <w:p w14:paraId="55D90EDD" w14:textId="77777777" w:rsidR="00953678" w:rsidRPr="00241428" w:rsidRDefault="00953678" w:rsidP="00953678">
      <w:pPr>
        <w:keepNext/>
        <w:tabs>
          <w:tab w:val="left" w:pos="708"/>
        </w:tabs>
        <w:ind w:left="709"/>
        <w:jc w:val="center"/>
        <w:outlineLvl w:val="0"/>
        <w:rPr>
          <w:rFonts w:ascii="Calibri" w:hAnsi="Calibri" w:cs="Calibri"/>
          <w:b/>
          <w:bCs/>
          <w:color w:val="000000" w:themeColor="text1"/>
          <w:sz w:val="22"/>
          <w:szCs w:val="22"/>
        </w:rPr>
      </w:pPr>
    </w:p>
    <w:p w14:paraId="031C1E9D" w14:textId="46E3617C" w:rsidR="00953678" w:rsidRPr="00241428" w:rsidRDefault="00953678" w:rsidP="00953678">
      <w:pPr>
        <w:tabs>
          <w:tab w:val="center" w:pos="1704"/>
          <w:tab w:val="center" w:pos="7100"/>
        </w:tabs>
        <w:rPr>
          <w:rFonts w:ascii="Calibri" w:hAnsi="Calibri" w:cs="Calibri"/>
          <w:b/>
          <w:bCs/>
          <w:color w:val="000000" w:themeColor="text1"/>
          <w:sz w:val="22"/>
          <w:szCs w:val="22"/>
        </w:rPr>
      </w:pPr>
      <w:r w:rsidRPr="00241428">
        <w:rPr>
          <w:rFonts w:ascii="Calibri" w:hAnsi="Calibri" w:cs="Calibri"/>
          <w:b/>
          <w:bCs/>
          <w:color w:val="000000" w:themeColor="text1"/>
          <w:sz w:val="22"/>
          <w:szCs w:val="22"/>
        </w:rPr>
        <w:t xml:space="preserve">                </w:t>
      </w:r>
      <w:r w:rsidR="007F32D9">
        <w:rPr>
          <w:rFonts w:ascii="Calibri" w:hAnsi="Calibri" w:cs="Calibri"/>
          <w:b/>
          <w:bCs/>
          <w:color w:val="000000" w:themeColor="text1"/>
          <w:sz w:val="22"/>
          <w:szCs w:val="22"/>
        </w:rPr>
        <w:t>WYKONAWCA</w:t>
      </w:r>
      <w:r w:rsidRPr="00241428">
        <w:rPr>
          <w:rFonts w:ascii="Calibri" w:hAnsi="Calibri" w:cs="Calibri"/>
          <w:b/>
          <w:bCs/>
          <w:color w:val="000000" w:themeColor="text1"/>
          <w:sz w:val="22"/>
          <w:szCs w:val="22"/>
        </w:rPr>
        <w:t xml:space="preserve">                 </w:t>
      </w:r>
      <w:r w:rsidRPr="00241428">
        <w:rPr>
          <w:rFonts w:ascii="Calibri" w:hAnsi="Calibri" w:cs="Calibri"/>
          <w:b/>
          <w:bCs/>
          <w:color w:val="000000" w:themeColor="text1"/>
          <w:sz w:val="22"/>
          <w:szCs w:val="22"/>
        </w:rPr>
        <w:tab/>
        <w:t xml:space="preserve">                                           ZAMAWIAJĄCY</w:t>
      </w:r>
    </w:p>
    <w:p w14:paraId="68CF16D8" w14:textId="77777777" w:rsidR="00953678" w:rsidRPr="00241428" w:rsidRDefault="00953678" w:rsidP="00953678">
      <w:pPr>
        <w:tabs>
          <w:tab w:val="center" w:pos="1704"/>
          <w:tab w:val="center" w:pos="7100"/>
        </w:tabs>
        <w:rPr>
          <w:rFonts w:ascii="Calibri" w:hAnsi="Calibri" w:cs="Calibri"/>
          <w:b/>
          <w:bCs/>
          <w:color w:val="000000" w:themeColor="text1"/>
          <w:sz w:val="22"/>
          <w:szCs w:val="22"/>
        </w:rPr>
      </w:pPr>
      <w:r w:rsidRPr="00241428">
        <w:rPr>
          <w:rFonts w:ascii="Calibri" w:hAnsi="Calibri" w:cs="Calibri"/>
          <w:b/>
          <w:bCs/>
          <w:color w:val="000000" w:themeColor="text1"/>
          <w:sz w:val="22"/>
          <w:szCs w:val="22"/>
        </w:rPr>
        <w:t xml:space="preserve">                                                                                  </w:t>
      </w:r>
    </w:p>
    <w:p w14:paraId="6BAC43F2" w14:textId="77777777" w:rsidR="00953678" w:rsidRPr="00241428" w:rsidRDefault="00953678" w:rsidP="00953678">
      <w:pPr>
        <w:keepNext/>
        <w:keepLines/>
        <w:shd w:val="clear" w:color="auto" w:fill="FFFFFF"/>
        <w:spacing w:before="40" w:line="276" w:lineRule="auto"/>
        <w:ind w:left="708"/>
        <w:outlineLvl w:val="1"/>
        <w:rPr>
          <w:rFonts w:ascii="Calibri" w:eastAsiaTheme="majorEastAsia" w:hAnsi="Calibri" w:cs="Calibri"/>
          <w:color w:val="000000" w:themeColor="text1"/>
          <w:sz w:val="22"/>
          <w:szCs w:val="22"/>
        </w:rPr>
      </w:pPr>
      <w:r w:rsidRPr="00241428">
        <w:rPr>
          <w:rFonts w:ascii="Calibri" w:eastAsiaTheme="majorEastAsia" w:hAnsi="Calibri" w:cs="Calibri"/>
          <w:color w:val="000000" w:themeColor="text1"/>
          <w:sz w:val="22"/>
          <w:szCs w:val="22"/>
        </w:rPr>
        <w:t xml:space="preserve">…………………………                                                                 </w:t>
      </w:r>
      <w:r w:rsidR="007436CC">
        <w:rPr>
          <w:rFonts w:ascii="Calibri" w:eastAsiaTheme="majorEastAsia" w:hAnsi="Calibri" w:cs="Calibri"/>
          <w:color w:val="000000" w:themeColor="text1"/>
          <w:sz w:val="22"/>
          <w:szCs w:val="22"/>
        </w:rPr>
        <w:tab/>
      </w:r>
      <w:r w:rsidR="007436CC">
        <w:rPr>
          <w:rFonts w:ascii="Calibri" w:eastAsiaTheme="majorEastAsia" w:hAnsi="Calibri" w:cs="Calibri"/>
          <w:color w:val="000000" w:themeColor="text1"/>
          <w:sz w:val="22"/>
          <w:szCs w:val="22"/>
        </w:rPr>
        <w:tab/>
      </w:r>
      <w:r w:rsidR="007436CC">
        <w:rPr>
          <w:rFonts w:ascii="Calibri" w:eastAsiaTheme="majorEastAsia" w:hAnsi="Calibri" w:cs="Calibri"/>
          <w:color w:val="000000" w:themeColor="text1"/>
          <w:sz w:val="22"/>
          <w:szCs w:val="22"/>
        </w:rPr>
        <w:tab/>
      </w:r>
      <w:r w:rsidRPr="00241428">
        <w:rPr>
          <w:rFonts w:ascii="Calibri" w:eastAsiaTheme="majorEastAsia" w:hAnsi="Calibri" w:cs="Calibri"/>
          <w:color w:val="000000" w:themeColor="text1"/>
          <w:sz w:val="22"/>
          <w:szCs w:val="22"/>
        </w:rPr>
        <w:t xml:space="preserve">  …………………………………</w:t>
      </w:r>
    </w:p>
    <w:p w14:paraId="4AB785D6" w14:textId="77777777" w:rsidR="00953678" w:rsidRPr="00241428" w:rsidRDefault="00953678" w:rsidP="00953678">
      <w:pPr>
        <w:spacing w:after="120"/>
        <w:jc w:val="right"/>
        <w:rPr>
          <w:rFonts w:ascii="Calibri" w:hAnsi="Calibri" w:cs="Calibri"/>
          <w:sz w:val="22"/>
          <w:szCs w:val="22"/>
        </w:rPr>
      </w:pPr>
      <w:r w:rsidRPr="00241428">
        <w:rPr>
          <w:rFonts w:ascii="Calibri" w:hAnsi="Calibri" w:cs="Calibri"/>
          <w:sz w:val="22"/>
          <w:szCs w:val="22"/>
        </w:rPr>
        <w:t xml:space="preserve">                                                                                                                        </w:t>
      </w:r>
    </w:p>
    <w:p w14:paraId="7D96445F" w14:textId="77777777" w:rsidR="007A0854" w:rsidRDefault="007A0854" w:rsidP="00570933">
      <w:pPr>
        <w:jc w:val="right"/>
        <w:rPr>
          <w:rFonts w:ascii="Calibri" w:hAnsi="Calibri" w:cs="Calibri"/>
          <w:b/>
          <w:sz w:val="22"/>
          <w:szCs w:val="22"/>
        </w:rPr>
      </w:pPr>
    </w:p>
    <w:p w14:paraId="08C9E45B" w14:textId="77777777" w:rsidR="007A0854" w:rsidRDefault="007A0854" w:rsidP="00570933">
      <w:pPr>
        <w:jc w:val="right"/>
        <w:rPr>
          <w:rFonts w:ascii="Calibri" w:hAnsi="Calibri" w:cs="Calibri"/>
          <w:b/>
          <w:sz w:val="22"/>
          <w:szCs w:val="22"/>
        </w:rPr>
      </w:pPr>
    </w:p>
    <w:p w14:paraId="444A23A4" w14:textId="77777777" w:rsidR="007A0854" w:rsidRDefault="007A0854" w:rsidP="00570933">
      <w:pPr>
        <w:jc w:val="right"/>
        <w:rPr>
          <w:rFonts w:ascii="Calibri" w:hAnsi="Calibri" w:cs="Calibri"/>
          <w:b/>
          <w:sz w:val="22"/>
          <w:szCs w:val="22"/>
        </w:rPr>
      </w:pPr>
    </w:p>
    <w:p w14:paraId="6B462756" w14:textId="77777777" w:rsidR="007A0854" w:rsidRDefault="007A0854" w:rsidP="00570933">
      <w:pPr>
        <w:jc w:val="right"/>
        <w:rPr>
          <w:rFonts w:ascii="Calibri" w:hAnsi="Calibri" w:cs="Calibri"/>
          <w:b/>
          <w:sz w:val="22"/>
          <w:szCs w:val="22"/>
        </w:rPr>
      </w:pPr>
    </w:p>
    <w:p w14:paraId="7D60097F" w14:textId="77777777" w:rsidR="00241428" w:rsidRDefault="00241428" w:rsidP="00241428">
      <w:pPr>
        <w:tabs>
          <w:tab w:val="left" w:pos="1335"/>
        </w:tabs>
        <w:rPr>
          <w:rFonts w:ascii="Calibri" w:hAnsi="Calibri" w:cs="Calibri"/>
          <w:b/>
          <w:sz w:val="22"/>
          <w:szCs w:val="22"/>
        </w:rPr>
      </w:pPr>
      <w:r>
        <w:rPr>
          <w:rFonts w:ascii="Calibri" w:hAnsi="Calibri" w:cs="Calibri"/>
          <w:b/>
          <w:sz w:val="22"/>
          <w:szCs w:val="22"/>
        </w:rPr>
        <w:tab/>
      </w: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241428" w14:paraId="28E93035" w14:textId="77777777" w:rsidTr="00933594">
        <w:trPr>
          <w:trHeight w:val="881"/>
          <w:jc w:val="center"/>
        </w:trPr>
        <w:tc>
          <w:tcPr>
            <w:tcW w:w="4248" w:type="dxa"/>
          </w:tcPr>
          <w:p w14:paraId="685945B2" w14:textId="77777777" w:rsidR="00241428" w:rsidRPr="007B4561" w:rsidRDefault="00241428" w:rsidP="00933594">
            <w:pPr>
              <w:pStyle w:val="Nagwek"/>
              <w:spacing w:line="360" w:lineRule="auto"/>
              <w:jc w:val="center"/>
            </w:pPr>
          </w:p>
        </w:tc>
        <w:tc>
          <w:tcPr>
            <w:tcW w:w="4394" w:type="dxa"/>
          </w:tcPr>
          <w:p w14:paraId="43D3A18B" w14:textId="77777777" w:rsidR="00241428" w:rsidRDefault="00241428" w:rsidP="00933594">
            <w:pPr>
              <w:autoSpaceDE w:val="0"/>
              <w:autoSpaceDN w:val="0"/>
              <w:adjustRightInd w:val="0"/>
              <w:rPr>
                <w:rFonts w:asciiTheme="minorHAnsi" w:hAnsiTheme="minorHAnsi" w:cstheme="minorHAnsi"/>
                <w:szCs w:val="22"/>
              </w:rPr>
            </w:pPr>
          </w:p>
        </w:tc>
      </w:tr>
      <w:tr w:rsidR="00241428" w14:paraId="69C0EDAE" w14:textId="77777777" w:rsidTr="00933594">
        <w:trPr>
          <w:trHeight w:val="881"/>
          <w:jc w:val="center"/>
        </w:trPr>
        <w:tc>
          <w:tcPr>
            <w:tcW w:w="4248" w:type="dxa"/>
          </w:tcPr>
          <w:p w14:paraId="14EB2B83" w14:textId="77777777" w:rsidR="00241428" w:rsidRPr="007B4561" w:rsidRDefault="00241428" w:rsidP="00933594">
            <w:pPr>
              <w:pStyle w:val="Nagwek"/>
              <w:spacing w:line="360" w:lineRule="auto"/>
              <w:jc w:val="center"/>
            </w:pPr>
            <w:r w:rsidRPr="007B4561">
              <w:t>Zawada, dnia __________</w:t>
            </w:r>
            <w:r>
              <w:t>__2020</w:t>
            </w:r>
          </w:p>
          <w:p w14:paraId="1CF0F44B" w14:textId="77777777" w:rsidR="00241428" w:rsidRDefault="00241428" w:rsidP="00933594">
            <w:pPr>
              <w:autoSpaceDE w:val="0"/>
              <w:autoSpaceDN w:val="0"/>
              <w:adjustRightInd w:val="0"/>
              <w:rPr>
                <w:rFonts w:asciiTheme="minorHAnsi" w:hAnsiTheme="minorHAnsi" w:cstheme="minorHAnsi"/>
                <w:szCs w:val="22"/>
              </w:rPr>
            </w:pPr>
          </w:p>
        </w:tc>
        <w:tc>
          <w:tcPr>
            <w:tcW w:w="4394" w:type="dxa"/>
          </w:tcPr>
          <w:p w14:paraId="62D8A175" w14:textId="77777777" w:rsidR="00241428" w:rsidRDefault="00241428" w:rsidP="00933594">
            <w:pPr>
              <w:autoSpaceDE w:val="0"/>
              <w:autoSpaceDN w:val="0"/>
              <w:adjustRightInd w:val="0"/>
              <w:spacing w:before="120"/>
              <w:jc w:val="center"/>
              <w:rPr>
                <w:rFonts w:cstheme="minorHAnsi"/>
                <w:szCs w:val="22"/>
              </w:rPr>
            </w:pPr>
            <w:r w:rsidRPr="00277248">
              <w:rPr>
                <w:rFonts w:cstheme="minorHAnsi"/>
                <w:szCs w:val="22"/>
              </w:rPr>
              <w:t xml:space="preserve">Pieczęć i podpis </w:t>
            </w:r>
            <w:r>
              <w:rPr>
                <w:rFonts w:cstheme="minorHAnsi"/>
                <w:szCs w:val="22"/>
              </w:rPr>
              <w:t>Radcy Prawnego</w:t>
            </w:r>
            <w:r w:rsidRPr="00277248">
              <w:rPr>
                <w:rFonts w:cstheme="minorHAnsi"/>
                <w:szCs w:val="22"/>
              </w:rPr>
              <w:t xml:space="preserve"> </w:t>
            </w:r>
          </w:p>
          <w:p w14:paraId="2BB6F8E5" w14:textId="77777777" w:rsidR="00241428" w:rsidRPr="00277248" w:rsidRDefault="00241428" w:rsidP="00933594">
            <w:pPr>
              <w:autoSpaceDE w:val="0"/>
              <w:autoSpaceDN w:val="0"/>
              <w:adjustRightInd w:val="0"/>
              <w:spacing w:before="120"/>
              <w:jc w:val="center"/>
              <w:rPr>
                <w:rFonts w:cstheme="minorHAnsi"/>
                <w:szCs w:val="22"/>
              </w:rPr>
            </w:pPr>
            <w:r w:rsidRPr="00277248">
              <w:rPr>
                <w:rFonts w:cstheme="minorHAnsi"/>
                <w:szCs w:val="22"/>
              </w:rPr>
              <w:t xml:space="preserve"> (osoby upoważnionej)</w:t>
            </w:r>
          </w:p>
          <w:p w14:paraId="2577388B" w14:textId="77777777" w:rsidR="00241428" w:rsidRDefault="00241428" w:rsidP="00933594">
            <w:pPr>
              <w:autoSpaceDE w:val="0"/>
              <w:autoSpaceDN w:val="0"/>
              <w:adjustRightInd w:val="0"/>
              <w:rPr>
                <w:rFonts w:asciiTheme="minorHAnsi" w:hAnsiTheme="minorHAnsi" w:cstheme="minorHAnsi"/>
                <w:szCs w:val="22"/>
              </w:rPr>
            </w:pPr>
          </w:p>
        </w:tc>
      </w:tr>
    </w:tbl>
    <w:p w14:paraId="53947292" w14:textId="2719E4F6" w:rsidR="00785179" w:rsidRDefault="00785179" w:rsidP="0073668F">
      <w:pPr>
        <w:rPr>
          <w:rFonts w:ascii="Calibri" w:hAnsi="Calibri" w:cs="Calibri"/>
          <w:b/>
          <w:sz w:val="22"/>
          <w:szCs w:val="22"/>
        </w:rPr>
      </w:pPr>
    </w:p>
    <w:p w14:paraId="119500C3" w14:textId="77777777" w:rsidR="00150022" w:rsidRPr="00C53CB5" w:rsidRDefault="007813DD" w:rsidP="00570933">
      <w:pPr>
        <w:jc w:val="right"/>
        <w:rPr>
          <w:rFonts w:cstheme="minorHAnsi"/>
          <w:b/>
          <w:sz w:val="18"/>
          <w:szCs w:val="18"/>
        </w:rPr>
      </w:pPr>
      <w:r>
        <w:rPr>
          <w:rFonts w:cstheme="minorHAnsi"/>
          <w:b/>
          <w:sz w:val="18"/>
          <w:szCs w:val="18"/>
        </w:rPr>
        <w:lastRenderedPageBreak/>
        <w:t>Załącznik nr 1</w:t>
      </w:r>
      <w:r w:rsidR="00150022" w:rsidRPr="00C53CB5">
        <w:rPr>
          <w:rFonts w:cstheme="minorHAnsi"/>
          <w:b/>
          <w:sz w:val="18"/>
          <w:szCs w:val="18"/>
        </w:rPr>
        <w:t xml:space="preserve"> do </w:t>
      </w:r>
      <w:r>
        <w:rPr>
          <w:rFonts w:cstheme="minorHAnsi"/>
          <w:b/>
          <w:sz w:val="18"/>
          <w:szCs w:val="18"/>
        </w:rPr>
        <w:t>Warunków Zamówienia</w:t>
      </w:r>
      <w:r w:rsidR="00150022" w:rsidRPr="00C53CB5">
        <w:rPr>
          <w:rFonts w:cstheme="minorHAnsi"/>
          <w:b/>
          <w:sz w:val="18"/>
          <w:szCs w:val="18"/>
        </w:rPr>
        <w:t xml:space="preserve"> </w:t>
      </w:r>
    </w:p>
    <w:p w14:paraId="1C4AFD1A" w14:textId="77777777" w:rsidR="005A53A5" w:rsidRPr="00C53CB5" w:rsidRDefault="005A53A5" w:rsidP="00F359D5">
      <w:pPr>
        <w:rPr>
          <w:rFonts w:cstheme="minorHAnsi"/>
          <w:b/>
          <w:sz w:val="18"/>
          <w:szCs w:val="18"/>
        </w:rPr>
      </w:pPr>
    </w:p>
    <w:p w14:paraId="03DC9422"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402B8CFB"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61CC4E9A"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75F0467B"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1DCCC30A"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53630EE7"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1A3F9D92"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158CA1DD"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4F2A5B20"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26F6AB2D"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60119AF0" w14:textId="1C1F9D6D" w:rsidR="0026279D" w:rsidRPr="002D0936" w:rsidRDefault="0038013E" w:rsidP="002D0936">
      <w:pPr>
        <w:jc w:val="center"/>
        <w:rPr>
          <w:rFonts w:cs="Arial"/>
          <w:b/>
          <w:color w:val="000000" w:themeColor="text1"/>
          <w:sz w:val="18"/>
          <w:szCs w:val="18"/>
        </w:rPr>
      </w:pPr>
      <w:r w:rsidRPr="002D0936">
        <w:rPr>
          <w:rFonts w:eastAsia="Tahoma,Bold" w:cstheme="minorHAnsi"/>
          <w:b/>
          <w:bCs/>
          <w:color w:val="000000" w:themeColor="text1"/>
          <w:sz w:val="18"/>
          <w:szCs w:val="18"/>
        </w:rPr>
        <w:t>NINIEJSZYM</w:t>
      </w:r>
      <w:r w:rsidR="006567BE" w:rsidRPr="002D0936">
        <w:rPr>
          <w:rFonts w:eastAsia="Tahoma,Bold" w:cstheme="minorHAnsi"/>
          <w:b/>
          <w:bCs/>
          <w:color w:val="000000" w:themeColor="text1"/>
          <w:sz w:val="18"/>
          <w:szCs w:val="18"/>
        </w:rPr>
        <w:t xml:space="preserve"> </w:t>
      </w:r>
      <w:r w:rsidRPr="002D0936">
        <w:rPr>
          <w:rFonts w:eastAsia="Tahoma,Bold" w:cstheme="minorHAnsi"/>
          <w:b/>
          <w:bCs/>
          <w:color w:val="000000" w:themeColor="text1"/>
          <w:sz w:val="18"/>
          <w:szCs w:val="18"/>
        </w:rPr>
        <w:t>SKŁADAM</w:t>
      </w:r>
      <w:r w:rsidR="00AD3157" w:rsidRPr="002D0936">
        <w:rPr>
          <w:rFonts w:eastAsia="Tahoma,Bold" w:cstheme="minorHAnsi"/>
          <w:b/>
          <w:bCs/>
          <w:color w:val="000000" w:themeColor="text1"/>
          <w:sz w:val="18"/>
          <w:szCs w:val="18"/>
        </w:rPr>
        <w:t>(</w:t>
      </w:r>
      <w:r w:rsidRPr="002D0936">
        <w:rPr>
          <w:rFonts w:eastAsia="Tahoma,Bold" w:cstheme="minorHAnsi"/>
          <w:b/>
          <w:bCs/>
          <w:color w:val="000000" w:themeColor="text1"/>
          <w:sz w:val="18"/>
          <w:szCs w:val="18"/>
        </w:rPr>
        <w:t>Y</w:t>
      </w:r>
      <w:r w:rsidR="00AD3157" w:rsidRPr="002D0936">
        <w:rPr>
          <w:rFonts w:eastAsia="Tahoma,Bold" w:cstheme="minorHAnsi"/>
          <w:b/>
          <w:bCs/>
          <w:color w:val="000000" w:themeColor="text1"/>
          <w:sz w:val="18"/>
          <w:szCs w:val="18"/>
        </w:rPr>
        <w:t>)</w:t>
      </w:r>
      <w:r w:rsidRPr="002D0936">
        <w:rPr>
          <w:rFonts w:eastAsia="Tahoma,Bold" w:cstheme="minorHAnsi"/>
          <w:b/>
          <w:bCs/>
          <w:color w:val="000000" w:themeColor="text1"/>
          <w:sz w:val="18"/>
          <w:szCs w:val="18"/>
        </w:rPr>
        <w:t xml:space="preserve"> OFERTĘ </w:t>
      </w:r>
      <w:r w:rsidR="00431B46" w:rsidRPr="002D0936">
        <w:rPr>
          <w:rFonts w:eastAsia="Tahoma,Bold" w:cstheme="minorHAnsi"/>
          <w:bCs/>
          <w:color w:val="000000" w:themeColor="text1"/>
          <w:sz w:val="18"/>
          <w:szCs w:val="18"/>
        </w:rPr>
        <w:t xml:space="preserve">w przetargu niepublicznym </w:t>
      </w:r>
      <w:r w:rsidR="00005469" w:rsidRPr="002D0936">
        <w:rPr>
          <w:rFonts w:cstheme="minorHAnsi"/>
          <w:sz w:val="18"/>
          <w:szCs w:val="18"/>
        </w:rPr>
        <w:t>nr</w:t>
      </w:r>
      <w:r w:rsidR="006567BE" w:rsidRPr="002D0936">
        <w:rPr>
          <w:rFonts w:cstheme="minorHAnsi"/>
          <w:sz w:val="18"/>
          <w:szCs w:val="18"/>
        </w:rPr>
        <w:t xml:space="preserve">: </w:t>
      </w:r>
      <w:r w:rsidR="002D0936" w:rsidRPr="002D0936">
        <w:rPr>
          <w:rStyle w:val="lscontrol--valign"/>
          <w:sz w:val="18"/>
          <w:szCs w:val="18"/>
        </w:rPr>
        <w:t xml:space="preserve">4100/JW00/31/KZ/2020/0000067631 </w:t>
      </w:r>
      <w:r w:rsidR="00431B46" w:rsidRPr="002D0936">
        <w:rPr>
          <w:rFonts w:eastAsia="Tahoma,Bold" w:cstheme="minorHAnsi"/>
          <w:bCs/>
          <w:color w:val="000000" w:themeColor="text1"/>
          <w:sz w:val="18"/>
          <w:szCs w:val="18"/>
        </w:rPr>
        <w:t>na</w:t>
      </w:r>
      <w:r w:rsidR="004E4D59" w:rsidRPr="002D0936">
        <w:rPr>
          <w:rFonts w:cstheme="minorHAnsi"/>
          <w:sz w:val="18"/>
          <w:szCs w:val="18"/>
        </w:rPr>
        <w:t xml:space="preserve"> </w:t>
      </w:r>
      <w:r w:rsidR="004C7BCC" w:rsidRPr="002D0936">
        <w:rPr>
          <w:rFonts w:cstheme="minorHAnsi"/>
          <w:sz w:val="18"/>
          <w:szCs w:val="18"/>
        </w:rPr>
        <w:t>„</w:t>
      </w:r>
      <w:r w:rsidR="002D0936" w:rsidRPr="002D0936">
        <w:rPr>
          <w:rFonts w:cstheme="minorHAnsi"/>
          <w:b/>
          <w:bCs/>
          <w:color w:val="000000"/>
          <w:sz w:val="18"/>
          <w:szCs w:val="18"/>
        </w:rPr>
        <w:t>Wykonanie wymiany bram budynków</w:t>
      </w:r>
      <w:r w:rsidR="002D0936" w:rsidRPr="002D0936">
        <w:rPr>
          <w:rFonts w:cstheme="minorHAnsi"/>
          <w:b/>
          <w:sz w:val="18"/>
          <w:szCs w:val="18"/>
        </w:rPr>
        <w:t xml:space="preserve"> w</w:t>
      </w:r>
      <w:r w:rsidR="002D0936" w:rsidRPr="002D0936">
        <w:rPr>
          <w:rFonts w:cstheme="minorHAnsi"/>
          <w:b/>
          <w:bCs/>
          <w:sz w:val="18"/>
          <w:szCs w:val="18"/>
        </w:rPr>
        <w:t xml:space="preserve"> </w:t>
      </w:r>
      <w:r w:rsidR="007F32D9">
        <w:rPr>
          <w:rFonts w:cstheme="minorHAnsi"/>
          <w:b/>
          <w:bCs/>
          <w:sz w:val="18"/>
          <w:szCs w:val="18"/>
        </w:rPr>
        <w:t>Enea Elektrownia Połaniec</w:t>
      </w:r>
      <w:r w:rsidR="002D0936" w:rsidRPr="002D0936">
        <w:rPr>
          <w:rFonts w:cstheme="minorHAnsi"/>
          <w:b/>
          <w:bCs/>
          <w:sz w:val="18"/>
          <w:szCs w:val="18"/>
        </w:rPr>
        <w:t xml:space="preserve"> S.A.</w:t>
      </w:r>
    </w:p>
    <w:p w14:paraId="1E71CEDE"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0F19E0C9"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6ED13318"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6AA202C6"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645144DD"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1CCBB172"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4D63301D"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7139B03C"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4D2AD69F"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7F787018"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4A713CDB"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75388C60"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156E3185"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3F6E6B7F"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0A1EB91D"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57B03612"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1E1734A5" w14:textId="77777777" w:rsidR="000F0C1E" w:rsidRPr="00427EA2" w:rsidRDefault="000F0C1E" w:rsidP="007252EF">
      <w:pPr>
        <w:widowControl w:val="0"/>
        <w:numPr>
          <w:ilvl w:val="0"/>
          <w:numId w:val="30"/>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7A0854">
        <w:rPr>
          <w:rFonts w:cs="Tahoma"/>
          <w:b/>
          <w:sz w:val="18"/>
          <w:szCs w:val="18"/>
        </w:rPr>
        <w:t>6</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7B4B6B30" w14:textId="77777777" w:rsidR="00427EA2" w:rsidRPr="00427EA2" w:rsidRDefault="00427EA2" w:rsidP="007252EF">
      <w:pPr>
        <w:widowControl w:val="0"/>
        <w:numPr>
          <w:ilvl w:val="0"/>
          <w:numId w:val="30"/>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175C1B0F" w14:textId="77777777" w:rsidR="00427EA2" w:rsidRDefault="00C826C5" w:rsidP="007252EF">
      <w:pPr>
        <w:pStyle w:val="Akapitzlist"/>
        <w:numPr>
          <w:ilvl w:val="0"/>
          <w:numId w:val="30"/>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4386C36C" w14:textId="77777777" w:rsidR="0092128A" w:rsidRPr="0092128A" w:rsidRDefault="0092128A" w:rsidP="007252EF">
      <w:pPr>
        <w:pStyle w:val="Akapitzlist"/>
        <w:numPr>
          <w:ilvl w:val="0"/>
          <w:numId w:val="30"/>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403F02F" w14:textId="77777777" w:rsidR="00C826C5" w:rsidRPr="00121353" w:rsidRDefault="00C826C5" w:rsidP="007252EF">
      <w:pPr>
        <w:pStyle w:val="Akapitzlist"/>
        <w:numPr>
          <w:ilvl w:val="0"/>
          <w:numId w:val="30"/>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46220EC5" w14:textId="77777777" w:rsidR="006A7B3B" w:rsidRPr="005A1EBB" w:rsidRDefault="006A7B3B" w:rsidP="007252EF">
      <w:pPr>
        <w:pStyle w:val="Akapitzlist"/>
        <w:numPr>
          <w:ilvl w:val="0"/>
          <w:numId w:val="30"/>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239D7149" w14:textId="77777777" w:rsidR="006A7B3B" w:rsidRPr="006E7346" w:rsidRDefault="006A7B3B" w:rsidP="007252EF">
      <w:pPr>
        <w:pStyle w:val="Akapitzlist"/>
        <w:numPr>
          <w:ilvl w:val="1"/>
          <w:numId w:val="30"/>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6A0FCF90" w14:textId="77777777" w:rsidR="006A7B3B" w:rsidRPr="006E7346" w:rsidRDefault="006A7B3B" w:rsidP="007252EF">
      <w:pPr>
        <w:pStyle w:val="Akapitzlist"/>
        <w:numPr>
          <w:ilvl w:val="1"/>
          <w:numId w:val="30"/>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7B9AC38A" w14:textId="77777777" w:rsidR="00926C90" w:rsidRDefault="00D43C4A" w:rsidP="007252EF">
      <w:pPr>
        <w:pStyle w:val="Akapitzlist"/>
        <w:numPr>
          <w:ilvl w:val="0"/>
          <w:numId w:val="30"/>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7B4C8B7A" w14:textId="77777777" w:rsidR="00926C90" w:rsidRPr="00926C90" w:rsidRDefault="00926C90" w:rsidP="007252EF">
      <w:pPr>
        <w:pStyle w:val="Akapitzlist"/>
        <w:numPr>
          <w:ilvl w:val="0"/>
          <w:numId w:val="30"/>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428FBB62" w14:textId="77777777" w:rsidR="00B4290B" w:rsidRPr="006E7346" w:rsidRDefault="0076282E" w:rsidP="007252EF">
      <w:pPr>
        <w:pStyle w:val="Akapitzlist"/>
        <w:numPr>
          <w:ilvl w:val="0"/>
          <w:numId w:val="30"/>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F148661" w14:textId="77777777" w:rsidR="00B4290B" w:rsidRPr="006E7346" w:rsidRDefault="00B4290B" w:rsidP="007252EF">
      <w:pPr>
        <w:pStyle w:val="Akapitzlist"/>
        <w:numPr>
          <w:ilvl w:val="0"/>
          <w:numId w:val="30"/>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717400AA" w14:textId="77777777" w:rsidR="00B4290B" w:rsidRPr="006E7346" w:rsidRDefault="006D39FB" w:rsidP="007252EF">
      <w:pPr>
        <w:pStyle w:val="Akapitzlist"/>
        <w:numPr>
          <w:ilvl w:val="1"/>
          <w:numId w:val="30"/>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0A4A7A43" w14:textId="77777777" w:rsidR="00B4290B" w:rsidRPr="00B84339" w:rsidRDefault="00E90428" w:rsidP="007252EF">
      <w:pPr>
        <w:pStyle w:val="Akapitzlist"/>
        <w:numPr>
          <w:ilvl w:val="1"/>
          <w:numId w:val="30"/>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66412398"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6BFF7474" w14:textId="77777777" w:rsidR="00B4290B" w:rsidRPr="00B84339" w:rsidRDefault="0076282E" w:rsidP="007252EF">
      <w:pPr>
        <w:pStyle w:val="Akapitzlist"/>
        <w:numPr>
          <w:ilvl w:val="0"/>
          <w:numId w:val="30"/>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4223781B" w14:textId="77777777" w:rsidR="005A1EBB" w:rsidRPr="00B84339" w:rsidRDefault="00E90428" w:rsidP="007252EF">
      <w:pPr>
        <w:pStyle w:val="Akapitzlist"/>
        <w:numPr>
          <w:ilvl w:val="1"/>
          <w:numId w:val="30"/>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65C38849" w14:textId="77777777" w:rsidR="00B84339" w:rsidRPr="00B84339" w:rsidRDefault="00E90428" w:rsidP="007252EF">
      <w:pPr>
        <w:pStyle w:val="Akapitzlist"/>
        <w:numPr>
          <w:ilvl w:val="1"/>
          <w:numId w:val="30"/>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1950489D"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37FE7EAF" w14:textId="77777777" w:rsidR="002D79E9" w:rsidRPr="006E7346" w:rsidRDefault="002D79E9" w:rsidP="007252EF">
      <w:pPr>
        <w:pStyle w:val="Akapitzlist"/>
        <w:numPr>
          <w:ilvl w:val="0"/>
          <w:numId w:val="30"/>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394EDCA3" w14:textId="77777777" w:rsidR="002D79E9" w:rsidRPr="006E7346" w:rsidRDefault="002D79E9" w:rsidP="007252EF">
      <w:pPr>
        <w:pStyle w:val="Akapitzlist"/>
        <w:numPr>
          <w:ilvl w:val="1"/>
          <w:numId w:val="30"/>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2173239F" w14:textId="77777777" w:rsidR="002D79E9" w:rsidRPr="006E7346" w:rsidRDefault="002D79E9" w:rsidP="007252EF">
      <w:pPr>
        <w:pStyle w:val="Akapitzlist"/>
        <w:numPr>
          <w:ilvl w:val="1"/>
          <w:numId w:val="30"/>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592A4C66" w14:textId="77777777" w:rsidR="008026EA" w:rsidRPr="006E7346" w:rsidRDefault="008026EA" w:rsidP="007252EF">
      <w:pPr>
        <w:pStyle w:val="Akapitzlist"/>
        <w:numPr>
          <w:ilvl w:val="0"/>
          <w:numId w:val="30"/>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46C1C364" w14:textId="77777777" w:rsidR="00570933" w:rsidRPr="00570933" w:rsidRDefault="008026EA" w:rsidP="007252EF">
      <w:pPr>
        <w:pStyle w:val="Akapitzlist"/>
        <w:numPr>
          <w:ilvl w:val="0"/>
          <w:numId w:val="30"/>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1271A11B" w14:textId="77777777" w:rsidR="0038013E" w:rsidRPr="00C53CB5" w:rsidRDefault="0038013E" w:rsidP="007252EF">
      <w:pPr>
        <w:widowControl w:val="0"/>
        <w:numPr>
          <w:ilvl w:val="0"/>
          <w:numId w:val="30"/>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2C3E511E" w14:textId="77777777" w:rsidR="008026EA" w:rsidRPr="00B448CA" w:rsidRDefault="00991B4B"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DBAAA3C" w14:textId="77777777" w:rsidR="00C351E6" w:rsidRPr="00B448CA" w:rsidRDefault="008026EA"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2D21C4CC" w14:textId="77777777" w:rsidR="00AE5ECB" w:rsidRPr="00B448CA" w:rsidRDefault="00AE5ECB" w:rsidP="007252EF">
      <w:pPr>
        <w:pStyle w:val="Akapitzlist"/>
        <w:numPr>
          <w:ilvl w:val="1"/>
          <w:numId w:val="30"/>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03878979" w14:textId="77777777" w:rsidR="007D4090" w:rsidRPr="00B448CA" w:rsidRDefault="00AE5ECB"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01B1A5C0" w14:textId="77777777" w:rsidR="00584D03" w:rsidRPr="00B448CA" w:rsidRDefault="007D4090"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7307278" w14:textId="77777777" w:rsidR="00584D03" w:rsidRPr="00B448CA" w:rsidRDefault="00A10E22"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38A43685" w14:textId="77777777" w:rsidR="0081018F" w:rsidRPr="00B448CA" w:rsidRDefault="00A10E22"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0ECC5D64" w14:textId="77777777" w:rsidR="00401161" w:rsidRPr="00401161" w:rsidRDefault="0081018F"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51278D55" w14:textId="77777777" w:rsidR="008762EE" w:rsidRPr="00B448CA" w:rsidRDefault="00947334"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7565E512" w14:textId="77777777" w:rsidR="008A469C" w:rsidRPr="00325447" w:rsidRDefault="00A214BE"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6111D2A8" w14:textId="77777777" w:rsidR="00F338C8" w:rsidRPr="00F60303" w:rsidRDefault="008A469C"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03CB5F43" w14:textId="77777777" w:rsidR="00F60303" w:rsidRPr="00F60303" w:rsidRDefault="00F60303"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2C1233DB" w14:textId="77777777" w:rsidR="00584D03" w:rsidRPr="00B448CA" w:rsidRDefault="00A214BE" w:rsidP="007252EF">
      <w:pPr>
        <w:pStyle w:val="Akapitzlist"/>
        <w:numPr>
          <w:ilvl w:val="1"/>
          <w:numId w:val="30"/>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515C19F8" w14:textId="77777777" w:rsidR="00BE4047" w:rsidRDefault="008A469C" w:rsidP="007252EF">
      <w:pPr>
        <w:pStyle w:val="Akapitzlist"/>
        <w:numPr>
          <w:ilvl w:val="1"/>
          <w:numId w:val="30"/>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555D2EE3" w14:textId="77777777" w:rsidR="00857FC4" w:rsidRPr="00857FC4" w:rsidRDefault="00857FC4" w:rsidP="007252EF">
      <w:pPr>
        <w:pStyle w:val="Akapitzlist"/>
        <w:numPr>
          <w:ilvl w:val="1"/>
          <w:numId w:val="30"/>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72DC949A" w14:textId="77777777" w:rsidR="00CB78D0" w:rsidRPr="00CB78D0" w:rsidRDefault="002F6985"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133DC57E" w14:textId="77777777" w:rsidR="00CE0000" w:rsidRPr="006E0FC0" w:rsidRDefault="00CE0000" w:rsidP="007252EF">
      <w:pPr>
        <w:pStyle w:val="Akapitzlist"/>
        <w:numPr>
          <w:ilvl w:val="1"/>
          <w:numId w:val="30"/>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59DA11AD" w14:textId="3C5CE95C" w:rsidR="00332926" w:rsidRPr="00754CF6" w:rsidRDefault="00CE0000" w:rsidP="00754CF6">
      <w:pPr>
        <w:pStyle w:val="Akapitzlist"/>
        <w:numPr>
          <w:ilvl w:val="1"/>
          <w:numId w:val="30"/>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1DE4F5A3"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6CD0AD32" w14:textId="127B5FEE" w:rsidR="002E2804" w:rsidRPr="00CD33D6"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45A881A9" w14:textId="77777777" w:rsidR="002E2804" w:rsidRPr="00C53CB5" w:rsidRDefault="002E2804" w:rsidP="0025391F">
      <w:pPr>
        <w:rPr>
          <w:rFonts w:cstheme="minorHAnsi"/>
          <w:color w:val="333333"/>
          <w:sz w:val="18"/>
          <w:szCs w:val="18"/>
        </w:rPr>
      </w:pPr>
    </w:p>
    <w:p w14:paraId="39D7A363" w14:textId="77777777" w:rsidR="00916E96" w:rsidRPr="00C53CB5" w:rsidRDefault="00916E96" w:rsidP="0038636A">
      <w:pPr>
        <w:jc w:val="right"/>
        <w:rPr>
          <w:rFonts w:cs="Helvetica"/>
          <w:b/>
          <w:sz w:val="18"/>
          <w:szCs w:val="18"/>
        </w:rPr>
      </w:pPr>
      <w:r w:rsidRPr="00C53CB5">
        <w:rPr>
          <w:rFonts w:cs="Helvetica"/>
          <w:b/>
          <w:sz w:val="18"/>
          <w:szCs w:val="18"/>
        </w:rPr>
        <w:lastRenderedPageBreak/>
        <w:t>Załącznik nr 1 do Formularza Oferty</w:t>
      </w:r>
    </w:p>
    <w:p w14:paraId="20A3D0DA" w14:textId="77777777" w:rsidR="00072777" w:rsidRPr="00C53CB5" w:rsidRDefault="00072777" w:rsidP="00002820">
      <w:pPr>
        <w:rPr>
          <w:rFonts w:cs="Helvetica"/>
          <w:color w:val="333333"/>
          <w:sz w:val="18"/>
          <w:szCs w:val="18"/>
        </w:rPr>
      </w:pPr>
    </w:p>
    <w:p w14:paraId="47900466" w14:textId="77777777" w:rsidR="00916E96" w:rsidRPr="00C53CB5" w:rsidRDefault="00916E96" w:rsidP="00916E96">
      <w:pPr>
        <w:jc w:val="center"/>
        <w:rPr>
          <w:rFonts w:cs="Helvetica"/>
          <w:color w:val="333333"/>
          <w:sz w:val="18"/>
          <w:szCs w:val="18"/>
        </w:rPr>
      </w:pPr>
    </w:p>
    <w:p w14:paraId="7B05A8A6"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2323E237" w14:textId="77777777" w:rsidR="00916E96" w:rsidRPr="00C53CB5" w:rsidRDefault="00916E96" w:rsidP="00916E96">
      <w:pPr>
        <w:jc w:val="center"/>
        <w:rPr>
          <w:rFonts w:cs="Helvetica"/>
          <w:b/>
          <w:sz w:val="18"/>
          <w:szCs w:val="18"/>
        </w:rPr>
      </w:pPr>
    </w:p>
    <w:p w14:paraId="32AA1FD6" w14:textId="77777777" w:rsidR="00916E96" w:rsidRPr="00C53CB5" w:rsidRDefault="00916E96" w:rsidP="00002820">
      <w:pPr>
        <w:rPr>
          <w:rFonts w:cs="Helvetica"/>
          <w:b/>
          <w:sz w:val="18"/>
          <w:szCs w:val="18"/>
        </w:rPr>
      </w:pPr>
    </w:p>
    <w:p w14:paraId="43943600"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AF7140A" w14:textId="739EADE5" w:rsidR="00E96DF3" w:rsidRDefault="00134602" w:rsidP="00134602">
      <w:pPr>
        <w:jc w:val="center"/>
        <w:outlineLvl w:val="0"/>
        <w:rPr>
          <w:rFonts w:cstheme="minorHAnsi"/>
          <w:sz w:val="18"/>
          <w:szCs w:val="18"/>
        </w:rPr>
      </w:pPr>
      <w:r w:rsidRPr="002D0936">
        <w:rPr>
          <w:rStyle w:val="lscontrol--valign"/>
          <w:sz w:val="18"/>
          <w:szCs w:val="18"/>
        </w:rPr>
        <w:t>4100/JW00/31/KZ/2020/0000067631</w:t>
      </w:r>
    </w:p>
    <w:p w14:paraId="13C89096" w14:textId="77777777" w:rsidR="00562744" w:rsidRDefault="00562744" w:rsidP="00876C22">
      <w:pPr>
        <w:jc w:val="both"/>
        <w:outlineLvl w:val="0"/>
        <w:rPr>
          <w:rFonts w:cstheme="minorHAnsi"/>
          <w:sz w:val="18"/>
          <w:szCs w:val="18"/>
        </w:rPr>
      </w:pPr>
    </w:p>
    <w:p w14:paraId="105F92E0" w14:textId="77777777" w:rsidR="00562744" w:rsidRDefault="00562744" w:rsidP="00876C22">
      <w:pPr>
        <w:jc w:val="both"/>
        <w:outlineLvl w:val="0"/>
        <w:rPr>
          <w:rFonts w:cstheme="minorHAnsi"/>
          <w:sz w:val="18"/>
          <w:szCs w:val="18"/>
        </w:rPr>
      </w:pPr>
    </w:p>
    <w:p w14:paraId="59103FCB" w14:textId="77777777" w:rsidR="00B73C76" w:rsidRDefault="00190A48" w:rsidP="00B73C76">
      <w:pPr>
        <w:pStyle w:val="Akapitzlist"/>
        <w:numPr>
          <w:ilvl w:val="0"/>
          <w:numId w:val="33"/>
        </w:numPr>
        <w:snapToGrid w:val="0"/>
        <w:jc w:val="both"/>
        <w:rPr>
          <w:rFonts w:cs="Calibri"/>
          <w:color w:val="000000" w:themeColor="text1"/>
        </w:rPr>
      </w:pPr>
      <w:r w:rsidRPr="00190A48">
        <w:rPr>
          <w:rFonts w:cs="Calibri"/>
          <w:color w:val="000000" w:themeColor="text1"/>
        </w:rPr>
        <w:t>Z tytułu należytego wykonania Umowy przez Wykonawcę, Zamawiający zobowiązuje się do zapłaty na rzecz Wykonawcy wynagrodzenia ryczałtowego w kwocie  ………………… zł netto, które 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14:paraId="35D97F5E" w14:textId="77777777" w:rsidR="002E2804" w:rsidRPr="002E2804" w:rsidRDefault="00773BAB" w:rsidP="00B73C76">
      <w:pPr>
        <w:pStyle w:val="Akapitzlist"/>
        <w:numPr>
          <w:ilvl w:val="0"/>
          <w:numId w:val="33"/>
        </w:numPr>
        <w:snapToGrid w:val="0"/>
        <w:jc w:val="both"/>
        <w:rPr>
          <w:rFonts w:cs="Calibri"/>
          <w:color w:val="000000" w:themeColor="text1"/>
        </w:rPr>
      </w:pPr>
      <w:r w:rsidRPr="00B73C76">
        <w:rPr>
          <w:rFonts w:asciiTheme="minorHAnsi" w:eastAsia="Tahoma,Bold" w:hAnsiTheme="minorHAnsi" w:cstheme="minorHAnsi"/>
        </w:rPr>
        <w:t xml:space="preserve">Na wynagrodzenie/cenę  określone w pkt 1. Składają się </w:t>
      </w:r>
      <w:r w:rsidR="00190A48" w:rsidRPr="00B73C76">
        <w:rPr>
          <w:rFonts w:asciiTheme="minorHAnsi" w:eastAsia="Tahoma,Bold" w:hAnsiTheme="minorHAnsi" w:cstheme="minorHAnsi"/>
        </w:rPr>
        <w:t>:</w:t>
      </w:r>
      <w:r w:rsidR="00B73C76" w:rsidRPr="00B73C76">
        <w:rPr>
          <w:rFonts w:asciiTheme="minorHAnsi" w:hAnsiTheme="minorHAnsi" w:cstheme="minorHAnsi"/>
        </w:rPr>
        <w:t xml:space="preserve"> </w:t>
      </w:r>
    </w:p>
    <w:p w14:paraId="3768ECFB" w14:textId="77777777" w:rsidR="002E2804" w:rsidRPr="002E2804" w:rsidRDefault="00B73C76" w:rsidP="002E2804">
      <w:pPr>
        <w:pStyle w:val="Akapitzlist"/>
        <w:numPr>
          <w:ilvl w:val="0"/>
          <w:numId w:val="33"/>
        </w:numPr>
        <w:snapToGrid w:val="0"/>
        <w:jc w:val="both"/>
        <w:rPr>
          <w:rFonts w:cs="Calibri"/>
          <w:color w:val="000000" w:themeColor="text1"/>
        </w:rPr>
      </w:pPr>
      <w:r w:rsidRPr="00B73C76">
        <w:rPr>
          <w:rFonts w:asciiTheme="minorHAnsi" w:hAnsiTheme="minorHAnsi" w:cstheme="minorHAnsi"/>
        </w:rPr>
        <w:t>Kwota ryczałtowa za wykonanie pełnego zakresu wymiany bramy w osi 34 budynku kotłowni (budynku głównego) ………………PLN</w:t>
      </w:r>
    </w:p>
    <w:p w14:paraId="59F42168" w14:textId="77777777" w:rsidR="002E2804" w:rsidRPr="002E2804" w:rsidRDefault="00B73C76" w:rsidP="002E2804">
      <w:pPr>
        <w:pStyle w:val="Akapitzlist"/>
        <w:numPr>
          <w:ilvl w:val="0"/>
          <w:numId w:val="33"/>
        </w:numPr>
        <w:snapToGrid w:val="0"/>
        <w:jc w:val="both"/>
        <w:rPr>
          <w:rFonts w:cs="Calibri"/>
          <w:color w:val="000000" w:themeColor="text1"/>
        </w:rPr>
      </w:pPr>
      <w:r w:rsidRPr="002E2804">
        <w:rPr>
          <w:rFonts w:asciiTheme="minorHAnsi" w:hAnsiTheme="minorHAnsi" w:cstheme="minorHAnsi"/>
        </w:rPr>
        <w:t>Kwota ryczałtowa za wykonanie pełnego zakresu wymiany bramy w osi B członu ciepłowniczego nr 2 (budynku głównego) ………………PLN</w:t>
      </w:r>
    </w:p>
    <w:p w14:paraId="55C2A163" w14:textId="5E9A2116" w:rsidR="00B73C76" w:rsidRPr="002E2804" w:rsidRDefault="00B73C76" w:rsidP="002E2804">
      <w:pPr>
        <w:pStyle w:val="Akapitzlist"/>
        <w:numPr>
          <w:ilvl w:val="0"/>
          <w:numId w:val="33"/>
        </w:numPr>
        <w:snapToGrid w:val="0"/>
        <w:jc w:val="both"/>
        <w:rPr>
          <w:rFonts w:cs="Calibri"/>
          <w:color w:val="000000" w:themeColor="text1"/>
        </w:rPr>
      </w:pPr>
      <w:r w:rsidRPr="002E2804">
        <w:rPr>
          <w:rFonts w:asciiTheme="minorHAnsi" w:hAnsiTheme="minorHAnsi" w:cstheme="minorHAnsi"/>
        </w:rPr>
        <w:t>Kwota ryczałtowa za wykonanie pełnego zakresu wymiany bramy w hali głównej budynku zmiękczalni  ………………PLN</w:t>
      </w:r>
    </w:p>
    <w:p w14:paraId="7D186949" w14:textId="19815536" w:rsidR="004B3787" w:rsidRPr="00642A59" w:rsidRDefault="004B3787" w:rsidP="002E2804">
      <w:pPr>
        <w:pStyle w:val="Akapitzlist"/>
        <w:ind w:left="360"/>
        <w:rPr>
          <w:rFonts w:asciiTheme="minorHAnsi" w:eastAsia="Tahoma,Bold" w:hAnsiTheme="minorHAnsi" w:cstheme="minorHAnsi"/>
          <w:bCs/>
          <w:color w:val="000000" w:themeColor="text1"/>
        </w:rPr>
      </w:pPr>
    </w:p>
    <w:p w14:paraId="2C8C1C51"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16272093" w14:textId="77777777" w:rsidR="00002820" w:rsidRPr="00642A59" w:rsidRDefault="00002820" w:rsidP="00002820">
      <w:pPr>
        <w:rPr>
          <w:rFonts w:asciiTheme="minorHAnsi" w:hAnsiTheme="minorHAnsi" w:cstheme="minorHAnsi"/>
          <w:sz w:val="22"/>
          <w:szCs w:val="22"/>
        </w:rPr>
      </w:pPr>
    </w:p>
    <w:p w14:paraId="76197660" w14:textId="77777777" w:rsidR="00E64894" w:rsidRPr="00642A59" w:rsidRDefault="00E64894" w:rsidP="00002820">
      <w:pPr>
        <w:jc w:val="right"/>
        <w:rPr>
          <w:rFonts w:asciiTheme="minorHAnsi" w:hAnsiTheme="minorHAnsi" w:cstheme="minorHAnsi"/>
          <w:sz w:val="22"/>
          <w:szCs w:val="22"/>
        </w:rPr>
      </w:pPr>
    </w:p>
    <w:p w14:paraId="49DF2BF2" w14:textId="77777777" w:rsidR="00E64894" w:rsidRPr="00642A59" w:rsidRDefault="00E64894" w:rsidP="00002820">
      <w:pPr>
        <w:jc w:val="right"/>
        <w:rPr>
          <w:rFonts w:asciiTheme="minorHAnsi" w:hAnsiTheme="minorHAnsi" w:cstheme="minorHAnsi"/>
          <w:sz w:val="22"/>
          <w:szCs w:val="22"/>
        </w:rPr>
      </w:pPr>
    </w:p>
    <w:p w14:paraId="11A5D27C" w14:textId="77777777" w:rsidR="00E64894" w:rsidRPr="00C53CB5" w:rsidRDefault="00E64894" w:rsidP="00002820">
      <w:pPr>
        <w:jc w:val="right"/>
        <w:rPr>
          <w:rFonts w:cs="Helvetica"/>
          <w:sz w:val="18"/>
          <w:szCs w:val="18"/>
        </w:rPr>
      </w:pPr>
    </w:p>
    <w:p w14:paraId="2188A448" w14:textId="77777777" w:rsidR="00E64894" w:rsidRPr="00C53CB5" w:rsidRDefault="00E64894" w:rsidP="00002820">
      <w:pPr>
        <w:jc w:val="right"/>
        <w:rPr>
          <w:rFonts w:cs="Helvetica"/>
          <w:sz w:val="18"/>
          <w:szCs w:val="18"/>
        </w:rPr>
      </w:pPr>
    </w:p>
    <w:p w14:paraId="121331B4"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05668E2D" w14:textId="77777777" w:rsidR="00002820" w:rsidRPr="00C53CB5" w:rsidRDefault="00002820" w:rsidP="00002820">
      <w:pPr>
        <w:jc w:val="right"/>
        <w:rPr>
          <w:rFonts w:cs="Helvetica"/>
          <w:b/>
          <w:sz w:val="18"/>
          <w:szCs w:val="18"/>
        </w:rPr>
      </w:pPr>
    </w:p>
    <w:p w14:paraId="4A690846" w14:textId="77777777" w:rsidR="00002820" w:rsidRPr="00C53CB5" w:rsidRDefault="00002820" w:rsidP="00002820">
      <w:pPr>
        <w:jc w:val="right"/>
        <w:rPr>
          <w:rFonts w:cs="Helvetica"/>
          <w:b/>
          <w:sz w:val="18"/>
          <w:szCs w:val="18"/>
        </w:rPr>
      </w:pPr>
    </w:p>
    <w:p w14:paraId="3A6F3A8D" w14:textId="77777777" w:rsidR="00002820" w:rsidRPr="00C53CB5" w:rsidRDefault="00002820" w:rsidP="00002820">
      <w:pPr>
        <w:jc w:val="right"/>
        <w:rPr>
          <w:rFonts w:cs="Helvetica"/>
          <w:b/>
          <w:sz w:val="18"/>
          <w:szCs w:val="18"/>
        </w:rPr>
      </w:pPr>
    </w:p>
    <w:p w14:paraId="5825F3E2" w14:textId="77777777" w:rsidR="00E64894" w:rsidRPr="00C53CB5" w:rsidRDefault="00E64894" w:rsidP="00002820">
      <w:pPr>
        <w:jc w:val="right"/>
        <w:rPr>
          <w:rFonts w:cs="Helvetica"/>
          <w:b/>
          <w:sz w:val="18"/>
          <w:szCs w:val="18"/>
        </w:rPr>
      </w:pPr>
    </w:p>
    <w:p w14:paraId="430A1BF0"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75DEA32C" w14:textId="77777777" w:rsidR="00002820" w:rsidRPr="00C53CB5" w:rsidRDefault="00002820" w:rsidP="00002820">
      <w:pPr>
        <w:jc w:val="right"/>
        <w:rPr>
          <w:rFonts w:cs="Helvetica"/>
          <w:sz w:val="18"/>
          <w:szCs w:val="18"/>
        </w:rPr>
      </w:pPr>
    </w:p>
    <w:p w14:paraId="7926B8C8"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5D8BBCC7" w14:textId="77777777" w:rsidR="00790D18" w:rsidRDefault="00790D18" w:rsidP="00790D18">
      <w:pPr>
        <w:spacing w:line="360" w:lineRule="auto"/>
        <w:jc w:val="both"/>
        <w:outlineLvl w:val="0"/>
        <w:rPr>
          <w:rFonts w:eastAsia="Tahoma,Bold" w:cs="Tahoma,Bold"/>
          <w:bCs/>
          <w:color w:val="000000" w:themeColor="text1"/>
          <w:sz w:val="18"/>
          <w:szCs w:val="18"/>
        </w:rPr>
      </w:pPr>
    </w:p>
    <w:p w14:paraId="303DFAC8" w14:textId="66EB5F00" w:rsidR="008614B4" w:rsidRDefault="008614B4" w:rsidP="000157B7">
      <w:pPr>
        <w:rPr>
          <w:rFonts w:eastAsia="Tahoma,Bold" w:cs="Tahoma,Bold"/>
          <w:bCs/>
          <w:color w:val="000000" w:themeColor="text1"/>
          <w:sz w:val="18"/>
          <w:szCs w:val="18"/>
        </w:rPr>
      </w:pPr>
    </w:p>
    <w:p w14:paraId="54CAA372" w14:textId="67816E4E" w:rsidR="00A418B8" w:rsidRDefault="00A418B8" w:rsidP="00790D18">
      <w:pPr>
        <w:spacing w:line="360" w:lineRule="auto"/>
        <w:jc w:val="both"/>
        <w:outlineLvl w:val="0"/>
        <w:rPr>
          <w:rFonts w:eastAsia="Tahoma,Bold" w:cs="Tahoma,Bold"/>
          <w:bCs/>
          <w:color w:val="000000" w:themeColor="text1"/>
          <w:sz w:val="18"/>
          <w:szCs w:val="18"/>
        </w:rPr>
      </w:pPr>
    </w:p>
    <w:p w14:paraId="6B718A83" w14:textId="59352B42" w:rsidR="00754CF6" w:rsidRDefault="00754CF6" w:rsidP="00790D18">
      <w:pPr>
        <w:spacing w:line="360" w:lineRule="auto"/>
        <w:jc w:val="both"/>
        <w:outlineLvl w:val="0"/>
        <w:rPr>
          <w:rFonts w:eastAsia="Tahoma,Bold" w:cs="Tahoma,Bold"/>
          <w:bCs/>
          <w:color w:val="000000" w:themeColor="text1"/>
          <w:sz w:val="18"/>
          <w:szCs w:val="18"/>
        </w:rPr>
      </w:pPr>
    </w:p>
    <w:p w14:paraId="67C96A73" w14:textId="00E445DB" w:rsidR="00754CF6" w:rsidRDefault="00754CF6" w:rsidP="00790D18">
      <w:pPr>
        <w:spacing w:line="360" w:lineRule="auto"/>
        <w:jc w:val="both"/>
        <w:outlineLvl w:val="0"/>
        <w:rPr>
          <w:rFonts w:eastAsia="Tahoma,Bold" w:cs="Tahoma,Bold"/>
          <w:bCs/>
          <w:color w:val="000000" w:themeColor="text1"/>
          <w:sz w:val="18"/>
          <w:szCs w:val="18"/>
        </w:rPr>
      </w:pPr>
    </w:p>
    <w:p w14:paraId="5058A039" w14:textId="5512D1DC" w:rsidR="002E2804" w:rsidRDefault="002E2804" w:rsidP="00790D18">
      <w:pPr>
        <w:spacing w:line="360" w:lineRule="auto"/>
        <w:jc w:val="both"/>
        <w:outlineLvl w:val="0"/>
        <w:rPr>
          <w:rFonts w:eastAsia="Tahoma,Bold" w:cs="Tahoma,Bold"/>
          <w:bCs/>
          <w:color w:val="000000" w:themeColor="text1"/>
          <w:sz w:val="18"/>
          <w:szCs w:val="18"/>
        </w:rPr>
      </w:pPr>
    </w:p>
    <w:p w14:paraId="4E09BA31" w14:textId="3E017DA9" w:rsidR="002E2804" w:rsidRDefault="002E2804" w:rsidP="00790D18">
      <w:pPr>
        <w:spacing w:line="360" w:lineRule="auto"/>
        <w:jc w:val="both"/>
        <w:outlineLvl w:val="0"/>
        <w:rPr>
          <w:rFonts w:eastAsia="Tahoma,Bold" w:cs="Tahoma,Bold"/>
          <w:bCs/>
          <w:color w:val="000000" w:themeColor="text1"/>
          <w:sz w:val="18"/>
          <w:szCs w:val="18"/>
        </w:rPr>
      </w:pPr>
    </w:p>
    <w:p w14:paraId="5A3E9CD3" w14:textId="77777777" w:rsidR="002E2804" w:rsidRDefault="002E2804" w:rsidP="00790D18">
      <w:pPr>
        <w:spacing w:line="360" w:lineRule="auto"/>
        <w:jc w:val="both"/>
        <w:outlineLvl w:val="0"/>
        <w:rPr>
          <w:rFonts w:eastAsia="Tahoma,Bold" w:cs="Tahoma,Bold"/>
          <w:bCs/>
          <w:color w:val="000000" w:themeColor="text1"/>
          <w:sz w:val="18"/>
          <w:szCs w:val="18"/>
        </w:rPr>
      </w:pPr>
    </w:p>
    <w:p w14:paraId="4E025CEA" w14:textId="77777777" w:rsidR="00754CF6" w:rsidRPr="00C53CB5" w:rsidRDefault="00754CF6" w:rsidP="00790D18">
      <w:pPr>
        <w:spacing w:line="360" w:lineRule="auto"/>
        <w:jc w:val="both"/>
        <w:outlineLvl w:val="0"/>
        <w:rPr>
          <w:rFonts w:eastAsia="Tahoma,Bold" w:cs="Tahoma,Bold"/>
          <w:bCs/>
          <w:color w:val="000000" w:themeColor="text1"/>
          <w:sz w:val="18"/>
          <w:szCs w:val="18"/>
        </w:rPr>
      </w:pPr>
    </w:p>
    <w:p w14:paraId="7CED2F9E" w14:textId="77777777" w:rsidR="00364DE5" w:rsidRPr="00C53CB5" w:rsidRDefault="00364DE5" w:rsidP="00364DE5">
      <w:pPr>
        <w:jc w:val="right"/>
        <w:rPr>
          <w:rFonts w:cs="Helvetica"/>
          <w:b/>
          <w:sz w:val="18"/>
          <w:szCs w:val="18"/>
        </w:rPr>
      </w:pPr>
      <w:r>
        <w:rPr>
          <w:rFonts w:cs="Helvetica"/>
          <w:b/>
          <w:sz w:val="18"/>
          <w:szCs w:val="18"/>
        </w:rPr>
        <w:lastRenderedPageBreak/>
        <w:t>Załącznik nr 5</w:t>
      </w:r>
      <w:r w:rsidRPr="00C53CB5">
        <w:rPr>
          <w:rFonts w:cs="Helvetica"/>
          <w:b/>
          <w:sz w:val="18"/>
          <w:szCs w:val="18"/>
        </w:rPr>
        <w:t xml:space="preserve"> do Formularza Oferty</w:t>
      </w:r>
    </w:p>
    <w:p w14:paraId="3248AD1F"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29264752"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3C8ACC16" w14:textId="03E72E1A" w:rsidR="00563A82" w:rsidRPr="00190A48" w:rsidRDefault="00A418B8" w:rsidP="00A418B8">
      <w:pPr>
        <w:pStyle w:val="Akapitzlist"/>
        <w:spacing w:before="120" w:after="120"/>
        <w:ind w:left="792"/>
        <w:contextualSpacing w:val="0"/>
        <w:jc w:val="center"/>
        <w:rPr>
          <w:rFonts w:ascii="Verdana" w:hAnsi="Verdana" w:cstheme="minorHAnsi"/>
          <w:b/>
          <w:sz w:val="18"/>
          <w:szCs w:val="18"/>
        </w:rPr>
      </w:pPr>
      <w:r w:rsidRPr="00190A48">
        <w:rPr>
          <w:rFonts w:ascii="Verdana" w:hAnsi="Verdana" w:cstheme="minorHAnsi"/>
          <w:b/>
          <w:sz w:val="18"/>
          <w:szCs w:val="18"/>
        </w:rPr>
        <w:t>W</w:t>
      </w:r>
      <w:r w:rsidR="00563A82" w:rsidRPr="00190A48">
        <w:rPr>
          <w:rFonts w:ascii="Verdana" w:hAnsi="Verdana" w:cstheme="minorHAnsi"/>
          <w:b/>
          <w:sz w:val="18"/>
          <w:szCs w:val="18"/>
        </w:rPr>
        <w:t>ykaz doświadczenia Wykonawcy w realizacji zamówień o profilu zbliżonym</w:t>
      </w:r>
      <w:r w:rsidR="00933594" w:rsidRPr="00190A48">
        <w:rPr>
          <w:rFonts w:ascii="Verdana" w:hAnsi="Verdana" w:cstheme="minorHAnsi"/>
          <w:b/>
          <w:sz w:val="18"/>
          <w:szCs w:val="18"/>
        </w:rPr>
        <w:t xml:space="preserve"> / </w:t>
      </w:r>
      <w:r w:rsidR="00134602" w:rsidRPr="002D0936">
        <w:rPr>
          <w:rFonts w:ascii="Verdana" w:hAnsi="Verdana" w:cstheme="minorHAnsi"/>
          <w:b/>
          <w:bCs/>
          <w:color w:val="000000"/>
          <w:sz w:val="18"/>
          <w:szCs w:val="18"/>
        </w:rPr>
        <w:t>Wykonanie wymiany bram budynków</w:t>
      </w:r>
      <w:r w:rsidR="00134602" w:rsidRPr="002D0936">
        <w:rPr>
          <w:rFonts w:ascii="Verdana" w:hAnsi="Verdana" w:cstheme="minorHAnsi"/>
          <w:b/>
          <w:sz w:val="18"/>
          <w:szCs w:val="18"/>
        </w:rPr>
        <w:t xml:space="preserve"> w</w:t>
      </w:r>
      <w:r w:rsidR="00134602" w:rsidRPr="002D0936">
        <w:rPr>
          <w:rFonts w:ascii="Verdana" w:hAnsi="Verdana" w:cstheme="minorHAnsi"/>
          <w:b/>
          <w:bCs/>
          <w:sz w:val="18"/>
          <w:szCs w:val="18"/>
        </w:rPr>
        <w:t xml:space="preserve"> </w:t>
      </w:r>
      <w:r w:rsidR="007F32D9">
        <w:rPr>
          <w:rFonts w:ascii="Verdana" w:hAnsi="Verdana" w:cstheme="minorHAnsi"/>
          <w:b/>
          <w:bCs/>
          <w:sz w:val="18"/>
          <w:szCs w:val="18"/>
        </w:rPr>
        <w:t>Enea Elektrownia Połaniec</w:t>
      </w:r>
      <w:r w:rsidR="00134602" w:rsidRPr="002D0936">
        <w:rPr>
          <w:rFonts w:ascii="Verdana" w:hAnsi="Verdana" w:cstheme="minorHAnsi"/>
          <w:b/>
          <w:bCs/>
          <w:sz w:val="18"/>
          <w:szCs w:val="18"/>
        </w:rPr>
        <w:t xml:space="preserve"> S.A.</w:t>
      </w:r>
      <w:r w:rsidR="00190A48" w:rsidRPr="00190A48">
        <w:rPr>
          <w:rFonts w:ascii="Verdana" w:hAnsi="Verdana" w:cs="Arial"/>
          <w:b/>
          <w:bCs/>
          <w:sz w:val="18"/>
          <w:szCs w:val="18"/>
        </w:rPr>
        <w:t xml:space="preserve"> </w:t>
      </w:r>
      <w:r w:rsidR="00933594" w:rsidRPr="00190A48">
        <w:rPr>
          <w:rFonts w:ascii="Verdana" w:hAnsi="Verdana" w:cstheme="minorHAnsi"/>
          <w:b/>
          <w:sz w:val="18"/>
          <w:szCs w:val="18"/>
        </w:rPr>
        <w:t>/</w:t>
      </w:r>
      <w:r w:rsidR="00563A82" w:rsidRPr="00190A48">
        <w:rPr>
          <w:rFonts w:ascii="Verdana" w:hAnsi="Verdana" w:cstheme="minorHAnsi"/>
          <w:b/>
          <w:sz w:val="18"/>
          <w:szCs w:val="18"/>
        </w:rPr>
        <w:t xml:space="preserve"> do przedmiotu zamówienia wraz z dokumentami potwierdzając</w:t>
      </w:r>
      <w:r w:rsidRPr="00190A48">
        <w:rPr>
          <w:rFonts w:ascii="Verdana" w:hAnsi="Verdana" w:cstheme="minorHAnsi"/>
          <w:b/>
          <w:sz w:val="18"/>
          <w:szCs w:val="18"/>
        </w:rPr>
        <w:t>ymi należyte wykonanie zamówień.</w:t>
      </w:r>
    </w:p>
    <w:p w14:paraId="33C443C8"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0B6916B1"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59983F45"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1A8DE226" w14:textId="77777777" w:rsidR="00134602" w:rsidRDefault="00134602" w:rsidP="00134602">
      <w:pPr>
        <w:jc w:val="center"/>
        <w:outlineLvl w:val="0"/>
        <w:rPr>
          <w:rFonts w:cstheme="minorHAnsi"/>
          <w:sz w:val="18"/>
          <w:szCs w:val="18"/>
        </w:rPr>
      </w:pPr>
      <w:r w:rsidRPr="002D0936">
        <w:rPr>
          <w:rStyle w:val="lscontrol--valign"/>
          <w:sz w:val="18"/>
          <w:szCs w:val="18"/>
        </w:rPr>
        <w:t>4100/JW00/31/KZ/2020/0000067631</w:t>
      </w:r>
    </w:p>
    <w:p w14:paraId="2380A030" w14:textId="77777777" w:rsidR="00A418B8" w:rsidRPr="00241428" w:rsidRDefault="00A418B8" w:rsidP="00A418B8">
      <w:pPr>
        <w:tabs>
          <w:tab w:val="left" w:pos="0"/>
        </w:tabs>
        <w:spacing w:line="276" w:lineRule="auto"/>
        <w:jc w:val="both"/>
        <w:outlineLvl w:val="0"/>
        <w:rPr>
          <w:rFonts w:cstheme="minorHAnsi"/>
          <w:szCs w:val="20"/>
        </w:rPr>
      </w:pPr>
    </w:p>
    <w:p w14:paraId="188E1EC4"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134602">
        <w:rPr>
          <w:color w:val="000000"/>
          <w:sz w:val="18"/>
          <w:szCs w:val="18"/>
        </w:rPr>
        <w:t xml:space="preserve">w celu potwierdzenia spełniania warunków udziału w postępowaniu </w:t>
      </w:r>
      <w:r w:rsidR="00A418B8" w:rsidRPr="00134602">
        <w:rPr>
          <w:color w:val="000000"/>
          <w:sz w:val="18"/>
          <w:szCs w:val="18"/>
        </w:rPr>
        <w:t>dotyczących posiadania wiedzy i </w:t>
      </w:r>
      <w:r w:rsidRPr="00134602">
        <w:rPr>
          <w:color w:val="000000"/>
          <w:sz w:val="18"/>
          <w:szCs w:val="18"/>
        </w:rPr>
        <w:t xml:space="preserve">doświadczenia, oświadczam/my, że w okresie ostatnich 3 lat przed upływem terminu składania ofert, a jeżeli okres prowadzenia działalności jest krótszy – w tym okresie, wykonaliśmy (zakończyliśmy) niżej wymienione  </w:t>
      </w:r>
      <w:r w:rsidR="00933594" w:rsidRPr="00134602">
        <w:rPr>
          <w:color w:val="000000"/>
          <w:sz w:val="18"/>
          <w:szCs w:val="18"/>
        </w:rPr>
        <w:t>dostawy/</w:t>
      </w:r>
      <w:r w:rsidRPr="00134602">
        <w:rPr>
          <w:color w:val="000000"/>
          <w:sz w:val="18"/>
          <w:szCs w:val="18"/>
        </w:rPr>
        <w:t>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51263AF3" w14:textId="77777777" w:rsidTr="00085171">
        <w:trPr>
          <w:trHeight w:val="1359"/>
          <w:jc w:val="center"/>
        </w:trPr>
        <w:tc>
          <w:tcPr>
            <w:tcW w:w="490" w:type="dxa"/>
            <w:vAlign w:val="center"/>
          </w:tcPr>
          <w:p w14:paraId="1F3F0A11"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071DEE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3B803A20"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4142B60A"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74E845C"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5A389862"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483AD512"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140CFBD8"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 xml:space="preserve">(od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br/>
              <w:t xml:space="preserve">do </w:t>
            </w:r>
            <w:proofErr w:type="spellStart"/>
            <w:r w:rsidRPr="00642A59">
              <w:rPr>
                <w:rFonts w:ascii="Calibri" w:hAnsi="Calibri" w:cs="Calibri"/>
                <w:color w:val="000000"/>
                <w:sz w:val="16"/>
                <w:szCs w:val="16"/>
              </w:rPr>
              <w:t>dd</w:t>
            </w:r>
            <w:proofErr w:type="spellEnd"/>
            <w:r w:rsidRPr="00642A59">
              <w:rPr>
                <w:rFonts w:ascii="Calibri" w:hAnsi="Calibri" w:cs="Calibri"/>
                <w:color w:val="000000"/>
                <w:sz w:val="16"/>
                <w:szCs w:val="16"/>
              </w:rPr>
              <w:t>/mm/</w:t>
            </w:r>
            <w:proofErr w:type="spellStart"/>
            <w:r w:rsidRPr="00642A59">
              <w:rPr>
                <w:rFonts w:ascii="Calibri" w:hAnsi="Calibri" w:cs="Calibri"/>
                <w:color w:val="000000"/>
                <w:sz w:val="16"/>
                <w:szCs w:val="16"/>
              </w:rPr>
              <w:t>rrrr</w:t>
            </w:r>
            <w:proofErr w:type="spellEnd"/>
            <w:r w:rsidRPr="00642A59">
              <w:rPr>
                <w:rFonts w:ascii="Calibri" w:hAnsi="Calibri" w:cs="Calibri"/>
                <w:color w:val="000000"/>
                <w:sz w:val="16"/>
                <w:szCs w:val="16"/>
              </w:rPr>
              <w:t>)</w:t>
            </w:r>
          </w:p>
        </w:tc>
      </w:tr>
      <w:tr w:rsidR="00364DE5" w:rsidRPr="00A01483" w14:paraId="382A7537" w14:textId="77777777" w:rsidTr="00085171">
        <w:trPr>
          <w:trHeight w:hRule="exact" w:val="408"/>
          <w:jc w:val="center"/>
        </w:trPr>
        <w:tc>
          <w:tcPr>
            <w:tcW w:w="490" w:type="dxa"/>
          </w:tcPr>
          <w:p w14:paraId="42B05FEF"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035D1DA2"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2646801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9AD64B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BFEE48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C91F3A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163DE52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F8CD09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C11DFB3" w14:textId="77777777" w:rsidTr="00085171">
        <w:trPr>
          <w:trHeight w:hRule="exact" w:val="408"/>
          <w:jc w:val="center"/>
        </w:trPr>
        <w:tc>
          <w:tcPr>
            <w:tcW w:w="490" w:type="dxa"/>
          </w:tcPr>
          <w:p w14:paraId="4FDF8257"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4C9828C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4607C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4974AE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3B202D7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C7C3F7C" w14:textId="77777777" w:rsidR="00364DE5" w:rsidRDefault="00364DE5" w:rsidP="004B3787">
            <w:pPr>
              <w:autoSpaceDE w:val="0"/>
              <w:autoSpaceDN w:val="0"/>
              <w:adjustRightInd w:val="0"/>
              <w:spacing w:line="360" w:lineRule="auto"/>
              <w:rPr>
                <w:rFonts w:ascii="Times New Roman" w:hAnsi="Times New Roman"/>
                <w:color w:val="000000"/>
                <w:sz w:val="24"/>
              </w:rPr>
            </w:pPr>
          </w:p>
          <w:p w14:paraId="259C666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4B3103B2" w14:textId="77777777" w:rsidTr="00085171">
        <w:trPr>
          <w:trHeight w:hRule="exact" w:val="408"/>
          <w:jc w:val="center"/>
        </w:trPr>
        <w:tc>
          <w:tcPr>
            <w:tcW w:w="490" w:type="dxa"/>
          </w:tcPr>
          <w:p w14:paraId="54BFC525"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5BFB04A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7EEE0F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23A7E6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91071F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6EFDE53"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691DE604" w14:textId="77777777" w:rsidTr="00085171">
        <w:trPr>
          <w:trHeight w:hRule="exact" w:val="408"/>
          <w:jc w:val="center"/>
        </w:trPr>
        <w:tc>
          <w:tcPr>
            <w:tcW w:w="490" w:type="dxa"/>
          </w:tcPr>
          <w:p w14:paraId="3267B2E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F484A8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360C0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1D4B11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79B678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FE040AC"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5D0AF142" w14:textId="77777777" w:rsidTr="00085171">
        <w:trPr>
          <w:trHeight w:hRule="exact" w:val="408"/>
          <w:jc w:val="center"/>
        </w:trPr>
        <w:tc>
          <w:tcPr>
            <w:tcW w:w="490" w:type="dxa"/>
          </w:tcPr>
          <w:p w14:paraId="3B0E17F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26BB64B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E1444A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6A99C78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8772D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F4C4BF5"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07D6698A"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479B9093" w14:textId="353DAB93"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w:t>
      </w:r>
    </w:p>
    <w:p w14:paraId="36062F25"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264B6CD1"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369A679E"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5C85DC22"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65AE5FC" w14:textId="77777777" w:rsidR="00CF2A54" w:rsidRPr="00C53CB5" w:rsidRDefault="00CF2A54" w:rsidP="00CF2A54">
      <w:pPr>
        <w:jc w:val="right"/>
        <w:rPr>
          <w:rFonts w:cs="Helvetica"/>
          <w:b/>
          <w:sz w:val="18"/>
          <w:szCs w:val="18"/>
        </w:rPr>
      </w:pPr>
    </w:p>
    <w:p w14:paraId="3835C206" w14:textId="77777777" w:rsidR="00CF2A54" w:rsidRPr="00C53CB5" w:rsidRDefault="00CF2A54" w:rsidP="00CF2A54">
      <w:pPr>
        <w:jc w:val="right"/>
        <w:rPr>
          <w:rFonts w:cs="Helvetica"/>
          <w:b/>
          <w:sz w:val="18"/>
          <w:szCs w:val="18"/>
        </w:rPr>
      </w:pPr>
    </w:p>
    <w:p w14:paraId="016132FB" w14:textId="77777777" w:rsidR="00CF2A54" w:rsidRPr="00C53CB5" w:rsidRDefault="00CF2A54" w:rsidP="00CF2A54">
      <w:pPr>
        <w:jc w:val="right"/>
        <w:rPr>
          <w:rFonts w:cs="Helvetica"/>
          <w:b/>
          <w:sz w:val="18"/>
          <w:szCs w:val="18"/>
        </w:rPr>
      </w:pPr>
    </w:p>
    <w:p w14:paraId="08ED6FA6" w14:textId="77777777" w:rsidR="00CF2A54" w:rsidRPr="00C53CB5" w:rsidRDefault="00CF2A54" w:rsidP="00CF2A54">
      <w:pPr>
        <w:jc w:val="right"/>
        <w:rPr>
          <w:rFonts w:cs="Helvetica"/>
          <w:b/>
          <w:sz w:val="18"/>
          <w:szCs w:val="18"/>
        </w:rPr>
      </w:pPr>
    </w:p>
    <w:p w14:paraId="17E0EA15"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2A80DE24"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2CD6D73F" w14:textId="77777777" w:rsidR="00A97FA6" w:rsidRDefault="00A97FA6" w:rsidP="00471CF2">
      <w:pPr>
        <w:jc w:val="right"/>
        <w:rPr>
          <w:rFonts w:cs="Helvetica"/>
          <w:b/>
          <w:sz w:val="18"/>
          <w:szCs w:val="18"/>
        </w:rPr>
      </w:pPr>
    </w:p>
    <w:p w14:paraId="490C44A5" w14:textId="77777777" w:rsidR="00A97FA6" w:rsidRDefault="00A97FA6" w:rsidP="00471CF2">
      <w:pPr>
        <w:jc w:val="right"/>
        <w:rPr>
          <w:rFonts w:cs="Helvetica"/>
          <w:b/>
          <w:sz w:val="18"/>
          <w:szCs w:val="18"/>
        </w:rPr>
      </w:pPr>
    </w:p>
    <w:p w14:paraId="0D60F916" w14:textId="7FDB3D70" w:rsidR="00A97FA6" w:rsidRDefault="00810EF9" w:rsidP="00754CF6">
      <w:pPr>
        <w:rPr>
          <w:rFonts w:cs="Helvetica"/>
          <w:b/>
          <w:sz w:val="18"/>
          <w:szCs w:val="18"/>
        </w:rPr>
      </w:pPr>
      <w:r>
        <w:rPr>
          <w:rFonts w:cs="Helvetica"/>
          <w:b/>
          <w:sz w:val="18"/>
          <w:szCs w:val="18"/>
        </w:rPr>
        <w:br w:type="page"/>
      </w:r>
    </w:p>
    <w:p w14:paraId="5C407F1B" w14:textId="77777777"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14:paraId="31591EE7"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43035391"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71A9BEBC"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8072311" w14:textId="77777777" w:rsidR="00A97FA6" w:rsidRPr="00A67D0F" w:rsidRDefault="00A97FA6" w:rsidP="00A97FA6">
      <w:pPr>
        <w:rPr>
          <w:sz w:val="18"/>
          <w:szCs w:val="18"/>
        </w:rPr>
      </w:pPr>
    </w:p>
    <w:p w14:paraId="64D904E3"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749D5DC4"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D92B214" w14:textId="7C9072BF" w:rsidR="00134602" w:rsidRDefault="007A0256" w:rsidP="00134602">
      <w:pPr>
        <w:jc w:val="center"/>
        <w:outlineLvl w:val="0"/>
        <w:rPr>
          <w:rFonts w:cstheme="minorHAnsi"/>
          <w:sz w:val="18"/>
          <w:szCs w:val="18"/>
        </w:rPr>
      </w:pPr>
      <w:r w:rsidRPr="00A67D0F">
        <w:rPr>
          <w:bCs/>
          <w:sz w:val="18"/>
          <w:szCs w:val="18"/>
        </w:rPr>
        <w:t xml:space="preserve"> </w:t>
      </w:r>
      <w:r w:rsidR="00134602" w:rsidRPr="00754CF6">
        <w:rPr>
          <w:rStyle w:val="lscontrol--valign"/>
          <w:sz w:val="18"/>
          <w:szCs w:val="18"/>
        </w:rPr>
        <w:t>4100</w:t>
      </w:r>
      <w:r w:rsidR="00134602" w:rsidRPr="002D0936">
        <w:rPr>
          <w:rStyle w:val="lscontrol--valign"/>
          <w:sz w:val="18"/>
          <w:szCs w:val="18"/>
        </w:rPr>
        <w:t>/JW00/31/KZ/2020/0000067631</w:t>
      </w:r>
    </w:p>
    <w:p w14:paraId="54231838" w14:textId="72B24F22" w:rsidR="00A97FA6" w:rsidRPr="00241428" w:rsidRDefault="00A97FA6" w:rsidP="007A0256">
      <w:pPr>
        <w:pStyle w:val="Akapitzlist"/>
        <w:tabs>
          <w:tab w:val="left" w:pos="0"/>
        </w:tabs>
        <w:spacing w:before="120" w:after="0"/>
        <w:ind w:left="0"/>
        <w:jc w:val="center"/>
        <w:rPr>
          <w:rFonts w:ascii="Verdana" w:hAnsi="Verdana"/>
          <w:b/>
          <w:color w:val="000000" w:themeColor="text1"/>
          <w:sz w:val="20"/>
          <w:szCs w:val="20"/>
        </w:rPr>
      </w:pPr>
    </w:p>
    <w:p w14:paraId="61650B76"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C759604"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460903B9"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2E0BC2D" w14:textId="77777777" w:rsidR="00A97FA6" w:rsidRPr="00D7105B" w:rsidRDefault="00A97FA6" w:rsidP="00A97FA6">
      <w:pPr>
        <w:spacing w:after="60" w:line="360" w:lineRule="auto"/>
        <w:rPr>
          <w:snapToGrid w:val="0"/>
          <w:color w:val="000000"/>
          <w:szCs w:val="20"/>
        </w:rPr>
      </w:pPr>
    </w:p>
    <w:p w14:paraId="62A000BC" w14:textId="77777777" w:rsidR="00A97FA6" w:rsidRDefault="00A97FA6" w:rsidP="00A97FA6">
      <w:pPr>
        <w:spacing w:after="60"/>
        <w:rPr>
          <w:snapToGrid w:val="0"/>
          <w:color w:val="000000"/>
          <w:szCs w:val="20"/>
        </w:rPr>
      </w:pPr>
    </w:p>
    <w:p w14:paraId="2F4905D6"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1F71BEE8"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9B58DCA" w14:textId="77777777" w:rsidR="00A97FA6" w:rsidRPr="00C53CB5" w:rsidRDefault="00A97FA6" w:rsidP="00A97FA6">
      <w:pPr>
        <w:jc w:val="right"/>
        <w:rPr>
          <w:rFonts w:cs="Helvetica"/>
          <w:b/>
          <w:sz w:val="18"/>
          <w:szCs w:val="18"/>
        </w:rPr>
      </w:pPr>
    </w:p>
    <w:p w14:paraId="750D7178" w14:textId="77777777" w:rsidR="00A97FA6" w:rsidRPr="00C53CB5" w:rsidRDefault="00A97FA6" w:rsidP="00A97FA6">
      <w:pPr>
        <w:jc w:val="right"/>
        <w:rPr>
          <w:rFonts w:cs="Helvetica"/>
          <w:b/>
          <w:sz w:val="18"/>
          <w:szCs w:val="18"/>
        </w:rPr>
      </w:pPr>
    </w:p>
    <w:p w14:paraId="1FC708CC" w14:textId="77777777" w:rsidR="00A97FA6" w:rsidRPr="00C53CB5" w:rsidRDefault="00A97FA6" w:rsidP="00A97FA6">
      <w:pPr>
        <w:jc w:val="right"/>
        <w:rPr>
          <w:rFonts w:cs="Helvetica"/>
          <w:b/>
          <w:sz w:val="18"/>
          <w:szCs w:val="18"/>
        </w:rPr>
      </w:pPr>
    </w:p>
    <w:p w14:paraId="31A94BDB" w14:textId="77777777" w:rsidR="00A97FA6" w:rsidRPr="00C53CB5" w:rsidRDefault="00A97FA6" w:rsidP="00A97FA6">
      <w:pPr>
        <w:jc w:val="right"/>
        <w:rPr>
          <w:rFonts w:cs="Helvetica"/>
          <w:b/>
          <w:sz w:val="18"/>
          <w:szCs w:val="18"/>
        </w:rPr>
      </w:pPr>
    </w:p>
    <w:p w14:paraId="46CFF0EB"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325A317A" w14:textId="77777777" w:rsidR="00851DC0" w:rsidRDefault="00851DC0" w:rsidP="00471CF2">
      <w:pPr>
        <w:jc w:val="right"/>
        <w:rPr>
          <w:rFonts w:cs="Helvetica"/>
          <w:b/>
          <w:sz w:val="18"/>
          <w:szCs w:val="18"/>
        </w:rPr>
      </w:pPr>
    </w:p>
    <w:p w14:paraId="67CAE712" w14:textId="25689C41" w:rsidR="002F6985" w:rsidRDefault="00810EF9" w:rsidP="00754CF6">
      <w:pPr>
        <w:rPr>
          <w:rFonts w:cs="Helvetica"/>
          <w:b/>
          <w:sz w:val="18"/>
          <w:szCs w:val="18"/>
        </w:rPr>
      </w:pPr>
      <w:r>
        <w:rPr>
          <w:rFonts w:cs="Helvetica"/>
          <w:b/>
          <w:sz w:val="18"/>
          <w:szCs w:val="18"/>
        </w:rPr>
        <w:br w:type="page"/>
      </w:r>
    </w:p>
    <w:p w14:paraId="6E0F9A4B" w14:textId="77777777" w:rsidR="00906ABC" w:rsidRPr="00C53CB5" w:rsidRDefault="00906ABC" w:rsidP="00906ABC">
      <w:pPr>
        <w:jc w:val="right"/>
        <w:rPr>
          <w:rFonts w:cs="Helvetica"/>
          <w:b/>
          <w:sz w:val="18"/>
          <w:szCs w:val="18"/>
        </w:rPr>
      </w:pPr>
      <w:r>
        <w:rPr>
          <w:rFonts w:cs="Helvetica"/>
          <w:b/>
          <w:sz w:val="18"/>
          <w:szCs w:val="18"/>
        </w:rPr>
        <w:lastRenderedPageBreak/>
        <w:t>Załącznik nr 8</w:t>
      </w:r>
      <w:r w:rsidRPr="00C53CB5">
        <w:rPr>
          <w:rFonts w:cs="Helvetica"/>
          <w:b/>
          <w:sz w:val="18"/>
          <w:szCs w:val="18"/>
        </w:rPr>
        <w:t xml:space="preserve"> do Formularza Oferty</w:t>
      </w:r>
    </w:p>
    <w:p w14:paraId="679F19A4" w14:textId="77777777" w:rsidR="002F6985" w:rsidRDefault="002F6985" w:rsidP="00471CF2">
      <w:pPr>
        <w:jc w:val="right"/>
        <w:rPr>
          <w:rFonts w:cs="Helvetica"/>
          <w:b/>
          <w:sz w:val="18"/>
          <w:szCs w:val="18"/>
        </w:rPr>
      </w:pPr>
    </w:p>
    <w:p w14:paraId="5DA7A615" w14:textId="77777777" w:rsidR="002F6985" w:rsidRDefault="002F6985" w:rsidP="00471CF2">
      <w:pPr>
        <w:jc w:val="right"/>
        <w:rPr>
          <w:rFonts w:cs="Helvetica"/>
          <w:b/>
          <w:sz w:val="18"/>
          <w:szCs w:val="18"/>
        </w:rPr>
      </w:pPr>
    </w:p>
    <w:p w14:paraId="039B56FD" w14:textId="77777777" w:rsidR="002F6985" w:rsidRDefault="002F6985" w:rsidP="00471CF2">
      <w:pPr>
        <w:jc w:val="right"/>
        <w:rPr>
          <w:rFonts w:cs="Helvetica"/>
          <w:b/>
          <w:sz w:val="18"/>
          <w:szCs w:val="18"/>
        </w:rPr>
      </w:pPr>
    </w:p>
    <w:p w14:paraId="7964D5D7" w14:textId="77777777" w:rsidR="002F6985" w:rsidRPr="002F6985" w:rsidRDefault="002F6985" w:rsidP="002F6985">
      <w:pPr>
        <w:jc w:val="center"/>
        <w:rPr>
          <w:b/>
          <w:sz w:val="18"/>
        </w:rPr>
      </w:pPr>
      <w:r w:rsidRPr="002F6985">
        <w:rPr>
          <w:b/>
          <w:sz w:val="18"/>
        </w:rPr>
        <w:t>OŚWIADCZENIE O POSIADANYM RACHUNKU BANKOWYM</w:t>
      </w:r>
    </w:p>
    <w:p w14:paraId="2C6C8035" w14:textId="77777777" w:rsidR="002F6985" w:rsidRDefault="002F6985" w:rsidP="00471CF2">
      <w:pPr>
        <w:jc w:val="right"/>
        <w:rPr>
          <w:sz w:val="18"/>
        </w:rPr>
      </w:pPr>
    </w:p>
    <w:p w14:paraId="597F48B2" w14:textId="77777777" w:rsidR="002F6985" w:rsidRDefault="002F6985" w:rsidP="00471CF2">
      <w:pPr>
        <w:jc w:val="right"/>
        <w:rPr>
          <w:sz w:val="18"/>
        </w:rPr>
      </w:pPr>
    </w:p>
    <w:p w14:paraId="0314AD88" w14:textId="77777777" w:rsidR="002F6985" w:rsidRDefault="002F6985" w:rsidP="00471CF2">
      <w:pPr>
        <w:jc w:val="right"/>
        <w:rPr>
          <w:sz w:val="18"/>
        </w:rPr>
      </w:pPr>
    </w:p>
    <w:p w14:paraId="4B51FE37"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23926C96"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435C707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503B055" w14:textId="77777777" w:rsidR="00134602" w:rsidRDefault="00134602" w:rsidP="00134602">
      <w:pPr>
        <w:jc w:val="center"/>
        <w:outlineLvl w:val="0"/>
        <w:rPr>
          <w:rFonts w:cstheme="minorHAnsi"/>
          <w:sz w:val="18"/>
          <w:szCs w:val="18"/>
        </w:rPr>
      </w:pPr>
      <w:r w:rsidRPr="002D0936">
        <w:rPr>
          <w:rStyle w:val="lscontrol--valign"/>
          <w:sz w:val="18"/>
          <w:szCs w:val="18"/>
        </w:rPr>
        <w:t>4100/JW00/31/KZ/2020/0000067631</w:t>
      </w:r>
    </w:p>
    <w:p w14:paraId="5595D514" w14:textId="77777777" w:rsidR="009D74C7" w:rsidRPr="00A67D0F" w:rsidRDefault="009D74C7" w:rsidP="00906ABC">
      <w:pPr>
        <w:jc w:val="center"/>
        <w:rPr>
          <w:b/>
          <w:snapToGrid w:val="0"/>
          <w:sz w:val="18"/>
          <w:szCs w:val="18"/>
        </w:rPr>
      </w:pPr>
    </w:p>
    <w:p w14:paraId="701C4F15" w14:textId="77777777" w:rsidR="00906ABC" w:rsidRPr="00A67D0F" w:rsidRDefault="00906ABC" w:rsidP="00906ABC">
      <w:pPr>
        <w:rPr>
          <w:sz w:val="18"/>
          <w:szCs w:val="18"/>
        </w:rPr>
      </w:pPr>
    </w:p>
    <w:p w14:paraId="0912CB46"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310CEC9C"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57DDEEA4" w14:textId="77777777" w:rsidR="00296910" w:rsidRDefault="00296910" w:rsidP="00296910">
      <w:pPr>
        <w:spacing w:line="360" w:lineRule="auto"/>
        <w:jc w:val="center"/>
        <w:rPr>
          <w:sz w:val="18"/>
        </w:rPr>
      </w:pPr>
    </w:p>
    <w:p w14:paraId="7818FED6" w14:textId="77777777" w:rsidR="002F6985" w:rsidRDefault="002F6985" w:rsidP="00471CF2">
      <w:pPr>
        <w:jc w:val="right"/>
        <w:rPr>
          <w:sz w:val="18"/>
        </w:rPr>
      </w:pPr>
    </w:p>
    <w:p w14:paraId="71F56235" w14:textId="77777777" w:rsidR="00906ABC" w:rsidRDefault="00906ABC" w:rsidP="00906ABC">
      <w:pPr>
        <w:jc w:val="both"/>
        <w:rPr>
          <w:sz w:val="18"/>
        </w:rPr>
      </w:pPr>
      <w:r w:rsidRPr="00906ABC">
        <w:rPr>
          <w:sz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06ABC">
        <w:rPr>
          <w:sz w:val="18"/>
        </w:rPr>
        <w:t>późn</w:t>
      </w:r>
      <w:proofErr w:type="spellEnd"/>
      <w:r w:rsidRPr="00906ABC">
        <w:rPr>
          <w:sz w:val="18"/>
        </w:rPr>
        <w:t xml:space="preserve">. zm.) w związku z art. 49 ust. 1 pkt 1 ustawy z dnia 29 sierpnia 1997 r. Prawo bankowe (Dz.U. Nr 140, poz. 939 z </w:t>
      </w:r>
      <w:proofErr w:type="spellStart"/>
      <w:r w:rsidRPr="00906ABC">
        <w:rPr>
          <w:sz w:val="18"/>
        </w:rPr>
        <w:t>późn</w:t>
      </w:r>
      <w:proofErr w:type="spellEnd"/>
      <w:r w:rsidRPr="00906ABC">
        <w:rPr>
          <w:sz w:val="18"/>
        </w:rPr>
        <w:t xml:space="preserve">. zm.) oraz art. 119zg pkt 6 ustawy z dnia 29 sierpnia 1997 r. Ordynacja podatkowa (Dz.U. Nr 137, poz. 926 z </w:t>
      </w:r>
      <w:proofErr w:type="spellStart"/>
      <w:r w:rsidRPr="00906ABC">
        <w:rPr>
          <w:sz w:val="18"/>
        </w:rPr>
        <w:t>późn</w:t>
      </w:r>
      <w:proofErr w:type="spellEnd"/>
      <w:r w:rsidRPr="00906ABC">
        <w:rPr>
          <w:sz w:val="18"/>
        </w:rPr>
        <w:t>. zm.).</w:t>
      </w:r>
    </w:p>
    <w:p w14:paraId="6DC57EDE" w14:textId="77777777" w:rsidR="000F69AC" w:rsidRDefault="000F69AC" w:rsidP="00906ABC">
      <w:pPr>
        <w:jc w:val="both"/>
        <w:rPr>
          <w:sz w:val="18"/>
        </w:rPr>
      </w:pPr>
    </w:p>
    <w:p w14:paraId="4CA0EEFA" w14:textId="77777777" w:rsidR="000F69AC" w:rsidRPr="00906ABC" w:rsidRDefault="000F69AC" w:rsidP="00906ABC">
      <w:pPr>
        <w:jc w:val="both"/>
        <w:rPr>
          <w:rFonts w:ascii="Calibri" w:hAnsi="Calibri"/>
          <w:sz w:val="18"/>
          <w:szCs w:val="22"/>
        </w:rPr>
      </w:pPr>
    </w:p>
    <w:p w14:paraId="54FCCF0D" w14:textId="77777777" w:rsidR="002F6985" w:rsidRDefault="002F6985" w:rsidP="00471CF2">
      <w:pPr>
        <w:jc w:val="right"/>
        <w:rPr>
          <w:sz w:val="18"/>
        </w:rPr>
      </w:pPr>
    </w:p>
    <w:p w14:paraId="01A00496"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2DCA051" w14:textId="77777777" w:rsidR="002F6985" w:rsidRPr="00C53CB5" w:rsidRDefault="002F6985" w:rsidP="002F6985">
      <w:pPr>
        <w:jc w:val="right"/>
        <w:rPr>
          <w:rFonts w:cs="Helvetica"/>
          <w:b/>
          <w:sz w:val="18"/>
          <w:szCs w:val="18"/>
        </w:rPr>
      </w:pPr>
    </w:p>
    <w:p w14:paraId="14FF3B9D" w14:textId="77777777" w:rsidR="002F6985" w:rsidRPr="00C53CB5" w:rsidRDefault="002F6985" w:rsidP="002F6985">
      <w:pPr>
        <w:jc w:val="right"/>
        <w:rPr>
          <w:rFonts w:cs="Helvetica"/>
          <w:b/>
          <w:sz w:val="18"/>
          <w:szCs w:val="18"/>
        </w:rPr>
      </w:pPr>
    </w:p>
    <w:p w14:paraId="1E9EC28A" w14:textId="77777777" w:rsidR="002F6985" w:rsidRPr="00C53CB5" w:rsidRDefault="002F6985" w:rsidP="002F6985">
      <w:pPr>
        <w:jc w:val="right"/>
        <w:rPr>
          <w:rFonts w:cs="Helvetica"/>
          <w:b/>
          <w:sz w:val="18"/>
          <w:szCs w:val="18"/>
        </w:rPr>
      </w:pPr>
    </w:p>
    <w:p w14:paraId="4B99ED11" w14:textId="77777777" w:rsidR="002F6985" w:rsidRPr="00C53CB5" w:rsidRDefault="002F6985" w:rsidP="002F6985">
      <w:pPr>
        <w:jc w:val="right"/>
        <w:rPr>
          <w:rFonts w:cs="Helvetica"/>
          <w:b/>
          <w:sz w:val="18"/>
          <w:szCs w:val="18"/>
        </w:rPr>
      </w:pPr>
    </w:p>
    <w:p w14:paraId="6B288335"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0C3E86E3" w14:textId="77777777" w:rsidR="00810EF9" w:rsidRDefault="00810EF9">
      <w:pPr>
        <w:rPr>
          <w:rFonts w:cs="Helvetica"/>
          <w:b/>
          <w:sz w:val="18"/>
          <w:szCs w:val="18"/>
        </w:rPr>
      </w:pPr>
      <w:r>
        <w:rPr>
          <w:rFonts w:cs="Helvetica"/>
          <w:b/>
          <w:sz w:val="18"/>
          <w:szCs w:val="18"/>
        </w:rPr>
        <w:br w:type="page"/>
      </w:r>
    </w:p>
    <w:p w14:paraId="55C9650A"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2A3621C7" w14:textId="77777777" w:rsidR="00A04AFA" w:rsidRPr="00C53CB5" w:rsidRDefault="00A04AFA" w:rsidP="00D96418">
      <w:pPr>
        <w:jc w:val="right"/>
        <w:rPr>
          <w:rFonts w:cstheme="minorHAnsi"/>
          <w:b/>
          <w:color w:val="333333"/>
          <w:sz w:val="18"/>
          <w:szCs w:val="18"/>
        </w:rPr>
      </w:pPr>
    </w:p>
    <w:p w14:paraId="79BA8D68" w14:textId="77777777" w:rsidR="00B50D75" w:rsidRPr="00C53CB5" w:rsidRDefault="00B50D75" w:rsidP="00F85230">
      <w:pPr>
        <w:ind w:left="2835" w:hanging="2693"/>
        <w:rPr>
          <w:rFonts w:cstheme="minorHAnsi"/>
          <w:color w:val="333333"/>
          <w:sz w:val="18"/>
          <w:szCs w:val="18"/>
        </w:rPr>
      </w:pPr>
    </w:p>
    <w:p w14:paraId="04CFBEE1"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0DA6706"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5AF2E3E"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6C8DCAED"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16AECE1A"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B25736B"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76C99DA5"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2FB1B19D" w14:textId="77777777" w:rsidR="00B50D75" w:rsidRPr="00C53CB5" w:rsidRDefault="00B50D75" w:rsidP="00B50D75">
      <w:pPr>
        <w:pStyle w:val="NormalnyWeb"/>
        <w:jc w:val="both"/>
        <w:rPr>
          <w:rFonts w:ascii="Verdana" w:hAnsi="Verdana" w:cstheme="minorHAnsi"/>
          <w:b/>
          <w:sz w:val="18"/>
          <w:szCs w:val="18"/>
        </w:rPr>
      </w:pPr>
    </w:p>
    <w:p w14:paraId="4EF79273" w14:textId="77777777" w:rsidR="00B50D75" w:rsidRPr="00C53CB5" w:rsidRDefault="00B50D75" w:rsidP="00B50D75">
      <w:pPr>
        <w:pStyle w:val="NormalnyWeb"/>
        <w:jc w:val="both"/>
        <w:rPr>
          <w:rFonts w:ascii="Verdana" w:hAnsi="Verdana" w:cstheme="minorHAnsi"/>
          <w:b/>
          <w:sz w:val="18"/>
          <w:szCs w:val="18"/>
        </w:rPr>
      </w:pPr>
    </w:p>
    <w:p w14:paraId="0ABA2B62" w14:textId="77777777" w:rsidR="00B50D75" w:rsidRPr="00C53CB5" w:rsidRDefault="00B50D75" w:rsidP="00B50D75">
      <w:pPr>
        <w:pStyle w:val="NormalnyWeb"/>
        <w:jc w:val="both"/>
        <w:rPr>
          <w:rFonts w:ascii="Verdana" w:hAnsi="Verdana" w:cstheme="minorHAnsi"/>
          <w:b/>
          <w:sz w:val="18"/>
          <w:szCs w:val="18"/>
        </w:rPr>
      </w:pPr>
    </w:p>
    <w:p w14:paraId="231F0DC5" w14:textId="77777777" w:rsidR="00A214BE" w:rsidRDefault="00A214BE" w:rsidP="00A214BE">
      <w:pPr>
        <w:jc w:val="right"/>
        <w:rPr>
          <w:sz w:val="18"/>
        </w:rPr>
      </w:pPr>
    </w:p>
    <w:p w14:paraId="795FF6C2"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18A7985" w14:textId="77777777" w:rsidR="00A214BE" w:rsidRPr="00C53CB5" w:rsidRDefault="00A214BE" w:rsidP="00A214BE">
      <w:pPr>
        <w:jc w:val="right"/>
        <w:rPr>
          <w:rFonts w:cs="Helvetica"/>
          <w:b/>
          <w:sz w:val="18"/>
          <w:szCs w:val="18"/>
        </w:rPr>
      </w:pPr>
    </w:p>
    <w:p w14:paraId="6864C5B2" w14:textId="77777777" w:rsidR="00A214BE" w:rsidRPr="00C53CB5" w:rsidRDefault="00A214BE" w:rsidP="00A214BE">
      <w:pPr>
        <w:jc w:val="right"/>
        <w:rPr>
          <w:rFonts w:cs="Helvetica"/>
          <w:b/>
          <w:sz w:val="18"/>
          <w:szCs w:val="18"/>
        </w:rPr>
      </w:pPr>
    </w:p>
    <w:p w14:paraId="7D012A88" w14:textId="77777777" w:rsidR="00A214BE" w:rsidRPr="00C53CB5" w:rsidRDefault="00A214BE" w:rsidP="00A214BE">
      <w:pPr>
        <w:jc w:val="right"/>
        <w:rPr>
          <w:rFonts w:cs="Helvetica"/>
          <w:b/>
          <w:sz w:val="18"/>
          <w:szCs w:val="18"/>
        </w:rPr>
      </w:pPr>
    </w:p>
    <w:p w14:paraId="30C9A0B0" w14:textId="77777777" w:rsidR="00A214BE" w:rsidRPr="00C53CB5" w:rsidRDefault="00A214BE" w:rsidP="00A214BE">
      <w:pPr>
        <w:jc w:val="right"/>
        <w:rPr>
          <w:rFonts w:cs="Helvetica"/>
          <w:b/>
          <w:sz w:val="18"/>
          <w:szCs w:val="18"/>
        </w:rPr>
      </w:pPr>
    </w:p>
    <w:p w14:paraId="42264E63"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529A0C9F" w14:textId="77777777" w:rsidR="00B50D75" w:rsidRPr="00C53CB5" w:rsidRDefault="00B50D75" w:rsidP="00B50D75">
      <w:pPr>
        <w:pStyle w:val="NormalnyWeb"/>
        <w:jc w:val="both"/>
        <w:rPr>
          <w:rFonts w:ascii="Verdana" w:hAnsi="Verdana" w:cstheme="minorHAnsi"/>
          <w:b/>
          <w:sz w:val="18"/>
          <w:szCs w:val="18"/>
        </w:rPr>
      </w:pPr>
    </w:p>
    <w:p w14:paraId="7AE315BC" w14:textId="77777777" w:rsidR="00B50D75" w:rsidRPr="00C53CB5" w:rsidRDefault="00B50D75" w:rsidP="00B50D75">
      <w:pPr>
        <w:pStyle w:val="NormalnyWeb"/>
        <w:jc w:val="both"/>
        <w:rPr>
          <w:rFonts w:ascii="Verdana" w:hAnsi="Verdana" w:cstheme="minorHAnsi"/>
          <w:b/>
          <w:sz w:val="18"/>
          <w:szCs w:val="18"/>
        </w:rPr>
      </w:pPr>
    </w:p>
    <w:p w14:paraId="74C5D5AA" w14:textId="77777777" w:rsidR="00B50D75" w:rsidRPr="00C53CB5" w:rsidRDefault="00B50D75" w:rsidP="00B50D75">
      <w:pPr>
        <w:rPr>
          <w:rFonts w:cstheme="minorHAnsi"/>
          <w:sz w:val="18"/>
          <w:szCs w:val="18"/>
        </w:rPr>
      </w:pPr>
    </w:p>
    <w:p w14:paraId="64A2CB13" w14:textId="77777777" w:rsidR="00F320D4" w:rsidRPr="00C53CB5" w:rsidRDefault="00F320D4" w:rsidP="00B50D75">
      <w:pPr>
        <w:rPr>
          <w:rFonts w:cstheme="minorHAnsi"/>
          <w:sz w:val="18"/>
          <w:szCs w:val="18"/>
        </w:rPr>
      </w:pPr>
    </w:p>
    <w:p w14:paraId="54557C88" w14:textId="77777777" w:rsidR="00F320D4" w:rsidRPr="00C53CB5" w:rsidRDefault="00F320D4" w:rsidP="00B50D75">
      <w:pPr>
        <w:rPr>
          <w:rFonts w:cstheme="minorHAnsi"/>
          <w:sz w:val="18"/>
          <w:szCs w:val="18"/>
        </w:rPr>
      </w:pPr>
    </w:p>
    <w:p w14:paraId="6E974512" w14:textId="77777777" w:rsidR="00F320D4" w:rsidRPr="00C53CB5" w:rsidRDefault="00F320D4" w:rsidP="00B50D75">
      <w:pPr>
        <w:rPr>
          <w:rFonts w:cstheme="minorHAnsi"/>
          <w:sz w:val="18"/>
          <w:szCs w:val="18"/>
        </w:rPr>
      </w:pPr>
    </w:p>
    <w:p w14:paraId="3C41B14F"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F3C0196" w14:textId="77777777" w:rsidR="00B50D75" w:rsidRPr="00C53CB5" w:rsidRDefault="00B50D75" w:rsidP="00B50D75">
      <w:pPr>
        <w:pStyle w:val="NormalnyWeb"/>
        <w:ind w:left="142" w:hanging="142"/>
        <w:jc w:val="both"/>
        <w:rPr>
          <w:rFonts w:ascii="Verdana" w:hAnsi="Verdana" w:cstheme="minorHAnsi"/>
          <w:sz w:val="18"/>
          <w:szCs w:val="18"/>
        </w:rPr>
      </w:pPr>
    </w:p>
    <w:p w14:paraId="7C15A1D1"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64EDD652" w14:textId="77777777" w:rsidR="00B50D75" w:rsidRPr="00C53CB5" w:rsidRDefault="00B50D75" w:rsidP="00B50D75">
      <w:pPr>
        <w:pStyle w:val="Tekstprzypisudolnego"/>
        <w:spacing w:line="240" w:lineRule="auto"/>
        <w:rPr>
          <w:rFonts w:ascii="Verdana" w:hAnsi="Verdana" w:cstheme="minorHAnsi"/>
          <w:sz w:val="18"/>
          <w:szCs w:val="18"/>
        </w:rPr>
      </w:pPr>
    </w:p>
    <w:p w14:paraId="1343EA53"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812029" w14:textId="77777777" w:rsidR="00B50D75" w:rsidRPr="00C53CB5" w:rsidRDefault="00B50D75" w:rsidP="00F85230">
      <w:pPr>
        <w:ind w:left="2835" w:hanging="2693"/>
        <w:rPr>
          <w:rFonts w:cstheme="minorHAnsi"/>
          <w:color w:val="333333"/>
          <w:sz w:val="18"/>
          <w:szCs w:val="18"/>
        </w:rPr>
      </w:pPr>
    </w:p>
    <w:p w14:paraId="07BB8C9B" w14:textId="77777777" w:rsidR="00650EAF" w:rsidRPr="00C53CB5" w:rsidRDefault="00650EAF" w:rsidP="00C27FD8">
      <w:pPr>
        <w:jc w:val="both"/>
        <w:rPr>
          <w:rFonts w:cstheme="minorHAnsi"/>
          <w:sz w:val="18"/>
          <w:szCs w:val="18"/>
        </w:rPr>
      </w:pPr>
    </w:p>
    <w:p w14:paraId="410DC344" w14:textId="77777777" w:rsidR="005622E4" w:rsidRPr="00C53CB5" w:rsidRDefault="005622E4" w:rsidP="00C27FD8">
      <w:pPr>
        <w:jc w:val="both"/>
        <w:rPr>
          <w:rFonts w:cstheme="minorHAnsi"/>
          <w:sz w:val="18"/>
          <w:szCs w:val="18"/>
        </w:rPr>
      </w:pPr>
    </w:p>
    <w:p w14:paraId="4808E0F1" w14:textId="77777777" w:rsidR="00810EF9" w:rsidRDefault="00810EF9">
      <w:pPr>
        <w:rPr>
          <w:rFonts w:cstheme="minorHAnsi"/>
          <w:sz w:val="18"/>
          <w:szCs w:val="18"/>
        </w:rPr>
      </w:pPr>
      <w:r>
        <w:rPr>
          <w:rFonts w:cstheme="minorHAnsi"/>
          <w:sz w:val="18"/>
          <w:szCs w:val="18"/>
        </w:rPr>
        <w:br w:type="page"/>
      </w:r>
    </w:p>
    <w:p w14:paraId="17AA6435" w14:textId="77777777" w:rsidR="002D4CB5" w:rsidRPr="00C53CB5" w:rsidRDefault="002D4CB5" w:rsidP="00C27FD8">
      <w:pPr>
        <w:jc w:val="both"/>
        <w:rPr>
          <w:rFonts w:cstheme="minorHAnsi"/>
          <w:sz w:val="18"/>
          <w:szCs w:val="18"/>
        </w:rPr>
      </w:pPr>
    </w:p>
    <w:p w14:paraId="7ED2F2E2"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7DBCB9B0" w14:textId="77777777" w:rsidR="002D4CB5" w:rsidRPr="00C53CB5" w:rsidRDefault="002D4CB5" w:rsidP="00C27FD8">
      <w:pPr>
        <w:jc w:val="both"/>
        <w:rPr>
          <w:rFonts w:cstheme="minorHAnsi"/>
          <w:sz w:val="18"/>
          <w:szCs w:val="18"/>
        </w:rPr>
      </w:pPr>
    </w:p>
    <w:p w14:paraId="4C2CA33A" w14:textId="77777777" w:rsidR="002D4CB5" w:rsidRPr="00C53CB5" w:rsidRDefault="002D4CB5" w:rsidP="00C27FD8">
      <w:pPr>
        <w:jc w:val="both"/>
        <w:rPr>
          <w:rFonts w:cstheme="minorHAnsi"/>
          <w:sz w:val="18"/>
          <w:szCs w:val="18"/>
        </w:rPr>
      </w:pPr>
    </w:p>
    <w:p w14:paraId="677EBF82" w14:textId="77777777" w:rsidR="002D4CB5" w:rsidRPr="00C53CB5" w:rsidRDefault="002D4CB5" w:rsidP="005622E4">
      <w:pPr>
        <w:jc w:val="center"/>
        <w:rPr>
          <w:rFonts w:cstheme="minorHAnsi"/>
          <w:sz w:val="18"/>
          <w:szCs w:val="18"/>
        </w:rPr>
      </w:pPr>
    </w:p>
    <w:p w14:paraId="0485DD75"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1E8D9551" w14:textId="77777777" w:rsidR="005622E4" w:rsidRPr="005622E4" w:rsidRDefault="005622E4" w:rsidP="005622E4">
      <w:pPr>
        <w:widowControl w:val="0"/>
        <w:autoSpaceDE w:val="0"/>
        <w:rPr>
          <w:rFonts w:cs="Arial"/>
          <w:b/>
          <w:bCs/>
          <w:color w:val="000000"/>
          <w:sz w:val="18"/>
          <w:szCs w:val="18"/>
        </w:rPr>
      </w:pPr>
    </w:p>
    <w:p w14:paraId="38A606AA"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1A9C64D4" w14:textId="77777777" w:rsidR="00134602" w:rsidRDefault="00134602" w:rsidP="00134602">
      <w:pPr>
        <w:jc w:val="center"/>
        <w:outlineLvl w:val="0"/>
        <w:rPr>
          <w:rFonts w:cstheme="minorHAnsi"/>
          <w:sz w:val="18"/>
          <w:szCs w:val="18"/>
        </w:rPr>
      </w:pPr>
      <w:r w:rsidRPr="002D0936">
        <w:rPr>
          <w:rStyle w:val="lscontrol--valign"/>
          <w:sz w:val="18"/>
          <w:szCs w:val="18"/>
        </w:rPr>
        <w:t>4100/JW00/31/KZ/2020/0000067631</w:t>
      </w:r>
    </w:p>
    <w:p w14:paraId="2CB238B5" w14:textId="77777777" w:rsidR="005622E4" w:rsidRPr="005622E4" w:rsidRDefault="005622E4" w:rsidP="005622E4">
      <w:pPr>
        <w:widowControl w:val="0"/>
        <w:autoSpaceDE w:val="0"/>
        <w:rPr>
          <w:rFonts w:cs="Arial"/>
          <w:b/>
          <w:color w:val="000000"/>
          <w:sz w:val="18"/>
          <w:szCs w:val="18"/>
        </w:rPr>
      </w:pPr>
    </w:p>
    <w:p w14:paraId="4C36430E" w14:textId="77777777" w:rsidR="005622E4" w:rsidRPr="005622E4" w:rsidRDefault="005622E4" w:rsidP="005622E4">
      <w:pPr>
        <w:widowControl w:val="0"/>
        <w:autoSpaceDE w:val="0"/>
        <w:rPr>
          <w:rFonts w:cs="Arial"/>
          <w:b/>
          <w:color w:val="000000"/>
          <w:sz w:val="18"/>
          <w:szCs w:val="18"/>
        </w:rPr>
      </w:pPr>
    </w:p>
    <w:p w14:paraId="58B75EFB"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7F626ADF" w14:textId="77777777" w:rsidTr="00735F7E">
        <w:trPr>
          <w:cantSplit/>
        </w:trPr>
        <w:tc>
          <w:tcPr>
            <w:tcW w:w="449" w:type="dxa"/>
            <w:tcBorders>
              <w:top w:val="single" w:sz="4" w:space="0" w:color="000000"/>
              <w:left w:val="single" w:sz="4" w:space="0" w:color="000000"/>
              <w:bottom w:val="single" w:sz="4" w:space="0" w:color="000000"/>
            </w:tcBorders>
            <w:vAlign w:val="center"/>
          </w:tcPr>
          <w:p w14:paraId="0DC3966F"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36ECC3C"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C9DDE34"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7256C16C" w14:textId="77777777" w:rsidTr="00735F7E">
        <w:trPr>
          <w:cantSplit/>
        </w:trPr>
        <w:tc>
          <w:tcPr>
            <w:tcW w:w="449" w:type="dxa"/>
            <w:tcBorders>
              <w:left w:val="single" w:sz="4" w:space="0" w:color="000000"/>
              <w:bottom w:val="single" w:sz="4" w:space="0" w:color="000000"/>
            </w:tcBorders>
          </w:tcPr>
          <w:p w14:paraId="7DAAE21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FB1BBD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00811030"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75B6C369" w14:textId="77777777" w:rsidTr="00735F7E">
        <w:trPr>
          <w:cantSplit/>
        </w:trPr>
        <w:tc>
          <w:tcPr>
            <w:tcW w:w="449" w:type="dxa"/>
            <w:tcBorders>
              <w:left w:val="single" w:sz="4" w:space="0" w:color="000000"/>
              <w:bottom w:val="single" w:sz="4" w:space="0" w:color="000000"/>
            </w:tcBorders>
          </w:tcPr>
          <w:p w14:paraId="05475116"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BFE79F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0C9971FE"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4BF1BA4" w14:textId="77777777" w:rsidTr="00735F7E">
        <w:trPr>
          <w:cantSplit/>
        </w:trPr>
        <w:tc>
          <w:tcPr>
            <w:tcW w:w="449" w:type="dxa"/>
            <w:tcBorders>
              <w:left w:val="single" w:sz="4" w:space="0" w:color="000000"/>
              <w:bottom w:val="single" w:sz="4" w:space="0" w:color="000000"/>
            </w:tcBorders>
          </w:tcPr>
          <w:p w14:paraId="7F737E70"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CC6931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9058B55"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60B48811" w14:textId="77777777" w:rsidTr="00735F7E">
        <w:trPr>
          <w:cantSplit/>
        </w:trPr>
        <w:tc>
          <w:tcPr>
            <w:tcW w:w="449" w:type="dxa"/>
            <w:tcBorders>
              <w:left w:val="single" w:sz="4" w:space="0" w:color="000000"/>
              <w:bottom w:val="single" w:sz="4" w:space="0" w:color="000000"/>
            </w:tcBorders>
          </w:tcPr>
          <w:p w14:paraId="52941B4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16E81FB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62152836"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08D4D5F6" w14:textId="77777777" w:rsidR="00EF2194" w:rsidRDefault="00EF2194" w:rsidP="00EF2194">
      <w:pPr>
        <w:jc w:val="right"/>
        <w:rPr>
          <w:rFonts w:cs="Helvetica"/>
          <w:sz w:val="18"/>
          <w:szCs w:val="18"/>
        </w:rPr>
      </w:pPr>
    </w:p>
    <w:p w14:paraId="6820F36A" w14:textId="77777777" w:rsidR="00EF2194" w:rsidRDefault="00EF2194" w:rsidP="00EF2194">
      <w:pPr>
        <w:jc w:val="right"/>
        <w:rPr>
          <w:rFonts w:cs="Helvetica"/>
          <w:sz w:val="18"/>
          <w:szCs w:val="18"/>
        </w:rPr>
      </w:pPr>
    </w:p>
    <w:p w14:paraId="53271A6D" w14:textId="77777777" w:rsidR="00EF2194" w:rsidRDefault="00EF2194" w:rsidP="00EF2194">
      <w:pPr>
        <w:jc w:val="right"/>
        <w:rPr>
          <w:rFonts w:cs="Helvetica"/>
          <w:sz w:val="18"/>
          <w:szCs w:val="18"/>
        </w:rPr>
      </w:pPr>
    </w:p>
    <w:p w14:paraId="1E2D972D" w14:textId="77777777" w:rsidR="00EF2194" w:rsidRDefault="00EF2194" w:rsidP="00EF2194">
      <w:pPr>
        <w:jc w:val="right"/>
        <w:rPr>
          <w:rFonts w:cs="Helvetica"/>
          <w:sz w:val="18"/>
          <w:szCs w:val="18"/>
        </w:rPr>
      </w:pPr>
    </w:p>
    <w:p w14:paraId="560D4913" w14:textId="77777777" w:rsidR="00EF2194" w:rsidRDefault="00EF2194" w:rsidP="00EF2194">
      <w:pPr>
        <w:jc w:val="right"/>
        <w:rPr>
          <w:rFonts w:cs="Helvetica"/>
          <w:sz w:val="18"/>
          <w:szCs w:val="18"/>
        </w:rPr>
      </w:pPr>
    </w:p>
    <w:p w14:paraId="56B952CA"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EA9F703" w14:textId="77777777" w:rsidR="00EF2194" w:rsidRPr="00C53CB5" w:rsidRDefault="00EF2194" w:rsidP="00EF2194">
      <w:pPr>
        <w:jc w:val="right"/>
        <w:rPr>
          <w:rFonts w:cs="Helvetica"/>
          <w:b/>
          <w:sz w:val="18"/>
          <w:szCs w:val="18"/>
        </w:rPr>
      </w:pPr>
    </w:p>
    <w:p w14:paraId="7975E994" w14:textId="77777777" w:rsidR="00EF2194" w:rsidRPr="00C53CB5" w:rsidRDefault="00EF2194" w:rsidP="00EF2194">
      <w:pPr>
        <w:jc w:val="right"/>
        <w:rPr>
          <w:rFonts w:cs="Helvetica"/>
          <w:b/>
          <w:sz w:val="18"/>
          <w:szCs w:val="18"/>
        </w:rPr>
      </w:pPr>
    </w:p>
    <w:p w14:paraId="3B8EDB83" w14:textId="77777777" w:rsidR="00EF2194" w:rsidRPr="00C53CB5" w:rsidRDefault="00EF2194" w:rsidP="00EF2194">
      <w:pPr>
        <w:jc w:val="right"/>
        <w:rPr>
          <w:rFonts w:cs="Helvetica"/>
          <w:b/>
          <w:sz w:val="18"/>
          <w:szCs w:val="18"/>
        </w:rPr>
      </w:pPr>
    </w:p>
    <w:p w14:paraId="7287F718" w14:textId="77777777" w:rsidR="00EF2194" w:rsidRPr="00C53CB5" w:rsidRDefault="00EF2194" w:rsidP="00EF2194">
      <w:pPr>
        <w:jc w:val="right"/>
        <w:rPr>
          <w:rFonts w:cs="Helvetica"/>
          <w:b/>
          <w:sz w:val="18"/>
          <w:szCs w:val="18"/>
        </w:rPr>
      </w:pPr>
    </w:p>
    <w:p w14:paraId="651F50FF"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7D733B72" w14:textId="77777777" w:rsidR="00EF2194" w:rsidRPr="00C53CB5" w:rsidRDefault="00EF2194" w:rsidP="00EF2194">
      <w:pPr>
        <w:jc w:val="right"/>
        <w:rPr>
          <w:rFonts w:cs="Helvetica"/>
          <w:sz w:val="18"/>
          <w:szCs w:val="18"/>
        </w:rPr>
      </w:pPr>
    </w:p>
    <w:p w14:paraId="48BC8B6F"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043E0775"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5AB0B6B8" w14:textId="77777777" w:rsidR="00B8401B" w:rsidRDefault="00B8401B" w:rsidP="00B8401B">
      <w:pPr>
        <w:rPr>
          <w:i/>
          <w:szCs w:val="20"/>
        </w:rPr>
      </w:pPr>
    </w:p>
    <w:p w14:paraId="485E98EB" w14:textId="77777777" w:rsidR="00B8401B" w:rsidRPr="00AA18FF" w:rsidRDefault="00B8401B" w:rsidP="00B8401B">
      <w:pPr>
        <w:rPr>
          <w:i/>
          <w:szCs w:val="20"/>
        </w:rPr>
      </w:pPr>
    </w:p>
    <w:p w14:paraId="701D54AC"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30463A81"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113F2F9F"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4012A88D" w14:textId="77777777" w:rsidR="00F36BF3" w:rsidRPr="00F36BF3" w:rsidRDefault="00F36BF3" w:rsidP="00E15BB2">
      <w:pPr>
        <w:pStyle w:val="Tekstpodstawowy"/>
        <w:rPr>
          <w:rFonts w:ascii="Verdana" w:eastAsiaTheme="minorHAnsi" w:hAnsi="Verdana"/>
          <w:sz w:val="18"/>
          <w:szCs w:val="18"/>
          <w:lang w:eastAsia="en-US"/>
        </w:rPr>
      </w:pPr>
    </w:p>
    <w:p w14:paraId="26D8EF22"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6B5AB0E2" w14:textId="77777777" w:rsidR="00E15BB2" w:rsidRPr="00F36BF3" w:rsidRDefault="00E15BB2" w:rsidP="00E15BB2">
      <w:pPr>
        <w:pStyle w:val="Nagwek"/>
        <w:tabs>
          <w:tab w:val="clear" w:pos="4536"/>
          <w:tab w:val="clear" w:pos="9072"/>
        </w:tabs>
        <w:rPr>
          <w:sz w:val="18"/>
          <w:szCs w:val="18"/>
        </w:rPr>
      </w:pPr>
    </w:p>
    <w:p w14:paraId="1140BD86"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7BB3750C" w14:textId="77777777" w:rsidR="00E15BB2" w:rsidRPr="00F36BF3" w:rsidRDefault="00E15BB2" w:rsidP="00E15BB2">
      <w:pPr>
        <w:pStyle w:val="Nagwek"/>
        <w:tabs>
          <w:tab w:val="clear" w:pos="4536"/>
          <w:tab w:val="clear" w:pos="9072"/>
        </w:tabs>
        <w:rPr>
          <w:sz w:val="18"/>
          <w:szCs w:val="18"/>
        </w:rPr>
      </w:pPr>
    </w:p>
    <w:p w14:paraId="2E9E567B"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B686FBF" w14:textId="77777777" w:rsidR="00E15BB2" w:rsidRPr="00F36BF3" w:rsidRDefault="00E15BB2" w:rsidP="00E15BB2">
      <w:pPr>
        <w:pStyle w:val="Nagwek"/>
        <w:tabs>
          <w:tab w:val="clear" w:pos="4536"/>
          <w:tab w:val="clear" w:pos="9072"/>
        </w:tabs>
        <w:rPr>
          <w:sz w:val="18"/>
          <w:szCs w:val="18"/>
        </w:rPr>
      </w:pPr>
    </w:p>
    <w:p w14:paraId="4093BBAB"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0FAFA1AB" w14:textId="77777777" w:rsidTr="00F36BF3">
        <w:trPr>
          <w:trHeight w:val="414"/>
          <w:jc w:val="center"/>
        </w:trPr>
        <w:tc>
          <w:tcPr>
            <w:tcW w:w="472" w:type="dxa"/>
            <w:tcBorders>
              <w:bottom w:val="single" w:sz="4" w:space="0" w:color="auto"/>
            </w:tcBorders>
            <w:vAlign w:val="center"/>
          </w:tcPr>
          <w:p w14:paraId="7E935B52"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76234E93"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438A4BEC"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2B8F7394"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951BC3F"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16E776F7" w14:textId="77777777" w:rsidTr="00F36BF3">
        <w:trPr>
          <w:trHeight w:val="135"/>
          <w:jc w:val="center"/>
        </w:trPr>
        <w:tc>
          <w:tcPr>
            <w:tcW w:w="472" w:type="dxa"/>
          </w:tcPr>
          <w:p w14:paraId="5FD9DC5C" w14:textId="77777777" w:rsidR="00E15BB2" w:rsidRPr="00F36BF3" w:rsidRDefault="00E15BB2" w:rsidP="004B3787">
            <w:pPr>
              <w:jc w:val="center"/>
              <w:rPr>
                <w:iCs/>
                <w:sz w:val="18"/>
                <w:szCs w:val="18"/>
              </w:rPr>
            </w:pPr>
            <w:r w:rsidRPr="00F36BF3">
              <w:rPr>
                <w:iCs/>
                <w:sz w:val="18"/>
                <w:szCs w:val="18"/>
              </w:rPr>
              <w:t>1</w:t>
            </w:r>
          </w:p>
        </w:tc>
        <w:tc>
          <w:tcPr>
            <w:tcW w:w="3532" w:type="dxa"/>
          </w:tcPr>
          <w:p w14:paraId="43E79AF3" w14:textId="77777777" w:rsidR="00E15BB2" w:rsidRPr="00F36BF3" w:rsidRDefault="00E15BB2" w:rsidP="004B3787">
            <w:pPr>
              <w:jc w:val="center"/>
              <w:rPr>
                <w:iCs/>
                <w:sz w:val="18"/>
                <w:szCs w:val="18"/>
              </w:rPr>
            </w:pPr>
            <w:r w:rsidRPr="00F36BF3">
              <w:rPr>
                <w:iCs/>
                <w:sz w:val="18"/>
                <w:szCs w:val="18"/>
              </w:rPr>
              <w:t>2</w:t>
            </w:r>
          </w:p>
        </w:tc>
        <w:tc>
          <w:tcPr>
            <w:tcW w:w="2202" w:type="dxa"/>
          </w:tcPr>
          <w:p w14:paraId="27303AD7" w14:textId="77777777" w:rsidR="00E15BB2" w:rsidRPr="00F36BF3" w:rsidRDefault="00E15BB2" w:rsidP="004B3787">
            <w:pPr>
              <w:jc w:val="center"/>
              <w:rPr>
                <w:iCs/>
                <w:sz w:val="18"/>
                <w:szCs w:val="18"/>
              </w:rPr>
            </w:pPr>
            <w:r w:rsidRPr="00F36BF3">
              <w:rPr>
                <w:iCs/>
                <w:sz w:val="18"/>
                <w:szCs w:val="18"/>
              </w:rPr>
              <w:t>3</w:t>
            </w:r>
          </w:p>
        </w:tc>
        <w:tc>
          <w:tcPr>
            <w:tcW w:w="1550" w:type="dxa"/>
          </w:tcPr>
          <w:p w14:paraId="004E066D" w14:textId="77777777" w:rsidR="00E15BB2" w:rsidRPr="00F36BF3" w:rsidRDefault="00E15BB2" w:rsidP="004B3787">
            <w:pPr>
              <w:jc w:val="center"/>
              <w:rPr>
                <w:iCs/>
                <w:sz w:val="18"/>
                <w:szCs w:val="18"/>
              </w:rPr>
            </w:pPr>
            <w:r w:rsidRPr="00F36BF3">
              <w:rPr>
                <w:iCs/>
                <w:sz w:val="18"/>
                <w:szCs w:val="18"/>
              </w:rPr>
              <w:t>4</w:t>
            </w:r>
          </w:p>
        </w:tc>
        <w:tc>
          <w:tcPr>
            <w:tcW w:w="1431" w:type="dxa"/>
          </w:tcPr>
          <w:p w14:paraId="4C593F8A" w14:textId="77777777" w:rsidR="00E15BB2" w:rsidRPr="00F36BF3" w:rsidRDefault="00E15BB2" w:rsidP="004B3787">
            <w:pPr>
              <w:jc w:val="center"/>
              <w:rPr>
                <w:iCs/>
                <w:sz w:val="18"/>
                <w:szCs w:val="18"/>
              </w:rPr>
            </w:pPr>
            <w:r w:rsidRPr="00F36BF3">
              <w:rPr>
                <w:iCs/>
                <w:sz w:val="18"/>
                <w:szCs w:val="18"/>
              </w:rPr>
              <w:t>5</w:t>
            </w:r>
          </w:p>
        </w:tc>
      </w:tr>
      <w:tr w:rsidR="00E15BB2" w:rsidRPr="00F36BF3" w14:paraId="285E1150" w14:textId="77777777" w:rsidTr="00F36BF3">
        <w:trPr>
          <w:trHeight w:val="5663"/>
          <w:jc w:val="center"/>
        </w:trPr>
        <w:tc>
          <w:tcPr>
            <w:tcW w:w="472" w:type="dxa"/>
          </w:tcPr>
          <w:p w14:paraId="48CB9DD3" w14:textId="77777777" w:rsidR="00E15BB2" w:rsidRPr="00F36BF3" w:rsidRDefault="00E15BB2" w:rsidP="004B3787">
            <w:pPr>
              <w:jc w:val="center"/>
              <w:rPr>
                <w:i/>
                <w:iCs/>
                <w:sz w:val="18"/>
                <w:szCs w:val="18"/>
              </w:rPr>
            </w:pPr>
          </w:p>
        </w:tc>
        <w:tc>
          <w:tcPr>
            <w:tcW w:w="3532" w:type="dxa"/>
          </w:tcPr>
          <w:p w14:paraId="4672750E" w14:textId="77777777" w:rsidR="00E15BB2" w:rsidRPr="00F36BF3" w:rsidRDefault="00E15BB2" w:rsidP="00F36BF3">
            <w:pPr>
              <w:rPr>
                <w:i/>
                <w:iCs/>
                <w:sz w:val="18"/>
                <w:szCs w:val="18"/>
              </w:rPr>
            </w:pPr>
          </w:p>
        </w:tc>
        <w:tc>
          <w:tcPr>
            <w:tcW w:w="2202" w:type="dxa"/>
          </w:tcPr>
          <w:p w14:paraId="300165EA" w14:textId="77777777" w:rsidR="00E15BB2" w:rsidRPr="00F36BF3" w:rsidRDefault="00E15BB2" w:rsidP="004B3787">
            <w:pPr>
              <w:jc w:val="center"/>
              <w:rPr>
                <w:i/>
                <w:iCs/>
                <w:sz w:val="18"/>
                <w:szCs w:val="18"/>
              </w:rPr>
            </w:pPr>
          </w:p>
        </w:tc>
        <w:tc>
          <w:tcPr>
            <w:tcW w:w="1550" w:type="dxa"/>
          </w:tcPr>
          <w:p w14:paraId="40AF94F4" w14:textId="77777777" w:rsidR="00E15BB2" w:rsidRPr="00F36BF3" w:rsidRDefault="00E15BB2" w:rsidP="004B3787">
            <w:pPr>
              <w:jc w:val="center"/>
              <w:rPr>
                <w:i/>
                <w:iCs/>
                <w:sz w:val="18"/>
                <w:szCs w:val="18"/>
              </w:rPr>
            </w:pPr>
          </w:p>
        </w:tc>
        <w:tc>
          <w:tcPr>
            <w:tcW w:w="1431" w:type="dxa"/>
          </w:tcPr>
          <w:p w14:paraId="2AF23167" w14:textId="77777777" w:rsidR="00E15BB2" w:rsidRPr="00F36BF3" w:rsidRDefault="00E15BB2" w:rsidP="004B3787">
            <w:pPr>
              <w:jc w:val="center"/>
              <w:rPr>
                <w:i/>
                <w:iCs/>
                <w:sz w:val="18"/>
                <w:szCs w:val="18"/>
              </w:rPr>
            </w:pPr>
          </w:p>
        </w:tc>
      </w:tr>
    </w:tbl>
    <w:p w14:paraId="3BCAFC2F" w14:textId="77777777" w:rsidR="00E15BB2" w:rsidRDefault="00E15BB2" w:rsidP="00E15BB2"/>
    <w:p w14:paraId="753973E8" w14:textId="77777777" w:rsidR="00E15BB2" w:rsidRDefault="00E15BB2" w:rsidP="00F36BF3"/>
    <w:p w14:paraId="38208D82" w14:textId="77777777" w:rsidR="00F30F09" w:rsidRDefault="00F30F09" w:rsidP="00F36BF3"/>
    <w:p w14:paraId="53E18260" w14:textId="77777777" w:rsidR="00F30F09" w:rsidRDefault="00F30F09" w:rsidP="00F36BF3"/>
    <w:p w14:paraId="0D538807"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58961E47" w14:textId="77777777" w:rsidR="00F30F09" w:rsidRPr="00C53CB5" w:rsidRDefault="00F30F09" w:rsidP="00F30F09">
      <w:pPr>
        <w:jc w:val="right"/>
        <w:rPr>
          <w:rFonts w:cs="Helvetica"/>
          <w:b/>
          <w:sz w:val="18"/>
          <w:szCs w:val="18"/>
        </w:rPr>
      </w:pPr>
    </w:p>
    <w:p w14:paraId="12146A4E" w14:textId="77777777" w:rsidR="00F30F09" w:rsidRPr="00C53CB5" w:rsidRDefault="00F30F09" w:rsidP="00F30F09">
      <w:pPr>
        <w:jc w:val="right"/>
        <w:rPr>
          <w:rFonts w:cs="Helvetica"/>
          <w:b/>
          <w:sz w:val="18"/>
          <w:szCs w:val="18"/>
        </w:rPr>
      </w:pPr>
    </w:p>
    <w:p w14:paraId="343EE404" w14:textId="77777777" w:rsidR="00F30F09" w:rsidRPr="00C53CB5" w:rsidRDefault="00F30F09" w:rsidP="00F30F09">
      <w:pPr>
        <w:jc w:val="right"/>
        <w:rPr>
          <w:rFonts w:cs="Helvetica"/>
          <w:b/>
          <w:sz w:val="18"/>
          <w:szCs w:val="18"/>
        </w:rPr>
      </w:pPr>
    </w:p>
    <w:p w14:paraId="6BBE3156" w14:textId="77777777" w:rsidR="00F30F09" w:rsidRPr="00C53CB5" w:rsidRDefault="00F30F09" w:rsidP="00F30F09">
      <w:pPr>
        <w:jc w:val="right"/>
        <w:rPr>
          <w:rFonts w:cs="Helvetica"/>
          <w:b/>
          <w:sz w:val="18"/>
          <w:szCs w:val="18"/>
        </w:rPr>
      </w:pPr>
    </w:p>
    <w:p w14:paraId="7A779FCF"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5A3AB3DF" w14:textId="77777777" w:rsidR="00F30F09" w:rsidRPr="00C53CB5" w:rsidRDefault="00F30F09" w:rsidP="00F30F09">
      <w:pPr>
        <w:jc w:val="right"/>
        <w:rPr>
          <w:rFonts w:cs="Helvetica"/>
          <w:sz w:val="18"/>
          <w:szCs w:val="18"/>
        </w:rPr>
      </w:pPr>
    </w:p>
    <w:p w14:paraId="19134C9A" w14:textId="77777777" w:rsidR="00F30F09" w:rsidRDefault="00F30F09" w:rsidP="00F36BF3"/>
    <w:p w14:paraId="447928E3" w14:textId="6660B3C1" w:rsidR="00F30F09" w:rsidRDefault="00F30F09" w:rsidP="00F36BF3"/>
    <w:p w14:paraId="26DCDC17" w14:textId="77777777" w:rsidR="00754CF6" w:rsidRPr="0003327A" w:rsidRDefault="00754CF6" w:rsidP="00754CF6">
      <w:pPr>
        <w:jc w:val="right"/>
        <w:rPr>
          <w:sz w:val="18"/>
          <w:szCs w:val="18"/>
        </w:rPr>
      </w:pPr>
    </w:p>
    <w:p w14:paraId="7C1DA2A1" w14:textId="56148CC0" w:rsidR="00BD61A4" w:rsidRPr="00C53CB5" w:rsidRDefault="00BD61A4" w:rsidP="00754CF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17F4E603" w14:textId="77777777" w:rsidR="00BD61A4" w:rsidRDefault="00BD61A4" w:rsidP="00BD61A4">
      <w:pPr>
        <w:jc w:val="center"/>
        <w:rPr>
          <w:rFonts w:cstheme="minorHAnsi"/>
          <w:b/>
          <w:sz w:val="18"/>
          <w:szCs w:val="18"/>
        </w:rPr>
      </w:pPr>
    </w:p>
    <w:p w14:paraId="2928CDBE" w14:textId="77777777" w:rsidR="00F30F09" w:rsidRDefault="00F30F09" w:rsidP="00F30F09">
      <w:pPr>
        <w:pStyle w:val="Nagwek1"/>
        <w:rPr>
          <w:rFonts w:ascii="Verdana" w:hAnsi="Verdana"/>
          <w:sz w:val="18"/>
          <w:szCs w:val="18"/>
          <w:lang w:val="pl-PL"/>
        </w:rPr>
      </w:pPr>
    </w:p>
    <w:p w14:paraId="1D69C4E6" w14:textId="77777777" w:rsidR="00F30F09" w:rsidRDefault="00F30F09" w:rsidP="00F30F09">
      <w:pPr>
        <w:pStyle w:val="Nagwek1"/>
        <w:rPr>
          <w:rFonts w:ascii="Verdana" w:hAnsi="Verdana"/>
          <w:sz w:val="18"/>
          <w:szCs w:val="18"/>
          <w:lang w:val="pl-PL"/>
        </w:rPr>
      </w:pPr>
    </w:p>
    <w:p w14:paraId="7DB35AFB"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64B64E8F"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40F0BC0F" w14:textId="77777777" w:rsidR="00BD61A4" w:rsidRPr="007517EF" w:rsidRDefault="00BD61A4" w:rsidP="00F30F09">
      <w:pPr>
        <w:spacing w:line="276" w:lineRule="auto"/>
        <w:rPr>
          <w:sz w:val="18"/>
          <w:szCs w:val="18"/>
        </w:rPr>
      </w:pPr>
    </w:p>
    <w:p w14:paraId="6E6B6BCE" w14:textId="77777777" w:rsidR="00BD61A4" w:rsidRPr="00284ED3" w:rsidRDefault="00BD61A4" w:rsidP="00BD61A4">
      <w:pPr>
        <w:rPr>
          <w:b/>
          <w:sz w:val="18"/>
          <w:szCs w:val="18"/>
        </w:rPr>
      </w:pPr>
    </w:p>
    <w:p w14:paraId="2A13AE4E"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012B28A" w14:textId="77777777" w:rsidR="00BD61A4" w:rsidRPr="00284ED3" w:rsidRDefault="00BD61A4" w:rsidP="00BD61A4">
      <w:pPr>
        <w:rPr>
          <w:sz w:val="18"/>
          <w:szCs w:val="18"/>
        </w:rPr>
      </w:pPr>
    </w:p>
    <w:p w14:paraId="7858278E"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68F2611A" w14:textId="77777777" w:rsidR="00BD61A4" w:rsidRPr="00284ED3" w:rsidRDefault="00BD61A4" w:rsidP="00BD61A4">
      <w:pPr>
        <w:rPr>
          <w:sz w:val="18"/>
          <w:szCs w:val="18"/>
          <w:u w:val="single"/>
        </w:rPr>
      </w:pPr>
    </w:p>
    <w:p w14:paraId="35841FA7" w14:textId="77777777" w:rsidR="00BD61A4" w:rsidRPr="00284ED3" w:rsidRDefault="00BD61A4" w:rsidP="00BD61A4">
      <w:pPr>
        <w:rPr>
          <w:sz w:val="18"/>
          <w:szCs w:val="18"/>
        </w:rPr>
      </w:pPr>
      <w:r w:rsidRPr="00284ED3">
        <w:rPr>
          <w:sz w:val="18"/>
          <w:szCs w:val="18"/>
        </w:rPr>
        <w:t>w roku 2017 .............................................</w:t>
      </w:r>
    </w:p>
    <w:p w14:paraId="28BF1127" w14:textId="77777777" w:rsidR="00BD61A4" w:rsidRPr="00284ED3" w:rsidRDefault="00BD61A4" w:rsidP="00BD61A4">
      <w:pPr>
        <w:rPr>
          <w:sz w:val="18"/>
          <w:szCs w:val="18"/>
        </w:rPr>
      </w:pPr>
      <w:r w:rsidRPr="00284ED3">
        <w:rPr>
          <w:sz w:val="18"/>
          <w:szCs w:val="18"/>
        </w:rPr>
        <w:t>w roku 2018.............................................</w:t>
      </w:r>
    </w:p>
    <w:p w14:paraId="4501C395" w14:textId="77777777" w:rsidR="00BD61A4" w:rsidRPr="00284ED3" w:rsidRDefault="00BD61A4" w:rsidP="00BD61A4">
      <w:pPr>
        <w:rPr>
          <w:sz w:val="18"/>
          <w:szCs w:val="18"/>
        </w:rPr>
      </w:pPr>
      <w:r w:rsidRPr="00284ED3">
        <w:rPr>
          <w:sz w:val="18"/>
          <w:szCs w:val="18"/>
        </w:rPr>
        <w:t>w roku 2019.............................................</w:t>
      </w:r>
    </w:p>
    <w:p w14:paraId="6FB910BB" w14:textId="77777777" w:rsidR="00BD61A4" w:rsidRPr="00284ED3" w:rsidRDefault="00BD61A4" w:rsidP="00BD61A4">
      <w:pPr>
        <w:rPr>
          <w:sz w:val="18"/>
          <w:szCs w:val="18"/>
        </w:rPr>
      </w:pPr>
    </w:p>
    <w:p w14:paraId="29C3BB77"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54FB7C80"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76337F38" w14:textId="77777777" w:rsidTr="004B3787">
        <w:tc>
          <w:tcPr>
            <w:tcW w:w="610" w:type="dxa"/>
            <w:shd w:val="clear" w:color="auto" w:fill="F3F3F3"/>
          </w:tcPr>
          <w:p w14:paraId="4EE42426" w14:textId="77777777" w:rsidR="00BD61A4" w:rsidRPr="00284ED3" w:rsidRDefault="00BD61A4" w:rsidP="004B3787">
            <w:pPr>
              <w:jc w:val="center"/>
              <w:rPr>
                <w:b/>
                <w:bCs/>
                <w:sz w:val="18"/>
                <w:szCs w:val="18"/>
              </w:rPr>
            </w:pPr>
            <w:proofErr w:type="spellStart"/>
            <w:r w:rsidRPr="00284ED3">
              <w:rPr>
                <w:b/>
                <w:bCs/>
                <w:sz w:val="18"/>
                <w:szCs w:val="18"/>
              </w:rPr>
              <w:t>l.p</w:t>
            </w:r>
            <w:proofErr w:type="spellEnd"/>
          </w:p>
        </w:tc>
        <w:tc>
          <w:tcPr>
            <w:tcW w:w="3060" w:type="dxa"/>
            <w:shd w:val="clear" w:color="auto" w:fill="F3F3F3"/>
          </w:tcPr>
          <w:p w14:paraId="214BA3FE"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6DDF071C"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2020B416" w14:textId="77777777" w:rsidR="00BD61A4" w:rsidRPr="00284ED3" w:rsidRDefault="00BD61A4" w:rsidP="004B3787">
            <w:pPr>
              <w:jc w:val="center"/>
              <w:rPr>
                <w:b/>
                <w:bCs/>
                <w:sz w:val="18"/>
                <w:szCs w:val="18"/>
              </w:rPr>
            </w:pPr>
            <w:r w:rsidRPr="00284ED3">
              <w:rPr>
                <w:b/>
                <w:bCs/>
                <w:sz w:val="18"/>
                <w:szCs w:val="18"/>
              </w:rPr>
              <w:t>Staż pracy</w:t>
            </w:r>
          </w:p>
          <w:p w14:paraId="21A96DA9"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7BE0B2AD"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6298C1AC" w14:textId="77777777" w:rsidTr="004B3787">
        <w:tc>
          <w:tcPr>
            <w:tcW w:w="610" w:type="dxa"/>
          </w:tcPr>
          <w:p w14:paraId="30A48899" w14:textId="77777777" w:rsidR="00BD61A4" w:rsidRPr="00284ED3" w:rsidRDefault="00BD61A4" w:rsidP="004B3787">
            <w:pPr>
              <w:rPr>
                <w:sz w:val="18"/>
                <w:szCs w:val="18"/>
              </w:rPr>
            </w:pPr>
          </w:p>
        </w:tc>
        <w:tc>
          <w:tcPr>
            <w:tcW w:w="3060" w:type="dxa"/>
          </w:tcPr>
          <w:p w14:paraId="331915CC" w14:textId="77777777" w:rsidR="00BD61A4" w:rsidRPr="00284ED3" w:rsidRDefault="00BD61A4" w:rsidP="004B3787">
            <w:pPr>
              <w:rPr>
                <w:sz w:val="18"/>
                <w:szCs w:val="18"/>
              </w:rPr>
            </w:pPr>
          </w:p>
        </w:tc>
        <w:tc>
          <w:tcPr>
            <w:tcW w:w="1842" w:type="dxa"/>
          </w:tcPr>
          <w:p w14:paraId="64660022" w14:textId="77777777" w:rsidR="00BD61A4" w:rsidRPr="00284ED3" w:rsidRDefault="00BD61A4" w:rsidP="004B3787">
            <w:pPr>
              <w:rPr>
                <w:sz w:val="18"/>
                <w:szCs w:val="18"/>
              </w:rPr>
            </w:pPr>
          </w:p>
        </w:tc>
        <w:tc>
          <w:tcPr>
            <w:tcW w:w="2478" w:type="dxa"/>
          </w:tcPr>
          <w:p w14:paraId="38200E11" w14:textId="77777777" w:rsidR="00BD61A4" w:rsidRPr="00284ED3" w:rsidRDefault="00BD61A4" w:rsidP="004B3787">
            <w:pPr>
              <w:rPr>
                <w:sz w:val="18"/>
                <w:szCs w:val="18"/>
              </w:rPr>
            </w:pPr>
          </w:p>
        </w:tc>
        <w:tc>
          <w:tcPr>
            <w:tcW w:w="1843" w:type="dxa"/>
          </w:tcPr>
          <w:p w14:paraId="40C8635D" w14:textId="77777777" w:rsidR="00BD61A4" w:rsidRPr="00284ED3" w:rsidRDefault="00BD61A4" w:rsidP="004B3787">
            <w:pPr>
              <w:rPr>
                <w:sz w:val="18"/>
                <w:szCs w:val="18"/>
              </w:rPr>
            </w:pPr>
          </w:p>
        </w:tc>
      </w:tr>
      <w:tr w:rsidR="00BD61A4" w:rsidRPr="00284ED3" w14:paraId="37825A09" w14:textId="77777777" w:rsidTr="004B3787">
        <w:tc>
          <w:tcPr>
            <w:tcW w:w="610" w:type="dxa"/>
          </w:tcPr>
          <w:p w14:paraId="194AC9FD" w14:textId="77777777" w:rsidR="00BD61A4" w:rsidRPr="00284ED3" w:rsidRDefault="00BD61A4" w:rsidP="004B3787">
            <w:pPr>
              <w:rPr>
                <w:sz w:val="18"/>
                <w:szCs w:val="18"/>
              </w:rPr>
            </w:pPr>
          </w:p>
        </w:tc>
        <w:tc>
          <w:tcPr>
            <w:tcW w:w="3060" w:type="dxa"/>
          </w:tcPr>
          <w:p w14:paraId="6533B4F7" w14:textId="77777777" w:rsidR="00BD61A4" w:rsidRPr="00284ED3" w:rsidRDefault="00BD61A4" w:rsidP="004B3787">
            <w:pPr>
              <w:rPr>
                <w:sz w:val="18"/>
                <w:szCs w:val="18"/>
              </w:rPr>
            </w:pPr>
          </w:p>
        </w:tc>
        <w:tc>
          <w:tcPr>
            <w:tcW w:w="1842" w:type="dxa"/>
          </w:tcPr>
          <w:p w14:paraId="0BB26191" w14:textId="77777777" w:rsidR="00BD61A4" w:rsidRPr="00284ED3" w:rsidRDefault="00BD61A4" w:rsidP="004B3787">
            <w:pPr>
              <w:rPr>
                <w:sz w:val="18"/>
                <w:szCs w:val="18"/>
              </w:rPr>
            </w:pPr>
          </w:p>
        </w:tc>
        <w:tc>
          <w:tcPr>
            <w:tcW w:w="2478" w:type="dxa"/>
          </w:tcPr>
          <w:p w14:paraId="5555B87D" w14:textId="77777777" w:rsidR="00BD61A4" w:rsidRPr="00284ED3" w:rsidRDefault="00BD61A4" w:rsidP="004B3787">
            <w:pPr>
              <w:rPr>
                <w:sz w:val="18"/>
                <w:szCs w:val="18"/>
              </w:rPr>
            </w:pPr>
          </w:p>
        </w:tc>
        <w:tc>
          <w:tcPr>
            <w:tcW w:w="1843" w:type="dxa"/>
          </w:tcPr>
          <w:p w14:paraId="549371D2" w14:textId="77777777" w:rsidR="00BD61A4" w:rsidRPr="00284ED3" w:rsidRDefault="00BD61A4" w:rsidP="004B3787">
            <w:pPr>
              <w:rPr>
                <w:sz w:val="18"/>
                <w:szCs w:val="18"/>
              </w:rPr>
            </w:pPr>
          </w:p>
        </w:tc>
      </w:tr>
      <w:tr w:rsidR="00BD61A4" w:rsidRPr="00284ED3" w14:paraId="0B7B17F8" w14:textId="77777777" w:rsidTr="004B3787">
        <w:tc>
          <w:tcPr>
            <w:tcW w:w="610" w:type="dxa"/>
          </w:tcPr>
          <w:p w14:paraId="1EC4CF75" w14:textId="77777777" w:rsidR="00BD61A4" w:rsidRPr="00284ED3" w:rsidRDefault="00BD61A4" w:rsidP="004B3787">
            <w:pPr>
              <w:rPr>
                <w:sz w:val="18"/>
                <w:szCs w:val="18"/>
              </w:rPr>
            </w:pPr>
          </w:p>
        </w:tc>
        <w:tc>
          <w:tcPr>
            <w:tcW w:w="3060" w:type="dxa"/>
          </w:tcPr>
          <w:p w14:paraId="7F577A37" w14:textId="77777777" w:rsidR="00BD61A4" w:rsidRPr="00284ED3" w:rsidRDefault="00BD61A4" w:rsidP="004B3787">
            <w:pPr>
              <w:rPr>
                <w:sz w:val="18"/>
                <w:szCs w:val="18"/>
              </w:rPr>
            </w:pPr>
          </w:p>
        </w:tc>
        <w:tc>
          <w:tcPr>
            <w:tcW w:w="1842" w:type="dxa"/>
          </w:tcPr>
          <w:p w14:paraId="59F89175" w14:textId="77777777" w:rsidR="00BD61A4" w:rsidRPr="00284ED3" w:rsidRDefault="00BD61A4" w:rsidP="004B3787">
            <w:pPr>
              <w:pStyle w:val="Stopka"/>
              <w:tabs>
                <w:tab w:val="clear" w:pos="4536"/>
                <w:tab w:val="clear" w:pos="9072"/>
              </w:tabs>
              <w:rPr>
                <w:sz w:val="18"/>
                <w:szCs w:val="18"/>
              </w:rPr>
            </w:pPr>
          </w:p>
        </w:tc>
        <w:tc>
          <w:tcPr>
            <w:tcW w:w="2478" w:type="dxa"/>
          </w:tcPr>
          <w:p w14:paraId="2FF10A8C" w14:textId="77777777" w:rsidR="00BD61A4" w:rsidRPr="00284ED3" w:rsidRDefault="00BD61A4" w:rsidP="004B3787">
            <w:pPr>
              <w:rPr>
                <w:sz w:val="18"/>
                <w:szCs w:val="18"/>
              </w:rPr>
            </w:pPr>
          </w:p>
        </w:tc>
        <w:tc>
          <w:tcPr>
            <w:tcW w:w="1843" w:type="dxa"/>
          </w:tcPr>
          <w:p w14:paraId="4D2E7CEB" w14:textId="77777777" w:rsidR="00BD61A4" w:rsidRPr="00284ED3" w:rsidRDefault="00BD61A4" w:rsidP="004B3787">
            <w:pPr>
              <w:rPr>
                <w:sz w:val="18"/>
                <w:szCs w:val="18"/>
              </w:rPr>
            </w:pPr>
          </w:p>
        </w:tc>
      </w:tr>
      <w:tr w:rsidR="00BD61A4" w:rsidRPr="00284ED3" w14:paraId="3C85EB5C" w14:textId="77777777" w:rsidTr="004B3787">
        <w:tc>
          <w:tcPr>
            <w:tcW w:w="610" w:type="dxa"/>
          </w:tcPr>
          <w:p w14:paraId="0C533B58" w14:textId="77777777" w:rsidR="00BD61A4" w:rsidRPr="00284ED3" w:rsidRDefault="00BD61A4" w:rsidP="004B3787">
            <w:pPr>
              <w:rPr>
                <w:sz w:val="18"/>
                <w:szCs w:val="18"/>
              </w:rPr>
            </w:pPr>
          </w:p>
        </w:tc>
        <w:tc>
          <w:tcPr>
            <w:tcW w:w="3060" w:type="dxa"/>
          </w:tcPr>
          <w:p w14:paraId="701865EC" w14:textId="77777777" w:rsidR="00BD61A4" w:rsidRPr="00284ED3" w:rsidRDefault="00BD61A4" w:rsidP="004B3787">
            <w:pPr>
              <w:rPr>
                <w:sz w:val="18"/>
                <w:szCs w:val="18"/>
              </w:rPr>
            </w:pPr>
          </w:p>
        </w:tc>
        <w:tc>
          <w:tcPr>
            <w:tcW w:w="1842" w:type="dxa"/>
          </w:tcPr>
          <w:p w14:paraId="730B0F75" w14:textId="77777777" w:rsidR="00BD61A4" w:rsidRPr="00284ED3" w:rsidRDefault="00BD61A4" w:rsidP="004B3787">
            <w:pPr>
              <w:rPr>
                <w:sz w:val="18"/>
                <w:szCs w:val="18"/>
              </w:rPr>
            </w:pPr>
          </w:p>
        </w:tc>
        <w:tc>
          <w:tcPr>
            <w:tcW w:w="2478" w:type="dxa"/>
          </w:tcPr>
          <w:p w14:paraId="0A5CFE1C" w14:textId="77777777" w:rsidR="00BD61A4" w:rsidRPr="00284ED3" w:rsidRDefault="00BD61A4" w:rsidP="004B3787">
            <w:pPr>
              <w:pStyle w:val="Stopka"/>
              <w:tabs>
                <w:tab w:val="clear" w:pos="4536"/>
                <w:tab w:val="clear" w:pos="9072"/>
              </w:tabs>
              <w:rPr>
                <w:sz w:val="18"/>
                <w:szCs w:val="18"/>
              </w:rPr>
            </w:pPr>
          </w:p>
        </w:tc>
        <w:tc>
          <w:tcPr>
            <w:tcW w:w="1843" w:type="dxa"/>
          </w:tcPr>
          <w:p w14:paraId="2C8D1C5D" w14:textId="77777777" w:rsidR="00BD61A4" w:rsidRPr="00284ED3" w:rsidRDefault="00BD61A4" w:rsidP="004B3787">
            <w:pPr>
              <w:rPr>
                <w:sz w:val="18"/>
                <w:szCs w:val="18"/>
              </w:rPr>
            </w:pPr>
          </w:p>
        </w:tc>
      </w:tr>
    </w:tbl>
    <w:p w14:paraId="78A2FE83" w14:textId="77777777" w:rsidR="00BD61A4" w:rsidRDefault="00BD61A4" w:rsidP="00BD61A4">
      <w:pPr>
        <w:jc w:val="center"/>
        <w:rPr>
          <w:i/>
          <w:szCs w:val="20"/>
        </w:rPr>
      </w:pPr>
    </w:p>
    <w:p w14:paraId="200ADC7B" w14:textId="77777777" w:rsidR="00BD61A4" w:rsidRDefault="00BD61A4" w:rsidP="00BD61A4">
      <w:pPr>
        <w:jc w:val="center"/>
        <w:rPr>
          <w:i/>
          <w:szCs w:val="20"/>
        </w:rPr>
      </w:pPr>
    </w:p>
    <w:p w14:paraId="5BB91BF2"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771F4C5" w14:textId="77777777" w:rsidR="00284ED3" w:rsidRPr="00C53CB5" w:rsidRDefault="00284ED3" w:rsidP="00284ED3">
      <w:pPr>
        <w:jc w:val="right"/>
        <w:rPr>
          <w:rFonts w:cs="Helvetica"/>
          <w:b/>
          <w:sz w:val="18"/>
          <w:szCs w:val="18"/>
        </w:rPr>
      </w:pPr>
    </w:p>
    <w:p w14:paraId="19C80BF3" w14:textId="77777777" w:rsidR="00284ED3" w:rsidRPr="00C53CB5" w:rsidRDefault="00284ED3" w:rsidP="00284ED3">
      <w:pPr>
        <w:jc w:val="right"/>
        <w:rPr>
          <w:rFonts w:cs="Helvetica"/>
          <w:b/>
          <w:sz w:val="18"/>
          <w:szCs w:val="18"/>
        </w:rPr>
      </w:pPr>
    </w:p>
    <w:p w14:paraId="2A7F2FB6" w14:textId="77777777" w:rsidR="00284ED3" w:rsidRPr="00C53CB5" w:rsidRDefault="00284ED3" w:rsidP="00284ED3">
      <w:pPr>
        <w:jc w:val="right"/>
        <w:rPr>
          <w:rFonts w:cs="Helvetica"/>
          <w:b/>
          <w:sz w:val="18"/>
          <w:szCs w:val="18"/>
        </w:rPr>
      </w:pPr>
    </w:p>
    <w:p w14:paraId="6C562910" w14:textId="77777777" w:rsidR="00284ED3" w:rsidRPr="00C53CB5" w:rsidRDefault="00284ED3" w:rsidP="00284ED3">
      <w:pPr>
        <w:jc w:val="right"/>
        <w:rPr>
          <w:rFonts w:cs="Helvetica"/>
          <w:b/>
          <w:sz w:val="18"/>
          <w:szCs w:val="18"/>
        </w:rPr>
      </w:pPr>
    </w:p>
    <w:p w14:paraId="407243BF"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7A9DD6D1" w14:textId="77777777" w:rsidR="00E15BB2" w:rsidRDefault="00E15BB2" w:rsidP="00E15BB2">
      <w:pPr>
        <w:jc w:val="center"/>
      </w:pPr>
    </w:p>
    <w:p w14:paraId="1447075D"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3F242F2" w14:textId="77777777" w:rsidR="00810EF9" w:rsidRDefault="00810EF9">
      <w:pPr>
        <w:rPr>
          <w:rFonts w:cs="Helvetica"/>
          <w:b/>
          <w:sz w:val="18"/>
          <w:szCs w:val="18"/>
        </w:rPr>
      </w:pPr>
      <w:r>
        <w:rPr>
          <w:rFonts w:cs="Helvetica"/>
          <w:b/>
          <w:sz w:val="18"/>
          <w:szCs w:val="18"/>
        </w:rPr>
        <w:br w:type="page"/>
      </w:r>
    </w:p>
    <w:p w14:paraId="7FFEEE50" w14:textId="77777777" w:rsidR="007D2B24" w:rsidRDefault="007D2B24" w:rsidP="00810EF9">
      <w:pPr>
        <w:rPr>
          <w:rFonts w:cs="Helvetica"/>
          <w:b/>
          <w:sz w:val="18"/>
          <w:szCs w:val="18"/>
        </w:rPr>
      </w:pPr>
    </w:p>
    <w:p w14:paraId="7209804D"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718BF2F2" w14:textId="77777777" w:rsidR="00D70FF2" w:rsidRDefault="00D70FF2" w:rsidP="00D70FF2">
      <w:pPr>
        <w:pStyle w:val="Nagwek1"/>
      </w:pPr>
    </w:p>
    <w:p w14:paraId="20F41A30" w14:textId="77777777" w:rsidR="00D70FF2" w:rsidRDefault="00D70FF2" w:rsidP="00D70FF2">
      <w:pPr>
        <w:pStyle w:val="Nagwek1"/>
      </w:pPr>
    </w:p>
    <w:p w14:paraId="4F9D690C"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64D3C162"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349F08B2" w14:textId="77777777" w:rsidTr="004B3787">
        <w:tc>
          <w:tcPr>
            <w:tcW w:w="720" w:type="dxa"/>
          </w:tcPr>
          <w:p w14:paraId="2AAEA624" w14:textId="77777777" w:rsidR="00D70FF2" w:rsidRPr="007D2B24" w:rsidRDefault="00D70FF2" w:rsidP="007D2B24">
            <w:pPr>
              <w:jc w:val="center"/>
              <w:rPr>
                <w:rFonts w:cs="Arial"/>
                <w:b/>
                <w:bCs/>
                <w:sz w:val="18"/>
                <w:szCs w:val="18"/>
              </w:rPr>
            </w:pPr>
          </w:p>
          <w:p w14:paraId="09288F3E"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740C0108" w14:textId="77777777" w:rsidR="00D70FF2" w:rsidRPr="007D2B24" w:rsidRDefault="00D70FF2" w:rsidP="007D2B24">
            <w:pPr>
              <w:jc w:val="center"/>
              <w:rPr>
                <w:rFonts w:cs="Arial"/>
                <w:b/>
                <w:bCs/>
                <w:sz w:val="18"/>
                <w:szCs w:val="18"/>
              </w:rPr>
            </w:pPr>
          </w:p>
          <w:p w14:paraId="0B908300"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41FE4A7A" w14:textId="77777777" w:rsidR="00D70FF2" w:rsidRPr="007D2B24" w:rsidRDefault="00D70FF2" w:rsidP="007D2B24">
            <w:pPr>
              <w:jc w:val="center"/>
              <w:rPr>
                <w:rFonts w:cs="Arial"/>
                <w:b/>
                <w:bCs/>
                <w:sz w:val="18"/>
                <w:szCs w:val="18"/>
              </w:rPr>
            </w:pPr>
          </w:p>
        </w:tc>
        <w:tc>
          <w:tcPr>
            <w:tcW w:w="3135" w:type="dxa"/>
          </w:tcPr>
          <w:p w14:paraId="537BFBFE" w14:textId="77777777" w:rsidR="00D70FF2" w:rsidRPr="00E157A0" w:rsidRDefault="00D70FF2" w:rsidP="007D2B24">
            <w:pPr>
              <w:pStyle w:val="Nagwek2"/>
              <w:jc w:val="center"/>
              <w:rPr>
                <w:rFonts w:ascii="Verdana" w:hAnsi="Verdana"/>
                <w:color w:val="auto"/>
                <w:sz w:val="18"/>
                <w:szCs w:val="18"/>
              </w:rPr>
            </w:pPr>
          </w:p>
          <w:p w14:paraId="567F18A9" w14:textId="77777777" w:rsidR="00D70FF2" w:rsidRPr="00E157A0" w:rsidRDefault="00D27EF9" w:rsidP="007D2B24">
            <w:pPr>
              <w:jc w:val="center"/>
              <w:rPr>
                <w:rFonts w:cs="Arial"/>
                <w:b/>
                <w:bCs/>
                <w:sz w:val="18"/>
                <w:szCs w:val="18"/>
              </w:rPr>
            </w:pPr>
            <w:r w:rsidRPr="00E157A0">
              <w:rPr>
                <w:rFonts w:cs="Arial"/>
                <w:b/>
                <w:bCs/>
                <w:sz w:val="18"/>
                <w:szCs w:val="18"/>
              </w:rPr>
              <w:t xml:space="preserve">Zakres wykonywanych  </w:t>
            </w:r>
            <w:r w:rsidR="00D70FF2" w:rsidRPr="00E157A0">
              <w:rPr>
                <w:rFonts w:cs="Arial"/>
                <w:b/>
                <w:bCs/>
                <w:sz w:val="18"/>
                <w:szCs w:val="18"/>
              </w:rPr>
              <w:t>czy</w:t>
            </w:r>
            <w:r w:rsidRPr="00E157A0">
              <w:rPr>
                <w:rFonts w:cs="Arial"/>
                <w:b/>
                <w:bCs/>
                <w:sz w:val="18"/>
                <w:szCs w:val="18"/>
              </w:rPr>
              <w:t xml:space="preserve">nności w realizacji  </w:t>
            </w:r>
            <w:r w:rsidRPr="00E157A0">
              <w:rPr>
                <w:rFonts w:cs="Arial"/>
                <w:b/>
                <w:bCs/>
                <w:sz w:val="18"/>
                <w:szCs w:val="18"/>
              </w:rPr>
              <w:br/>
            </w:r>
            <w:r w:rsidR="00D70FF2" w:rsidRPr="00E157A0">
              <w:rPr>
                <w:rFonts w:cs="Arial"/>
                <w:b/>
                <w:bCs/>
                <w:sz w:val="18"/>
                <w:szCs w:val="18"/>
              </w:rPr>
              <w:t>zamówienia</w:t>
            </w:r>
          </w:p>
          <w:p w14:paraId="64E1FFFB" w14:textId="77777777" w:rsidR="00D70FF2" w:rsidRPr="00E157A0" w:rsidRDefault="00D70FF2" w:rsidP="00397423">
            <w:pPr>
              <w:jc w:val="center"/>
              <w:rPr>
                <w:b/>
              </w:rPr>
            </w:pPr>
            <w:r w:rsidRPr="00E157A0">
              <w:rPr>
                <w:b/>
                <w:sz w:val="18"/>
              </w:rPr>
              <w:t>(funkcja)</w:t>
            </w:r>
          </w:p>
        </w:tc>
        <w:tc>
          <w:tcPr>
            <w:tcW w:w="4577" w:type="dxa"/>
          </w:tcPr>
          <w:p w14:paraId="4D26324D" w14:textId="77777777" w:rsidR="00D70FF2" w:rsidRPr="00E157A0" w:rsidRDefault="00D70FF2" w:rsidP="007D2B24">
            <w:pPr>
              <w:pStyle w:val="Nagwek2"/>
              <w:jc w:val="center"/>
              <w:rPr>
                <w:rFonts w:ascii="Verdana" w:hAnsi="Verdana"/>
                <w:color w:val="auto"/>
                <w:sz w:val="18"/>
                <w:szCs w:val="18"/>
              </w:rPr>
            </w:pPr>
          </w:p>
          <w:p w14:paraId="4D647FF3" w14:textId="77777777" w:rsidR="00D70FF2" w:rsidRPr="00E157A0" w:rsidRDefault="00D70FF2" w:rsidP="00397423">
            <w:pPr>
              <w:jc w:val="center"/>
              <w:rPr>
                <w:sz w:val="18"/>
              </w:rPr>
            </w:pPr>
            <w:r w:rsidRPr="00E157A0">
              <w:rPr>
                <w:sz w:val="18"/>
              </w:rPr>
              <w:t>Kwalifikacje zawodowe:</w:t>
            </w:r>
          </w:p>
          <w:p w14:paraId="238D6E29" w14:textId="77777777" w:rsidR="00D70FF2" w:rsidRPr="00E157A0" w:rsidRDefault="00D70FF2" w:rsidP="007D2B24">
            <w:pPr>
              <w:ind w:left="254" w:hanging="254"/>
              <w:jc w:val="center"/>
              <w:rPr>
                <w:rFonts w:cs="Arial"/>
                <w:b/>
                <w:bCs/>
                <w:sz w:val="18"/>
                <w:szCs w:val="18"/>
              </w:rPr>
            </w:pPr>
            <w:r w:rsidRPr="00E157A0">
              <w:rPr>
                <w:rFonts w:cs="Arial"/>
                <w:b/>
                <w:bCs/>
                <w:sz w:val="18"/>
                <w:szCs w:val="18"/>
              </w:rPr>
              <w:t>rodzaj uprawnień (specjalność),</w:t>
            </w:r>
          </w:p>
          <w:p w14:paraId="03C7EF6B" w14:textId="77777777" w:rsidR="00D70FF2" w:rsidRPr="00E157A0" w:rsidRDefault="00D70FF2" w:rsidP="007D2B24">
            <w:pPr>
              <w:ind w:left="254" w:hanging="254"/>
              <w:jc w:val="center"/>
              <w:rPr>
                <w:rFonts w:cs="Arial"/>
                <w:b/>
                <w:bCs/>
                <w:sz w:val="18"/>
                <w:szCs w:val="18"/>
              </w:rPr>
            </w:pPr>
            <w:r w:rsidRPr="00E157A0">
              <w:rPr>
                <w:rFonts w:cs="Arial"/>
                <w:b/>
                <w:bCs/>
                <w:sz w:val="18"/>
                <w:szCs w:val="18"/>
              </w:rPr>
              <w:t>data wydania uprawnień</w:t>
            </w:r>
          </w:p>
          <w:p w14:paraId="28388B27" w14:textId="77777777" w:rsidR="00D70FF2" w:rsidRPr="00E157A0" w:rsidRDefault="00D70FF2" w:rsidP="007D2B24">
            <w:pPr>
              <w:ind w:left="113" w:hanging="113"/>
              <w:jc w:val="center"/>
              <w:rPr>
                <w:sz w:val="18"/>
                <w:szCs w:val="18"/>
                <w:vertAlign w:val="superscript"/>
              </w:rPr>
            </w:pPr>
          </w:p>
        </w:tc>
        <w:tc>
          <w:tcPr>
            <w:tcW w:w="2839" w:type="dxa"/>
          </w:tcPr>
          <w:p w14:paraId="1C3F2240" w14:textId="77777777" w:rsidR="00D70FF2" w:rsidRPr="007D2B24" w:rsidRDefault="00D70FF2" w:rsidP="007D2B24">
            <w:pPr>
              <w:jc w:val="center"/>
              <w:rPr>
                <w:rFonts w:cs="Arial"/>
                <w:b/>
                <w:bCs/>
                <w:sz w:val="18"/>
                <w:szCs w:val="18"/>
              </w:rPr>
            </w:pPr>
          </w:p>
          <w:p w14:paraId="3D11A4E0" w14:textId="77777777" w:rsidR="00D27EF9" w:rsidRDefault="00D27EF9" w:rsidP="00D27EF9">
            <w:pPr>
              <w:jc w:val="center"/>
              <w:rPr>
                <w:rFonts w:cs="Arial"/>
                <w:b/>
                <w:bCs/>
                <w:sz w:val="18"/>
                <w:szCs w:val="18"/>
              </w:rPr>
            </w:pPr>
            <w:r>
              <w:rPr>
                <w:rFonts w:cs="Arial"/>
                <w:b/>
                <w:bCs/>
                <w:sz w:val="18"/>
                <w:szCs w:val="18"/>
              </w:rPr>
              <w:t xml:space="preserve">Informacja </w:t>
            </w:r>
          </w:p>
          <w:p w14:paraId="68EF04FB"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4ABFCC72" w14:textId="77777777" w:rsidTr="007D2B24">
        <w:trPr>
          <w:trHeight w:val="492"/>
        </w:trPr>
        <w:tc>
          <w:tcPr>
            <w:tcW w:w="720" w:type="dxa"/>
            <w:vAlign w:val="center"/>
          </w:tcPr>
          <w:p w14:paraId="541D63A3"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06844F4B" w14:textId="77777777" w:rsidR="007D2B24" w:rsidRPr="007D2B24" w:rsidRDefault="007D2B24" w:rsidP="007D2B24">
            <w:pPr>
              <w:rPr>
                <w:rFonts w:cs="Arial"/>
                <w:sz w:val="18"/>
                <w:szCs w:val="18"/>
              </w:rPr>
            </w:pPr>
          </w:p>
          <w:p w14:paraId="1CE29304" w14:textId="77777777" w:rsidR="00D70FF2" w:rsidRPr="007D2B24" w:rsidRDefault="00D70FF2" w:rsidP="004B3787">
            <w:pPr>
              <w:rPr>
                <w:rFonts w:cs="Arial"/>
                <w:sz w:val="18"/>
                <w:szCs w:val="18"/>
              </w:rPr>
            </w:pPr>
          </w:p>
        </w:tc>
        <w:tc>
          <w:tcPr>
            <w:tcW w:w="3135" w:type="dxa"/>
          </w:tcPr>
          <w:p w14:paraId="3B2EBEB8" w14:textId="77777777" w:rsidR="00D70FF2" w:rsidRPr="007D2B24" w:rsidRDefault="00D70FF2" w:rsidP="004B3787">
            <w:pPr>
              <w:rPr>
                <w:rFonts w:cs="Arial"/>
                <w:sz w:val="18"/>
                <w:szCs w:val="18"/>
              </w:rPr>
            </w:pPr>
          </w:p>
        </w:tc>
        <w:tc>
          <w:tcPr>
            <w:tcW w:w="4577" w:type="dxa"/>
          </w:tcPr>
          <w:p w14:paraId="0B577083" w14:textId="77777777" w:rsidR="00D70FF2" w:rsidRPr="007D2B24" w:rsidRDefault="00D70FF2" w:rsidP="004B3787">
            <w:pPr>
              <w:rPr>
                <w:rFonts w:cs="Arial"/>
                <w:sz w:val="18"/>
                <w:szCs w:val="18"/>
              </w:rPr>
            </w:pPr>
          </w:p>
        </w:tc>
        <w:tc>
          <w:tcPr>
            <w:tcW w:w="2839" w:type="dxa"/>
          </w:tcPr>
          <w:p w14:paraId="348418FF" w14:textId="77777777" w:rsidR="00D70FF2" w:rsidRPr="007D2B24" w:rsidRDefault="00D70FF2" w:rsidP="004B3787">
            <w:pPr>
              <w:rPr>
                <w:rFonts w:cs="Arial"/>
                <w:sz w:val="18"/>
                <w:szCs w:val="18"/>
              </w:rPr>
            </w:pPr>
          </w:p>
        </w:tc>
      </w:tr>
      <w:tr w:rsidR="00D70FF2" w14:paraId="261E846C" w14:textId="77777777" w:rsidTr="007D2B24">
        <w:trPr>
          <w:trHeight w:val="470"/>
        </w:trPr>
        <w:tc>
          <w:tcPr>
            <w:tcW w:w="720" w:type="dxa"/>
            <w:vAlign w:val="center"/>
          </w:tcPr>
          <w:p w14:paraId="3B131B23"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6704F2DE" w14:textId="77777777" w:rsidR="00D70FF2" w:rsidRDefault="00D70FF2" w:rsidP="004B3787">
            <w:pPr>
              <w:rPr>
                <w:rFonts w:ascii="Arial" w:hAnsi="Arial" w:cs="Arial"/>
                <w:sz w:val="28"/>
              </w:rPr>
            </w:pPr>
          </w:p>
        </w:tc>
        <w:tc>
          <w:tcPr>
            <w:tcW w:w="3135" w:type="dxa"/>
          </w:tcPr>
          <w:p w14:paraId="43E610BB" w14:textId="77777777" w:rsidR="00D70FF2" w:rsidRDefault="00D70FF2" w:rsidP="004B3787">
            <w:pPr>
              <w:rPr>
                <w:rFonts w:ascii="Arial" w:hAnsi="Arial" w:cs="Arial"/>
                <w:sz w:val="28"/>
              </w:rPr>
            </w:pPr>
          </w:p>
        </w:tc>
        <w:tc>
          <w:tcPr>
            <w:tcW w:w="4577" w:type="dxa"/>
          </w:tcPr>
          <w:p w14:paraId="6C1CA6DB" w14:textId="77777777" w:rsidR="00D70FF2" w:rsidRDefault="00D70FF2" w:rsidP="004B3787">
            <w:pPr>
              <w:rPr>
                <w:rFonts w:ascii="Arial" w:hAnsi="Arial" w:cs="Arial"/>
                <w:sz w:val="28"/>
              </w:rPr>
            </w:pPr>
          </w:p>
        </w:tc>
        <w:tc>
          <w:tcPr>
            <w:tcW w:w="2839" w:type="dxa"/>
          </w:tcPr>
          <w:p w14:paraId="2239FFFE" w14:textId="77777777" w:rsidR="00D70FF2" w:rsidRDefault="00D70FF2" w:rsidP="004B3787">
            <w:pPr>
              <w:rPr>
                <w:rFonts w:ascii="Arial" w:hAnsi="Arial" w:cs="Arial"/>
                <w:sz w:val="28"/>
              </w:rPr>
            </w:pPr>
          </w:p>
        </w:tc>
      </w:tr>
      <w:tr w:rsidR="00D70FF2" w14:paraId="616C9E70" w14:textId="77777777" w:rsidTr="007D2B24">
        <w:trPr>
          <w:trHeight w:val="562"/>
        </w:trPr>
        <w:tc>
          <w:tcPr>
            <w:tcW w:w="720" w:type="dxa"/>
            <w:vAlign w:val="center"/>
          </w:tcPr>
          <w:p w14:paraId="7BCAF235"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33BAC654" w14:textId="77777777" w:rsidR="00D70FF2" w:rsidRDefault="00D70FF2" w:rsidP="004B3787">
            <w:pPr>
              <w:rPr>
                <w:rFonts w:ascii="Arial" w:hAnsi="Arial" w:cs="Arial"/>
                <w:sz w:val="28"/>
              </w:rPr>
            </w:pPr>
          </w:p>
        </w:tc>
        <w:tc>
          <w:tcPr>
            <w:tcW w:w="3135" w:type="dxa"/>
          </w:tcPr>
          <w:p w14:paraId="1F574DB9" w14:textId="77777777" w:rsidR="00D70FF2" w:rsidRDefault="00D70FF2" w:rsidP="004B3787">
            <w:pPr>
              <w:rPr>
                <w:rFonts w:ascii="Arial" w:hAnsi="Arial" w:cs="Arial"/>
                <w:sz w:val="28"/>
              </w:rPr>
            </w:pPr>
          </w:p>
        </w:tc>
        <w:tc>
          <w:tcPr>
            <w:tcW w:w="4577" w:type="dxa"/>
          </w:tcPr>
          <w:p w14:paraId="734D7770" w14:textId="77777777" w:rsidR="00D70FF2" w:rsidRDefault="00D70FF2" w:rsidP="004B3787">
            <w:pPr>
              <w:rPr>
                <w:rFonts w:ascii="Arial" w:hAnsi="Arial" w:cs="Arial"/>
                <w:sz w:val="28"/>
              </w:rPr>
            </w:pPr>
          </w:p>
        </w:tc>
        <w:tc>
          <w:tcPr>
            <w:tcW w:w="2839" w:type="dxa"/>
          </w:tcPr>
          <w:p w14:paraId="7DEBFD98" w14:textId="77777777" w:rsidR="00D70FF2" w:rsidRDefault="00D70FF2" w:rsidP="004B3787">
            <w:pPr>
              <w:rPr>
                <w:rFonts w:ascii="Arial" w:hAnsi="Arial" w:cs="Arial"/>
                <w:sz w:val="28"/>
              </w:rPr>
            </w:pPr>
          </w:p>
        </w:tc>
      </w:tr>
    </w:tbl>
    <w:p w14:paraId="1F071006" w14:textId="77777777" w:rsidR="00D70FF2" w:rsidRDefault="00D70FF2" w:rsidP="00D70FF2">
      <w:pPr>
        <w:rPr>
          <w:rFonts w:ascii="Arial" w:hAnsi="Arial" w:cs="Arial"/>
          <w:b/>
          <w:bCs/>
          <w:sz w:val="28"/>
        </w:rPr>
      </w:pPr>
    </w:p>
    <w:p w14:paraId="6CFE67C8" w14:textId="77777777" w:rsidR="00D70FF2" w:rsidRDefault="00D70FF2" w:rsidP="00D70FF2">
      <w:pPr>
        <w:jc w:val="both"/>
        <w:rPr>
          <w:rFonts w:ascii="Arial" w:hAnsi="Arial"/>
          <w:b/>
          <w:bCs/>
        </w:rPr>
      </w:pPr>
    </w:p>
    <w:p w14:paraId="76E046EF"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150E3297" w14:textId="77777777" w:rsidR="007D2B24" w:rsidRPr="00C53CB5" w:rsidRDefault="007D2B24" w:rsidP="007D2B24">
      <w:pPr>
        <w:jc w:val="right"/>
        <w:rPr>
          <w:rFonts w:cs="Helvetica"/>
          <w:b/>
          <w:sz w:val="18"/>
          <w:szCs w:val="18"/>
        </w:rPr>
      </w:pPr>
    </w:p>
    <w:p w14:paraId="5CB796C2" w14:textId="77777777" w:rsidR="007D2B24" w:rsidRPr="00C53CB5" w:rsidRDefault="007D2B24" w:rsidP="007D2B24">
      <w:pPr>
        <w:jc w:val="right"/>
        <w:rPr>
          <w:rFonts w:cs="Helvetica"/>
          <w:b/>
          <w:sz w:val="18"/>
          <w:szCs w:val="18"/>
        </w:rPr>
      </w:pPr>
    </w:p>
    <w:p w14:paraId="0A1F6A65" w14:textId="77777777" w:rsidR="007D2B24" w:rsidRPr="00C53CB5" w:rsidRDefault="007D2B24" w:rsidP="007D2B24">
      <w:pPr>
        <w:jc w:val="right"/>
        <w:rPr>
          <w:rFonts w:cs="Helvetica"/>
          <w:b/>
          <w:sz w:val="18"/>
          <w:szCs w:val="18"/>
        </w:rPr>
      </w:pPr>
    </w:p>
    <w:p w14:paraId="724156F7" w14:textId="77777777" w:rsidR="007D2B24" w:rsidRPr="00C53CB5" w:rsidRDefault="007D2B24" w:rsidP="007D2B24">
      <w:pPr>
        <w:jc w:val="right"/>
        <w:rPr>
          <w:rFonts w:cs="Helvetica"/>
          <w:b/>
          <w:sz w:val="18"/>
          <w:szCs w:val="18"/>
        </w:rPr>
      </w:pPr>
    </w:p>
    <w:p w14:paraId="4FB23D5D"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03E8E78A" w14:textId="77777777" w:rsidR="00D70FF2" w:rsidRDefault="00D70FF2" w:rsidP="007D2B24">
      <w:pPr>
        <w:rPr>
          <w:rFonts w:ascii="Arial" w:hAnsi="Arial"/>
          <w:sz w:val="18"/>
          <w:szCs w:val="18"/>
        </w:rPr>
      </w:pPr>
    </w:p>
    <w:p w14:paraId="190748F1" w14:textId="77777777" w:rsidR="00B8401B" w:rsidRPr="00AA18FF" w:rsidRDefault="00B8401B" w:rsidP="00EF2194">
      <w:pPr>
        <w:rPr>
          <w:szCs w:val="20"/>
        </w:rPr>
      </w:pPr>
      <w:r w:rsidRPr="00AA18FF">
        <w:rPr>
          <w:i/>
          <w:szCs w:val="20"/>
        </w:rPr>
        <w:t xml:space="preserve">   </w:t>
      </w:r>
    </w:p>
    <w:p w14:paraId="4785F4AE" w14:textId="77777777" w:rsidR="001C176A" w:rsidRDefault="001C176A">
      <w:pPr>
        <w:rPr>
          <w:rFonts w:asciiTheme="majorHAnsi" w:eastAsiaTheme="majorEastAsia" w:hAnsiTheme="majorHAnsi" w:cstheme="majorBidi"/>
          <w:b/>
          <w:color w:val="365F91" w:themeColor="accent1" w:themeShade="BF"/>
          <w:sz w:val="26"/>
          <w:szCs w:val="26"/>
        </w:rPr>
      </w:pPr>
    </w:p>
    <w:p w14:paraId="5A2440B6" w14:textId="034E0E0C" w:rsidR="003E4A71" w:rsidRDefault="00810EF9" w:rsidP="00E157A0">
      <w:pPr>
        <w:rPr>
          <w:b/>
          <w:snapToGrid w:val="0"/>
          <w:color w:val="000000"/>
          <w:szCs w:val="20"/>
        </w:rPr>
      </w:pPr>
      <w:r>
        <w:rPr>
          <w:b/>
          <w:snapToGrid w:val="0"/>
          <w:color w:val="000000"/>
          <w:szCs w:val="20"/>
        </w:rPr>
        <w:br w:type="page"/>
      </w:r>
    </w:p>
    <w:p w14:paraId="3BD3650D" w14:textId="77777777"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14:paraId="37D882E2" w14:textId="77777777" w:rsidR="003E4A71" w:rsidRDefault="003E4A71" w:rsidP="003E4A71">
      <w:pPr>
        <w:jc w:val="right"/>
        <w:rPr>
          <w:rFonts w:cs="Helvetica"/>
          <w:b/>
          <w:sz w:val="18"/>
          <w:szCs w:val="18"/>
        </w:rPr>
      </w:pPr>
    </w:p>
    <w:p w14:paraId="0821E5CE" w14:textId="77777777" w:rsidR="003E4A71" w:rsidRPr="00C53CB5" w:rsidRDefault="003E4A71" w:rsidP="003E4A71">
      <w:pPr>
        <w:jc w:val="right"/>
        <w:rPr>
          <w:rFonts w:cs="Helvetica"/>
          <w:b/>
          <w:sz w:val="18"/>
          <w:szCs w:val="18"/>
        </w:rPr>
      </w:pPr>
    </w:p>
    <w:p w14:paraId="1779D12D"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375A6DCF" w14:textId="77777777" w:rsidR="003E4A71" w:rsidRDefault="003E4A71" w:rsidP="008808AC">
      <w:pPr>
        <w:jc w:val="center"/>
        <w:rPr>
          <w:b/>
          <w:snapToGrid w:val="0"/>
          <w:sz w:val="18"/>
          <w:szCs w:val="20"/>
        </w:rPr>
      </w:pPr>
    </w:p>
    <w:p w14:paraId="23337C76" w14:textId="77777777" w:rsidR="003E4A71" w:rsidRDefault="003E4A71" w:rsidP="008808AC">
      <w:pPr>
        <w:jc w:val="center"/>
        <w:rPr>
          <w:b/>
          <w:snapToGrid w:val="0"/>
          <w:sz w:val="18"/>
          <w:szCs w:val="20"/>
        </w:rPr>
      </w:pPr>
    </w:p>
    <w:p w14:paraId="093A81AE"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48D9647" w14:textId="77777777" w:rsidR="008808AC" w:rsidRPr="00D7105B" w:rsidRDefault="008808AC" w:rsidP="008808AC">
      <w:pPr>
        <w:rPr>
          <w:szCs w:val="20"/>
        </w:rPr>
      </w:pPr>
    </w:p>
    <w:p w14:paraId="66CADFC2"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0FF6F7A3"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1086D9BF" w14:textId="273C8EA0" w:rsidR="003E4A71" w:rsidRPr="00134602" w:rsidRDefault="007A0256" w:rsidP="00134602">
      <w:pPr>
        <w:jc w:val="center"/>
        <w:outlineLvl w:val="0"/>
        <w:rPr>
          <w:rFonts w:cstheme="minorHAnsi"/>
          <w:sz w:val="18"/>
          <w:szCs w:val="18"/>
        </w:rPr>
      </w:pPr>
      <w:r w:rsidRPr="003E4A71">
        <w:rPr>
          <w:bCs/>
          <w:sz w:val="18"/>
          <w:szCs w:val="18"/>
        </w:rPr>
        <w:t xml:space="preserve"> </w:t>
      </w:r>
      <w:r w:rsidR="003E4A71" w:rsidRPr="003E4A71">
        <w:rPr>
          <w:bCs/>
          <w:sz w:val="18"/>
          <w:szCs w:val="18"/>
        </w:rPr>
        <w:t>„</w:t>
      </w:r>
      <w:r w:rsidR="00134602" w:rsidRPr="002D0936">
        <w:rPr>
          <w:rStyle w:val="lscontrol--valign"/>
          <w:sz w:val="18"/>
          <w:szCs w:val="18"/>
        </w:rPr>
        <w:t>4100/JW00/31/KZ/2020/0000067631</w:t>
      </w:r>
      <w:r w:rsidR="003E4A71" w:rsidRPr="003E4A71">
        <w:rPr>
          <w:bCs/>
          <w:sz w:val="18"/>
          <w:szCs w:val="18"/>
        </w:rPr>
        <w:t>”</w:t>
      </w:r>
    </w:p>
    <w:p w14:paraId="205C2A56"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0AD0F6B1" w14:textId="77777777" w:rsidR="003E4A71" w:rsidRDefault="003E4A71" w:rsidP="003E4A71">
      <w:pPr>
        <w:spacing w:after="60" w:line="360" w:lineRule="auto"/>
        <w:jc w:val="center"/>
        <w:rPr>
          <w:snapToGrid w:val="0"/>
          <w:color w:val="000000"/>
          <w:sz w:val="18"/>
          <w:szCs w:val="18"/>
        </w:rPr>
      </w:pPr>
    </w:p>
    <w:p w14:paraId="0D94A8CA" w14:textId="77777777" w:rsidR="003E4A71" w:rsidRPr="003E4A71" w:rsidRDefault="003E4A71" w:rsidP="003E4A71">
      <w:pPr>
        <w:spacing w:after="60" w:line="360" w:lineRule="auto"/>
        <w:jc w:val="center"/>
        <w:rPr>
          <w:snapToGrid w:val="0"/>
          <w:color w:val="000000"/>
          <w:sz w:val="18"/>
          <w:szCs w:val="18"/>
        </w:rPr>
      </w:pPr>
    </w:p>
    <w:p w14:paraId="1B1C019C"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C76884E" w14:textId="77777777" w:rsidR="003E4A71" w:rsidRPr="00C53CB5" w:rsidRDefault="003E4A71" w:rsidP="003E4A71">
      <w:pPr>
        <w:jc w:val="right"/>
        <w:rPr>
          <w:rFonts w:cs="Helvetica"/>
          <w:b/>
          <w:sz w:val="18"/>
          <w:szCs w:val="18"/>
        </w:rPr>
      </w:pPr>
    </w:p>
    <w:p w14:paraId="0A57C885" w14:textId="77777777" w:rsidR="003E4A71" w:rsidRPr="00C53CB5" w:rsidRDefault="003E4A71" w:rsidP="003E4A71">
      <w:pPr>
        <w:jc w:val="right"/>
        <w:rPr>
          <w:rFonts w:cs="Helvetica"/>
          <w:b/>
          <w:sz w:val="18"/>
          <w:szCs w:val="18"/>
        </w:rPr>
      </w:pPr>
    </w:p>
    <w:p w14:paraId="64B441EC" w14:textId="77777777" w:rsidR="003E4A71" w:rsidRPr="00C53CB5" w:rsidRDefault="003E4A71" w:rsidP="003E4A71">
      <w:pPr>
        <w:jc w:val="right"/>
        <w:rPr>
          <w:rFonts w:cs="Helvetica"/>
          <w:b/>
          <w:sz w:val="18"/>
          <w:szCs w:val="18"/>
        </w:rPr>
      </w:pPr>
    </w:p>
    <w:p w14:paraId="7251EFFF" w14:textId="77777777" w:rsidR="003E4A71" w:rsidRPr="00C53CB5" w:rsidRDefault="003E4A71" w:rsidP="003E4A71">
      <w:pPr>
        <w:jc w:val="right"/>
        <w:rPr>
          <w:rFonts w:cs="Helvetica"/>
          <w:b/>
          <w:sz w:val="18"/>
          <w:szCs w:val="18"/>
        </w:rPr>
      </w:pPr>
    </w:p>
    <w:p w14:paraId="4C70EDBE"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235D5F47" w14:textId="77777777" w:rsidR="001A185B" w:rsidRDefault="001A185B" w:rsidP="006323CD">
      <w:pPr>
        <w:jc w:val="center"/>
      </w:pPr>
    </w:p>
    <w:p w14:paraId="501CE4AF" w14:textId="77777777" w:rsidR="00AE1DC1" w:rsidRDefault="00D16A03" w:rsidP="003E4A71">
      <w:pPr>
        <w:rPr>
          <w:i/>
          <w:szCs w:val="20"/>
        </w:rPr>
      </w:pPr>
      <w:r w:rsidRPr="00AA18FF">
        <w:rPr>
          <w:i/>
          <w:szCs w:val="20"/>
        </w:rPr>
        <w:t xml:space="preserve">     </w:t>
      </w:r>
    </w:p>
    <w:p w14:paraId="1C575CDB" w14:textId="61636726" w:rsidR="00AE1DC1" w:rsidRPr="00E157A0" w:rsidRDefault="00AE1DC1" w:rsidP="00E157A0">
      <w:pPr>
        <w:jc w:val="right"/>
        <w:rPr>
          <w:i/>
          <w:szCs w:val="20"/>
        </w:rPr>
      </w:pPr>
      <w:r>
        <w:rPr>
          <w:i/>
          <w:szCs w:val="20"/>
        </w:rPr>
        <w:br w:type="page"/>
      </w:r>
      <w:r w:rsidR="00E64B16">
        <w:rPr>
          <w:rFonts w:cs="Helvetica"/>
          <w:b/>
          <w:sz w:val="18"/>
          <w:szCs w:val="18"/>
        </w:rPr>
        <w:lastRenderedPageBreak/>
        <w:t>Załącznik nr 17</w:t>
      </w:r>
      <w:r w:rsidRPr="00C53CB5">
        <w:rPr>
          <w:rFonts w:cs="Helvetica"/>
          <w:b/>
          <w:sz w:val="18"/>
          <w:szCs w:val="18"/>
        </w:rPr>
        <w:t xml:space="preserve"> do Formularza Oferty</w:t>
      </w:r>
    </w:p>
    <w:p w14:paraId="5E91F321" w14:textId="77777777" w:rsidR="00AE1DC1" w:rsidRDefault="00AE1DC1" w:rsidP="00AE1DC1">
      <w:pPr>
        <w:jc w:val="right"/>
        <w:rPr>
          <w:rFonts w:cs="Helvetica"/>
          <w:b/>
          <w:sz w:val="18"/>
          <w:szCs w:val="18"/>
        </w:rPr>
      </w:pPr>
    </w:p>
    <w:p w14:paraId="20293453" w14:textId="77777777" w:rsidR="00AE1DC1" w:rsidRDefault="00AE1DC1" w:rsidP="00AE1DC1">
      <w:pPr>
        <w:jc w:val="center"/>
        <w:rPr>
          <w:b/>
          <w:sz w:val="18"/>
          <w:szCs w:val="18"/>
        </w:rPr>
      </w:pPr>
    </w:p>
    <w:p w14:paraId="67C906E0"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2619BE75" w14:textId="77777777" w:rsidR="00CE0000" w:rsidRPr="003D52E2" w:rsidRDefault="00CE0000" w:rsidP="00CE0000">
      <w:pPr>
        <w:rPr>
          <w:sz w:val="18"/>
          <w:szCs w:val="18"/>
        </w:rPr>
      </w:pPr>
    </w:p>
    <w:p w14:paraId="44AC4461"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1FC807B8"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57DCE673" w14:textId="108D27A3" w:rsidR="00CE0000" w:rsidRPr="00E157A0" w:rsidRDefault="00CE0000" w:rsidP="00E157A0">
      <w:pPr>
        <w:jc w:val="center"/>
        <w:outlineLvl w:val="0"/>
        <w:rPr>
          <w:rFonts w:cstheme="minorHAnsi"/>
          <w:sz w:val="18"/>
          <w:szCs w:val="18"/>
        </w:rPr>
      </w:pPr>
      <w:r w:rsidRPr="003D52E2">
        <w:rPr>
          <w:rFonts w:eastAsia="Calibri"/>
          <w:bCs/>
          <w:sz w:val="18"/>
          <w:szCs w:val="18"/>
          <w:lang w:eastAsia="en-US"/>
        </w:rPr>
        <w:t xml:space="preserve"> </w:t>
      </w:r>
      <w:r w:rsidR="00134602" w:rsidRPr="002D0936">
        <w:rPr>
          <w:rStyle w:val="lscontrol--valign"/>
          <w:sz w:val="18"/>
          <w:szCs w:val="18"/>
        </w:rPr>
        <w:t>4100/JW00/31/KZ/2020/0000067631</w:t>
      </w:r>
    </w:p>
    <w:p w14:paraId="5081A3FE" w14:textId="77777777" w:rsidR="00CE0000" w:rsidRPr="003D52E2" w:rsidRDefault="00CE0000" w:rsidP="00CE0000">
      <w:pPr>
        <w:jc w:val="both"/>
        <w:rPr>
          <w:sz w:val="18"/>
          <w:szCs w:val="18"/>
        </w:rPr>
      </w:pPr>
      <w:r w:rsidRPr="003D52E2">
        <w:rPr>
          <w:sz w:val="18"/>
          <w:szCs w:val="18"/>
        </w:rPr>
        <w:t xml:space="preserve">UWAGA: </w:t>
      </w:r>
    </w:p>
    <w:p w14:paraId="187D156D"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11ABBB63"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04406EB4"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36E3A989"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56EBC4CF"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2DEA2373"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0A5EBBFC"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F5E77C7" w14:textId="77777777" w:rsidR="00CE0000" w:rsidRPr="003D52E2" w:rsidRDefault="00CE0000" w:rsidP="00CE0000">
      <w:pPr>
        <w:jc w:val="both"/>
        <w:rPr>
          <w:sz w:val="18"/>
          <w:szCs w:val="18"/>
        </w:rPr>
      </w:pPr>
    </w:p>
    <w:p w14:paraId="16260734" w14:textId="77777777" w:rsidR="00CE0000" w:rsidRPr="003D52E2" w:rsidRDefault="00CE0000" w:rsidP="00CE0000">
      <w:pPr>
        <w:jc w:val="both"/>
        <w:rPr>
          <w:sz w:val="18"/>
          <w:szCs w:val="18"/>
        </w:rPr>
      </w:pPr>
      <w:r w:rsidRPr="003D52E2">
        <w:rPr>
          <w:sz w:val="18"/>
          <w:szCs w:val="18"/>
        </w:rPr>
        <w:t>Działając w imieniu i na rzecz:</w:t>
      </w:r>
    </w:p>
    <w:p w14:paraId="4BEF1DBF"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F5509A5" w14:textId="77777777" w:rsidR="00CE0000" w:rsidRPr="003D52E2" w:rsidRDefault="00CE0000" w:rsidP="00CE0000">
      <w:pPr>
        <w:jc w:val="both"/>
        <w:rPr>
          <w:i/>
          <w:sz w:val="18"/>
          <w:szCs w:val="18"/>
        </w:rPr>
      </w:pPr>
      <w:r w:rsidRPr="003D52E2">
        <w:rPr>
          <w:i/>
          <w:sz w:val="18"/>
          <w:szCs w:val="18"/>
        </w:rPr>
        <w:t>(nazwa Podmiotu)</w:t>
      </w:r>
    </w:p>
    <w:p w14:paraId="6C5FCFF0" w14:textId="77777777" w:rsidR="00CE0000" w:rsidRPr="003D52E2" w:rsidRDefault="00CE0000" w:rsidP="00CE0000">
      <w:pPr>
        <w:jc w:val="both"/>
        <w:rPr>
          <w:sz w:val="18"/>
          <w:szCs w:val="18"/>
        </w:rPr>
      </w:pPr>
    </w:p>
    <w:p w14:paraId="32B91197"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00E49AD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D13BF94"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9A97C70" w14:textId="77777777" w:rsidR="00CE0000" w:rsidRPr="003D52E2" w:rsidRDefault="00CE0000" w:rsidP="00CE0000">
      <w:pPr>
        <w:jc w:val="both"/>
        <w:rPr>
          <w:sz w:val="18"/>
          <w:szCs w:val="18"/>
        </w:rPr>
      </w:pPr>
    </w:p>
    <w:p w14:paraId="5617BAAA" w14:textId="77777777" w:rsidR="00CE0000" w:rsidRPr="003D52E2" w:rsidRDefault="00CE0000" w:rsidP="00CE0000">
      <w:pPr>
        <w:jc w:val="both"/>
        <w:rPr>
          <w:sz w:val="18"/>
          <w:szCs w:val="18"/>
        </w:rPr>
      </w:pPr>
      <w:r w:rsidRPr="003D52E2">
        <w:rPr>
          <w:sz w:val="18"/>
          <w:szCs w:val="18"/>
        </w:rPr>
        <w:t>do dyspozycji / na rzecz:</w:t>
      </w:r>
    </w:p>
    <w:p w14:paraId="6760EDC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0C8E4229" w14:textId="77777777" w:rsidR="00CE0000" w:rsidRPr="003D52E2" w:rsidRDefault="00CE0000" w:rsidP="00CE0000">
      <w:pPr>
        <w:jc w:val="both"/>
        <w:rPr>
          <w:i/>
          <w:sz w:val="18"/>
          <w:szCs w:val="18"/>
        </w:rPr>
      </w:pPr>
      <w:r w:rsidRPr="003D52E2">
        <w:rPr>
          <w:i/>
          <w:sz w:val="18"/>
          <w:szCs w:val="18"/>
        </w:rPr>
        <w:t>(nazwa Wykonawcy)</w:t>
      </w:r>
    </w:p>
    <w:p w14:paraId="488CDD16" w14:textId="77777777" w:rsidR="00CE0000" w:rsidRPr="003D52E2" w:rsidRDefault="00CE0000" w:rsidP="00CE0000">
      <w:pPr>
        <w:jc w:val="both"/>
        <w:rPr>
          <w:sz w:val="18"/>
          <w:szCs w:val="18"/>
        </w:rPr>
      </w:pPr>
    </w:p>
    <w:p w14:paraId="5F0A65B0" w14:textId="77777777" w:rsidR="00CE0000" w:rsidRPr="003D52E2" w:rsidRDefault="00CE0000" w:rsidP="00CE0000">
      <w:pPr>
        <w:jc w:val="both"/>
        <w:rPr>
          <w:sz w:val="18"/>
          <w:szCs w:val="18"/>
        </w:rPr>
      </w:pPr>
      <w:r w:rsidRPr="003D52E2">
        <w:rPr>
          <w:sz w:val="18"/>
          <w:szCs w:val="18"/>
        </w:rPr>
        <w:t>w trakcie wykonania zamówienia pod nazwą:</w:t>
      </w:r>
    </w:p>
    <w:p w14:paraId="2CEC02D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75355C73" w14:textId="77777777" w:rsidR="00CE0000" w:rsidRPr="003D52E2" w:rsidRDefault="00CE0000" w:rsidP="00CE0000">
      <w:pPr>
        <w:jc w:val="both"/>
        <w:rPr>
          <w:sz w:val="18"/>
          <w:szCs w:val="18"/>
        </w:rPr>
      </w:pPr>
      <w:r w:rsidRPr="003D52E2">
        <w:rPr>
          <w:sz w:val="18"/>
          <w:szCs w:val="18"/>
        </w:rPr>
        <w:t>Oświadczam, iż:</w:t>
      </w:r>
    </w:p>
    <w:p w14:paraId="1B289506"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7EE9DAB9"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C78D959"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73372C22"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26A4F77C"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21B70F83"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06DAE8AA"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171C6D98"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38A51DA9" w14:textId="77777777" w:rsidR="00CE0000" w:rsidRPr="003D52E2" w:rsidRDefault="00CE0000" w:rsidP="007252EF">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255E7117" w14:textId="50712E0E" w:rsidR="00CE0000" w:rsidRPr="003D52E2" w:rsidRDefault="00CE0000" w:rsidP="00CE0000">
      <w:pPr>
        <w:rPr>
          <w:sz w:val="18"/>
          <w:szCs w:val="18"/>
        </w:rPr>
      </w:pPr>
      <w:r w:rsidRPr="003D52E2">
        <w:rPr>
          <w:sz w:val="18"/>
          <w:szCs w:val="18"/>
        </w:rPr>
        <w:t>______________________________________________________________</w:t>
      </w:r>
    </w:p>
    <w:p w14:paraId="3325590C" w14:textId="77777777" w:rsidR="00CE0000" w:rsidRPr="003D52E2" w:rsidRDefault="00CE0000" w:rsidP="00CE0000">
      <w:pPr>
        <w:rPr>
          <w:sz w:val="18"/>
          <w:szCs w:val="18"/>
        </w:rPr>
      </w:pPr>
    </w:p>
    <w:p w14:paraId="4AB38FC8" w14:textId="51D41BCB" w:rsidR="00CE0000" w:rsidRPr="003D52E2" w:rsidRDefault="00CE0000" w:rsidP="00CE0000">
      <w:pPr>
        <w:jc w:val="both"/>
        <w:rPr>
          <w:sz w:val="18"/>
          <w:szCs w:val="18"/>
        </w:rPr>
      </w:pPr>
      <w:r w:rsidRPr="003D52E2">
        <w:rPr>
          <w:sz w:val="18"/>
          <w:szCs w:val="18"/>
        </w:rPr>
        <w:t>__________________ dnia __ __ _____ roku_________________</w:t>
      </w:r>
    </w:p>
    <w:p w14:paraId="3BC1DDD2" w14:textId="782406AB" w:rsidR="00AE1DC1" w:rsidRDefault="00CE0000" w:rsidP="00E157A0">
      <w:pPr>
        <w:jc w:val="both"/>
        <w:rPr>
          <w:sz w:val="18"/>
          <w:szCs w:val="18"/>
        </w:rPr>
      </w:pPr>
      <w:r w:rsidRPr="003D52E2">
        <w:rPr>
          <w:sz w:val="18"/>
          <w:szCs w:val="18"/>
        </w:rPr>
        <w:t>(podpis Podmiotu trzeciego/ osoby upoważnionej do reprezentacji Podmiotu trzeciego</w:t>
      </w:r>
    </w:p>
    <w:p w14:paraId="30F7A913" w14:textId="0893F80E" w:rsidR="00805FC9" w:rsidRPr="00933462" w:rsidRDefault="00805FC9" w:rsidP="00805FC9">
      <w:pPr>
        <w:jc w:val="right"/>
        <w:rPr>
          <w:rFonts w:ascii="Franklin Gothic Book" w:hAnsi="Franklin Gothic Book" w:cs="Calibri"/>
          <w:szCs w:val="20"/>
        </w:rPr>
      </w:pPr>
      <w:r>
        <w:rPr>
          <w:rFonts w:ascii="Franklin Gothic Book" w:hAnsi="Franklin Gothic Book" w:cs="Calibri"/>
          <w:szCs w:val="20"/>
        </w:rPr>
        <w:lastRenderedPageBreak/>
        <w:t xml:space="preserve">Załącznik   nr 1 do umowy </w:t>
      </w:r>
    </w:p>
    <w:p w14:paraId="1920BB25" w14:textId="217DF606" w:rsidR="00CD33D6" w:rsidRDefault="00CD33D6" w:rsidP="00E157A0">
      <w:pPr>
        <w:jc w:val="both"/>
        <w:rPr>
          <w:sz w:val="18"/>
          <w:szCs w:val="18"/>
        </w:rPr>
      </w:pPr>
    </w:p>
    <w:p w14:paraId="711849B9" w14:textId="78F6BDDD" w:rsidR="009220E1" w:rsidRDefault="009220E1" w:rsidP="009220E1">
      <w:pPr>
        <w:jc w:val="center"/>
        <w:rPr>
          <w:rFonts w:ascii="Franklin Gothic Book" w:hAnsi="Franklin Gothic Book" w:cs="Arial"/>
          <w:b/>
          <w:color w:val="000000" w:themeColor="text1"/>
          <w:sz w:val="22"/>
          <w:szCs w:val="22"/>
        </w:rPr>
      </w:pPr>
      <w:r>
        <w:rPr>
          <w:rFonts w:ascii="Franklin Gothic Book" w:hAnsi="Franklin Gothic Book" w:cs="Arial"/>
          <w:b/>
          <w:color w:val="000000" w:themeColor="text1"/>
          <w:sz w:val="22"/>
          <w:szCs w:val="22"/>
        </w:rPr>
        <w:t>Specyfikacja Istotnych Warunków Zamówienia (SIWZ)</w:t>
      </w:r>
    </w:p>
    <w:p w14:paraId="4BD12203" w14:textId="77777777" w:rsidR="009220E1" w:rsidRDefault="009220E1" w:rsidP="009220E1">
      <w:pPr>
        <w:jc w:val="center"/>
        <w:rPr>
          <w:rFonts w:ascii="Franklin Gothic Book" w:hAnsi="Franklin Gothic Book" w:cs="Arial"/>
          <w:b/>
          <w:color w:val="000000" w:themeColor="text1"/>
          <w:sz w:val="22"/>
          <w:szCs w:val="22"/>
        </w:rPr>
      </w:pPr>
    </w:p>
    <w:p w14:paraId="3112A4D5" w14:textId="56E04435" w:rsidR="009220E1" w:rsidRPr="00A23513" w:rsidRDefault="009220E1" w:rsidP="009220E1">
      <w:pPr>
        <w:jc w:val="center"/>
        <w:rPr>
          <w:rFonts w:ascii="Franklin Gothic Book" w:hAnsi="Franklin Gothic Book" w:cs="Arial"/>
          <w:b/>
          <w:color w:val="000000" w:themeColor="text1"/>
          <w:sz w:val="22"/>
          <w:szCs w:val="22"/>
        </w:rPr>
      </w:pPr>
      <w:r w:rsidRPr="00A23513">
        <w:rPr>
          <w:rFonts w:ascii="Franklin Gothic Book" w:hAnsi="Franklin Gothic Book" w:cstheme="minorHAnsi"/>
          <w:bCs/>
          <w:color w:val="000000"/>
          <w:sz w:val="22"/>
          <w:szCs w:val="22"/>
        </w:rPr>
        <w:t>Wykonanie wymiany bram budynków</w:t>
      </w:r>
      <w:r w:rsidRPr="00A23513">
        <w:rPr>
          <w:rFonts w:ascii="Franklin Gothic Book" w:hAnsi="Franklin Gothic Book" w:cstheme="minorHAnsi"/>
          <w:sz w:val="22"/>
          <w:szCs w:val="22"/>
        </w:rPr>
        <w:t xml:space="preserve"> w</w:t>
      </w:r>
      <w:r w:rsidRPr="00A23513">
        <w:rPr>
          <w:rFonts w:ascii="Franklin Gothic Book" w:hAnsi="Franklin Gothic Book" w:cstheme="minorHAnsi"/>
          <w:bCs/>
          <w:sz w:val="22"/>
          <w:szCs w:val="22"/>
        </w:rPr>
        <w:t xml:space="preserve"> </w:t>
      </w:r>
      <w:r w:rsidR="007F32D9">
        <w:rPr>
          <w:rFonts w:ascii="Franklin Gothic Book" w:hAnsi="Franklin Gothic Book" w:cstheme="minorHAnsi"/>
          <w:bCs/>
          <w:sz w:val="22"/>
          <w:szCs w:val="22"/>
        </w:rPr>
        <w:t>Enea Elektrownia Połaniec</w:t>
      </w:r>
      <w:r w:rsidRPr="00A23513">
        <w:rPr>
          <w:rFonts w:ascii="Franklin Gothic Book" w:hAnsi="Franklin Gothic Book" w:cstheme="minorHAnsi"/>
          <w:bCs/>
          <w:sz w:val="22"/>
          <w:szCs w:val="22"/>
        </w:rPr>
        <w:t xml:space="preserve"> S.A.</w:t>
      </w:r>
    </w:p>
    <w:p w14:paraId="334A4DC1" w14:textId="77777777" w:rsidR="009220E1" w:rsidRPr="00A23513" w:rsidRDefault="009220E1" w:rsidP="009220E1">
      <w:pPr>
        <w:jc w:val="center"/>
        <w:rPr>
          <w:rFonts w:ascii="Franklin Gothic Book" w:hAnsi="Franklin Gothic Book" w:cs="Arial"/>
          <w:b/>
          <w:color w:val="000000" w:themeColor="text1"/>
          <w:sz w:val="22"/>
          <w:szCs w:val="22"/>
        </w:rPr>
      </w:pPr>
    </w:p>
    <w:p w14:paraId="4495BECD" w14:textId="77777777" w:rsidR="009220E1" w:rsidRPr="00A23513" w:rsidRDefault="009220E1" w:rsidP="009220E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obejmuje:</w:t>
      </w:r>
    </w:p>
    <w:p w14:paraId="3FC5A892" w14:textId="77777777" w:rsidR="009220E1" w:rsidRPr="00A23513" w:rsidRDefault="009220E1" w:rsidP="009220E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osi 34 budynku kotłowni (budynku głównego) o wymiarach 4480/5100 mm ( szerokość/wysokość).</w:t>
      </w:r>
    </w:p>
    <w:p w14:paraId="1CE0CAAC" w14:textId="77777777" w:rsidR="009220E1" w:rsidRPr="00A23513" w:rsidRDefault="009220E1" w:rsidP="009220E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osi B członu ciepłowniczego nr 2 (budynku głównego) o wymiarach 3600/4200 mm ( szerokość/wysokość).</w:t>
      </w:r>
    </w:p>
    <w:p w14:paraId="76CBF5F5" w14:textId="77777777" w:rsidR="009220E1" w:rsidRPr="00A23513" w:rsidRDefault="009220E1" w:rsidP="009220E1">
      <w:pPr>
        <w:pStyle w:val="Akapitzlist"/>
        <w:numPr>
          <w:ilvl w:val="1"/>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Wymianę bramy w hali głównej budynku zmiękczalni o wymiarach 3600/3600 mm ( szerokość/wysokość).</w:t>
      </w:r>
    </w:p>
    <w:p w14:paraId="09A7B12B" w14:textId="77777777" w:rsidR="009220E1" w:rsidRPr="00A23513" w:rsidRDefault="009220E1" w:rsidP="009220E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głównym należy wykonać zgodnie z :</w:t>
      </w:r>
    </w:p>
    <w:p w14:paraId="01446729"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2.1. projektem budowlanym przebudowy bram do budynku głównego nr PBA-2.00/B/12,</w:t>
      </w:r>
    </w:p>
    <w:p w14:paraId="38364DA3"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2.2. projektem wykonawczym konstrukcyjnym nr PWK-2.00/B/12,</w:t>
      </w:r>
    </w:p>
    <w:p w14:paraId="164D3378"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2.3. przedmiarem prac.</w:t>
      </w:r>
    </w:p>
    <w:p w14:paraId="2ABC4BF3" w14:textId="77777777" w:rsidR="009220E1" w:rsidRPr="00A23513" w:rsidRDefault="009220E1" w:rsidP="009220E1">
      <w:pPr>
        <w:pStyle w:val="Akapitzlist"/>
        <w:numPr>
          <w:ilvl w:val="0"/>
          <w:numId w:val="39"/>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zmiękczalni należy wykonać zgodnie z :</w:t>
      </w:r>
    </w:p>
    <w:p w14:paraId="14BA7C73"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3.1. projektami budowlanym i wykonawczym przebudowy budynku zmiękczalni polegającej na wymianie bramy na automatyczną oraz wykonaniu otworu drzwiowego ,</w:t>
      </w:r>
    </w:p>
    <w:p w14:paraId="51451314"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3.2. przedmiarem prac.</w:t>
      </w:r>
    </w:p>
    <w:p w14:paraId="61F9D528"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4. Zakres prac dla wymiany bramy w osi 34 budynku kotłowni ma obejmować:</w:t>
      </w:r>
    </w:p>
    <w:p w14:paraId="48735924"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4.1. Demontaż istniejącej bramy, konstrukcji słupków , stalowej obudowy ścian, kurtyny powietrza, drzwi i instalacji w zakresie niezbędnym do realizacji zadania.</w:t>
      </w:r>
    </w:p>
    <w:p w14:paraId="0C2F8C5A" w14:textId="77777777" w:rsidR="009220E1" w:rsidRPr="00A23513" w:rsidRDefault="009220E1" w:rsidP="009220E1">
      <w:pPr>
        <w:pStyle w:val="Tekstpodstawowy"/>
        <w:numPr>
          <w:ilvl w:val="1"/>
          <w:numId w:val="43"/>
        </w:numPr>
        <w:spacing w:before="120" w:after="0"/>
        <w:ind w:left="0"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Montaż zdemontowanych słupków w nowym miejscu oraz wykonanie i montaż nowych konstrukcji do montażu bramy.</w:t>
      </w:r>
    </w:p>
    <w:p w14:paraId="17281D1C" w14:textId="77777777" w:rsidR="009220E1" w:rsidRPr="00A23513" w:rsidRDefault="009220E1" w:rsidP="009220E1">
      <w:pPr>
        <w:pStyle w:val="Tekstpodstawowy"/>
        <w:numPr>
          <w:ilvl w:val="1"/>
          <w:numId w:val="43"/>
        </w:numPr>
        <w:spacing w:before="120" w:after="0"/>
        <w:ind w:left="0"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78F1686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604012B5" w14:textId="77777777" w:rsidR="009220E1" w:rsidRPr="00A23513" w:rsidRDefault="009220E1" w:rsidP="009220E1">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151AA65D" w14:textId="77777777" w:rsidR="009220E1" w:rsidRPr="00A23513" w:rsidRDefault="009220E1" w:rsidP="009220E1">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3A6CF3E2"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p>
    <w:p w14:paraId="00D5047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0719EBA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08724103"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2234B8D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5BA2E5E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135ACB6A"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1D3A604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638D25B0"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38EBC839"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486D1324"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1B841D27"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365F292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7BBB6C2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6031E977"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75D66274"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4.4. Wykonanie instalacji elektrycznej zasilającej bramy.</w:t>
      </w:r>
    </w:p>
    <w:p w14:paraId="3C8BEF62"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4.5. Wykonanie uzupełnienia ściany z bloczków </w:t>
      </w:r>
      <w:proofErr w:type="spellStart"/>
      <w:r w:rsidRPr="00A23513">
        <w:rPr>
          <w:rFonts w:ascii="Franklin Gothic Book" w:hAnsi="Franklin Gothic Book" w:cstheme="minorHAnsi"/>
          <w:sz w:val="22"/>
          <w:szCs w:val="22"/>
        </w:rPr>
        <w:t>Siporex</w:t>
      </w:r>
      <w:proofErr w:type="spellEnd"/>
      <w:r w:rsidRPr="00A23513">
        <w:rPr>
          <w:rFonts w:ascii="Franklin Gothic Book" w:hAnsi="Franklin Gothic Book" w:cstheme="minorHAnsi"/>
          <w:sz w:val="22"/>
          <w:szCs w:val="22"/>
        </w:rPr>
        <w:t>.</w:t>
      </w:r>
    </w:p>
    <w:p w14:paraId="5F6B442A"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4.6. Wykonanie montażu drzwi wejściowych o szerokości 90 cm wraz samozamykaczem.</w:t>
      </w:r>
    </w:p>
    <w:p w14:paraId="3122D6A0"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4.7. Remont - dostosowanie posadzki do montażu bramy.</w:t>
      </w:r>
    </w:p>
    <w:p w14:paraId="20908A06"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lastRenderedPageBreak/>
        <w:t>4.8. Wykonanie i montaż niezbędnych obróbek blacharskich z blachy ocynkowanej powlekanej.</w:t>
      </w:r>
    </w:p>
    <w:p w14:paraId="640BD01C"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4.9.Uzupełnienie tynków, okładzin i malowania ścian.</w:t>
      </w:r>
    </w:p>
    <w:p w14:paraId="343BAA66"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4.10.Wykonanie 2 kompletów słupków Ø 150x5 mm h=1,2 m , stopa 400x400x8 mm(mocowanych 4x kotwa wklejana M16) malowanych w żółto czarne pasy, zabezpieczających prowadnice przed uderzeniem.</w:t>
      </w:r>
    </w:p>
    <w:p w14:paraId="7004D7E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4.11. Wykonanie prób funkcjonalnych bramy.</w:t>
      </w:r>
    </w:p>
    <w:p w14:paraId="04DCAD3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p>
    <w:p w14:paraId="20EEC6AB"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5. Zakres prac dla wymiany bramy w osi B członu ciepłowniczego nr 2 ma obejmować:</w:t>
      </w:r>
    </w:p>
    <w:p w14:paraId="034848DE"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5.1. Demontaż istniejącej bramy wraz z konstrukcją jezdną i instalacji w zakresie niezbędnym do realizacji zadania.</w:t>
      </w:r>
    </w:p>
    <w:p w14:paraId="07202FB7"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5.2. Wykonanie i montaż nowych konstrukcji do montażu bramy.</w:t>
      </w:r>
    </w:p>
    <w:p w14:paraId="78D32265" w14:textId="77777777" w:rsidR="009220E1" w:rsidRPr="00A23513" w:rsidRDefault="009220E1" w:rsidP="009220E1">
      <w:pPr>
        <w:pStyle w:val="Tekstpodstawowy"/>
        <w:numPr>
          <w:ilvl w:val="1"/>
          <w:numId w:val="44"/>
        </w:numPr>
        <w:spacing w:before="120" w:after="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56DB8640"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3EBA22D6" w14:textId="77777777" w:rsidR="009220E1" w:rsidRPr="00A23513" w:rsidRDefault="009220E1" w:rsidP="009220E1">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05D74091" w14:textId="77777777" w:rsidR="009220E1" w:rsidRPr="00A23513" w:rsidRDefault="009220E1" w:rsidP="009220E1">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2DD49F7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p>
    <w:p w14:paraId="50F67930"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1A9401E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3B1AB29F"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0A43493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525C9972"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45779BC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18A01AA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512C4294"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2A02F88A"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4F0598A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24BD31C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092C7319"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09482F99"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3156A5D3"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64244DB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5.4. Wykonanie instalacji elektrycznej zasilającej bramy.</w:t>
      </w:r>
    </w:p>
    <w:p w14:paraId="5FC5686C"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5.5. Wykonanie otworu dla osadzenia drzwi.</w:t>
      </w:r>
    </w:p>
    <w:p w14:paraId="3343F15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5.6. Wykonanie montażu drzwi wejściowych o szerokości 90 cm wraz samozamykaczem.</w:t>
      </w:r>
    </w:p>
    <w:p w14:paraId="508F7FD6"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5.7. Remont - dostosowanie podjazdu do montażu bramy i drzwi.</w:t>
      </w:r>
    </w:p>
    <w:p w14:paraId="2C2802AB"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5.8. Wykonanie i montaż niezbędnych obróbek blacharskich z blachy ocynkowanej powlekanej.</w:t>
      </w:r>
    </w:p>
    <w:p w14:paraId="15FB305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5.9.Uzupełnienie tynków, okładzin i malowania ścian.</w:t>
      </w:r>
    </w:p>
    <w:p w14:paraId="607B3C3F"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5.10. Wykonanie 2 kompletów słupków Ø 150x5 mm h=1,2 m , stopa 400x400x8 mm(mocowanych 4x kotwa wklejana M16) malowanych w żółto czarne pasy, zabezpieczających prowadnice przed uderzeniem.</w:t>
      </w:r>
    </w:p>
    <w:p w14:paraId="72C31C45"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5.11. Wykonanie prób funkcjonalnych bramy</w:t>
      </w:r>
    </w:p>
    <w:p w14:paraId="422065AC"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p>
    <w:p w14:paraId="6FE952D2"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6. Zakres prac dla wymiany bramy w budynku zmiękczalni ma obejmować:</w:t>
      </w:r>
    </w:p>
    <w:p w14:paraId="651B2C3C"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6.1. Demontaż istniejącej bramy  i instalacji w zakresie niezbędnym do realizacji zadania.</w:t>
      </w:r>
    </w:p>
    <w:p w14:paraId="5E7CF401"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6.2. Rozebranie fragmentu ściany w celu poszerzenia otworu bramy i wykonania otworu drzwiowego.</w:t>
      </w:r>
    </w:p>
    <w:p w14:paraId="7AA9AE04" w14:textId="77777777" w:rsidR="009220E1" w:rsidRPr="00A23513" w:rsidRDefault="009220E1" w:rsidP="009220E1">
      <w:pPr>
        <w:pStyle w:val="Akapitzlist"/>
        <w:ind w:left="0" w:firstLine="142"/>
        <w:jc w:val="both"/>
        <w:rPr>
          <w:rFonts w:ascii="Franklin Gothic Book" w:hAnsi="Franklin Gothic Book" w:cstheme="minorHAnsi"/>
        </w:rPr>
      </w:pPr>
      <w:r w:rsidRPr="00A23513">
        <w:rPr>
          <w:rFonts w:ascii="Franklin Gothic Book" w:hAnsi="Franklin Gothic Book" w:cstheme="minorHAnsi"/>
        </w:rPr>
        <w:t>6.3. Wykonanie i montaż nowych konstrukcji do montażu bramy.</w:t>
      </w:r>
    </w:p>
    <w:p w14:paraId="5A85BF9F" w14:textId="77777777" w:rsidR="009220E1" w:rsidRPr="00A23513" w:rsidRDefault="009220E1" w:rsidP="009220E1">
      <w:pPr>
        <w:pStyle w:val="Tekstpodstawowy"/>
        <w:numPr>
          <w:ilvl w:val="1"/>
          <w:numId w:val="45"/>
        </w:numPr>
        <w:spacing w:before="120" w:after="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58150D74"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sekcje pełne bramy aluminiowe o strukturze gładkiej lub </w:t>
      </w:r>
      <w:proofErr w:type="spellStart"/>
      <w:r w:rsidRPr="00A23513">
        <w:rPr>
          <w:rFonts w:ascii="Franklin Gothic Book" w:hAnsi="Franklin Gothic Book" w:cstheme="minorHAnsi"/>
          <w:sz w:val="22"/>
          <w:szCs w:val="22"/>
        </w:rPr>
        <w:t>stucco</w:t>
      </w:r>
      <w:proofErr w:type="spellEnd"/>
      <w:r w:rsidRPr="00A23513">
        <w:rPr>
          <w:rFonts w:ascii="Franklin Gothic Book" w:hAnsi="Franklin Gothic Book" w:cstheme="minorHAnsi"/>
          <w:sz w:val="22"/>
          <w:szCs w:val="22"/>
        </w:rPr>
        <w:t>, o grubości min. 40mm ocieplone, wypełnione pianką izolacyjną PU,</w:t>
      </w:r>
    </w:p>
    <w:p w14:paraId="3AB1FB0D" w14:textId="77777777" w:rsidR="009220E1" w:rsidRPr="00A23513" w:rsidRDefault="009220E1" w:rsidP="009220E1">
      <w:pPr>
        <w:pStyle w:val="Tekstpodstawowy"/>
        <w:ind w:firstLine="142"/>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58F8E86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lastRenderedPageBreak/>
        <w:t>- prowadnice konstrukcyjne rolek stalowe – ocynkowane</w:t>
      </w:r>
    </w:p>
    <w:p w14:paraId="5FF7B617"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ogniowo,</w:t>
      </w:r>
    </w:p>
    <w:p w14:paraId="3D117CE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62F2718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zabezpieczenie antykorozyjne szczególnie od wewnątrz w wykonaniu na silną atmosferę przemysłową ( opary kwasu i ługu)</w:t>
      </w:r>
    </w:p>
    <w:p w14:paraId="09F940C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3A37B145"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p>
    <w:p w14:paraId="059871C5"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boczne),</w:t>
      </w:r>
    </w:p>
    <w:p w14:paraId="445153E7"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7F0CADBD"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24723049"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napęd elektryczny z jednostką sterująca z wyłącznikami góra– stop (zbijak awaryjny, wyłączający bramę i wymagający </w:t>
      </w:r>
      <w:proofErr w:type="spellStart"/>
      <w:r w:rsidRPr="00A23513">
        <w:rPr>
          <w:rFonts w:ascii="Franklin Gothic Book" w:hAnsi="Franklin Gothic Book" w:cstheme="minorHAnsi"/>
          <w:sz w:val="22"/>
          <w:szCs w:val="22"/>
        </w:rPr>
        <w:t>zazbrojenia</w:t>
      </w:r>
      <w:proofErr w:type="spellEnd"/>
      <w:r w:rsidRPr="00A23513">
        <w:rPr>
          <w:rFonts w:ascii="Franklin Gothic Book" w:hAnsi="Franklin Gothic Book" w:cstheme="minorHAnsi"/>
          <w:sz w:val="22"/>
          <w:szCs w:val="22"/>
        </w:rPr>
        <w:t xml:space="preserve"> w celu użycia bramy) – dół,</w:t>
      </w:r>
    </w:p>
    <w:p w14:paraId="4BB3277A"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wyłącznik sterowania(na kluczyk-2 </w:t>
      </w:r>
      <w:proofErr w:type="spellStart"/>
      <w:r w:rsidRPr="00A23513">
        <w:rPr>
          <w:rFonts w:ascii="Franklin Gothic Book" w:hAnsi="Franklin Gothic Book" w:cstheme="minorHAnsi"/>
          <w:sz w:val="22"/>
          <w:szCs w:val="22"/>
        </w:rPr>
        <w:t>kpl</w:t>
      </w:r>
      <w:proofErr w:type="spellEnd"/>
      <w:r w:rsidRPr="00A23513">
        <w:rPr>
          <w:rFonts w:ascii="Franklin Gothic Book" w:hAnsi="Franklin Gothic Book" w:cstheme="minorHAnsi"/>
          <w:sz w:val="22"/>
          <w:szCs w:val="22"/>
        </w:rPr>
        <w:t>.) zabezpieczający bramę przed niepowołanym użyciem</w:t>
      </w:r>
    </w:p>
    <w:p w14:paraId="32FE4DAF"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60F70EA9"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00FA4C4E"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1D4DF6D3"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5302AFC1"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291D5FCF"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6.5. Wykonanie instalacji elektrycznej zasilającej bramy.</w:t>
      </w:r>
    </w:p>
    <w:p w14:paraId="66F15E84"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6.6. Wykonanie montażu drzwi wejściowych o szerokości 90 cm wraz samozamykaczem.</w:t>
      </w:r>
    </w:p>
    <w:p w14:paraId="54C3D162"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6.7. Remont - dostosowanie podjazdu i posadzki wewnątrz hali do montażu bramy i drzwi.</w:t>
      </w:r>
    </w:p>
    <w:p w14:paraId="774477DC"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6.8. Wykonanie i montaż niezbędnych obróbek blacharskich z blachy ocynkowanej powlekanej.</w:t>
      </w:r>
    </w:p>
    <w:p w14:paraId="18B73C45"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6.9.Uzupełnienie tynków, okładzin i malowania ścian.</w:t>
      </w:r>
    </w:p>
    <w:p w14:paraId="488FD49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6.10. Wykonanie 2 kompletów słupków Ø 150x5 mm h=1,2 m , stopa 400x400x8 mm(mocowanych 4x kotwa wklejana M16) malowanych w żółto czarne pasy, zabezpieczających prowadnice przed uderzeniem.</w:t>
      </w:r>
    </w:p>
    <w:p w14:paraId="50DBA788" w14:textId="77777777" w:rsidR="009220E1" w:rsidRPr="00A23513" w:rsidRDefault="009220E1" w:rsidP="009220E1">
      <w:pPr>
        <w:autoSpaceDE w:val="0"/>
        <w:autoSpaceDN w:val="0"/>
        <w:adjustRightInd w:val="0"/>
        <w:ind w:firstLine="142"/>
        <w:rPr>
          <w:rFonts w:ascii="Franklin Gothic Book" w:hAnsi="Franklin Gothic Book" w:cstheme="minorHAnsi"/>
          <w:sz w:val="22"/>
          <w:szCs w:val="22"/>
        </w:rPr>
      </w:pPr>
      <w:r w:rsidRPr="00A23513">
        <w:rPr>
          <w:rFonts w:ascii="Franklin Gothic Book" w:hAnsi="Franklin Gothic Book" w:cstheme="minorHAnsi"/>
          <w:sz w:val="22"/>
          <w:szCs w:val="22"/>
        </w:rPr>
        <w:t>6.11. Wykonanie prób funkcjonalnych bramy.</w:t>
      </w:r>
    </w:p>
    <w:p w14:paraId="15B6DDDB" w14:textId="77777777" w:rsidR="009220E1" w:rsidRDefault="009220E1" w:rsidP="009220E1">
      <w:pPr>
        <w:ind w:left="142"/>
        <w:rPr>
          <w:rFonts w:ascii="Franklin Gothic Book" w:hAnsi="Franklin Gothic Book" w:cs="Arial"/>
          <w:sz w:val="22"/>
          <w:szCs w:val="22"/>
        </w:rPr>
      </w:pPr>
    </w:p>
    <w:p w14:paraId="2369DF0C" w14:textId="01EB02A9" w:rsidR="009220E1" w:rsidRPr="00F862CB" w:rsidRDefault="009220E1" w:rsidP="009220E1">
      <w:pPr>
        <w:pStyle w:val="Akapitzlist"/>
        <w:numPr>
          <w:ilvl w:val="0"/>
          <w:numId w:val="45"/>
        </w:numPr>
        <w:ind w:left="0" w:firstLine="0"/>
        <w:rPr>
          <w:rFonts w:ascii="Franklin Gothic Book" w:hAnsi="Franklin Gothic Book" w:cs="Arial"/>
        </w:rPr>
      </w:pPr>
      <w:r w:rsidRPr="00A23513">
        <w:rPr>
          <w:rFonts w:ascii="Franklin Gothic Book" w:hAnsi="Franklin Gothic Book" w:cs="Arial"/>
        </w:rPr>
        <w:t>Warunki wykonania robót:</w:t>
      </w:r>
    </w:p>
    <w:p w14:paraId="2F9E8396" w14:textId="77777777" w:rsidR="009220E1" w:rsidRPr="00A23513" w:rsidRDefault="009220E1" w:rsidP="009220E1">
      <w:pPr>
        <w:pStyle w:val="Tekstpodstawowy"/>
        <w:jc w:val="both"/>
        <w:rPr>
          <w:rFonts w:ascii="Franklin Gothic Book" w:hAnsi="Franklin Gothic Book"/>
          <w:color w:val="545454"/>
          <w:sz w:val="22"/>
          <w:szCs w:val="22"/>
          <w:shd w:val="clear" w:color="auto" w:fill="FFFFFF"/>
        </w:rPr>
      </w:pPr>
      <w:r>
        <w:rPr>
          <w:rFonts w:ascii="Franklin Gothic Book" w:hAnsi="Franklin Gothic Book"/>
        </w:rPr>
        <w:t>7</w:t>
      </w:r>
      <w:r w:rsidRPr="00A23513">
        <w:rPr>
          <w:rFonts w:ascii="Franklin Gothic Book" w:hAnsi="Franklin Gothic Book"/>
          <w:sz w:val="22"/>
          <w:szCs w:val="22"/>
        </w:rPr>
        <w:t xml:space="preserve">.1. 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6F2ADC1E" w14:textId="77777777" w:rsidR="009220E1" w:rsidRPr="00A23513" w:rsidRDefault="009220E1" w:rsidP="009220E1">
      <w:pPr>
        <w:spacing w:after="120" w:line="276" w:lineRule="auto"/>
        <w:jc w:val="both"/>
        <w:rPr>
          <w:rFonts w:ascii="Franklin Gothic Book" w:hAnsi="Franklin Gothic Book" w:cs="Arial"/>
          <w:sz w:val="22"/>
          <w:szCs w:val="22"/>
        </w:rPr>
      </w:pPr>
      <w:r>
        <w:rPr>
          <w:rFonts w:ascii="Franklin Gothic Book" w:hAnsi="Franklin Gothic Book" w:cs="Arial"/>
          <w:sz w:val="22"/>
          <w:szCs w:val="22"/>
        </w:rPr>
        <w:t>7.</w:t>
      </w:r>
      <w:r w:rsidRPr="00A23513">
        <w:rPr>
          <w:rFonts w:ascii="Franklin Gothic Book" w:hAnsi="Franklin Gothic Book" w:cs="Arial"/>
          <w:sz w:val="22"/>
          <w:szCs w:val="22"/>
        </w:rPr>
        <w:t>2. Wykonawca zobligowany jest do zapewnienia :</w:t>
      </w:r>
    </w:p>
    <w:p w14:paraId="5A4B67CD" w14:textId="77777777" w:rsidR="009220E1" w:rsidRPr="00A23513" w:rsidRDefault="009220E1" w:rsidP="009220E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kierownika budowy posiadającego uprawnienia budowlane do kierowania robotami budowlanymi w specjalności konstrukcyjno- budowlanej (wymagana stała obecność podczas realizacji prac),</w:t>
      </w:r>
    </w:p>
    <w:p w14:paraId="19DA1BE3" w14:textId="77777777" w:rsidR="009220E1" w:rsidRPr="00A23513" w:rsidRDefault="009220E1" w:rsidP="009220E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kierownika robót posiadającego uprawnienia budowlane do kierowania robotami budowlanymi w specjalności instalacji elektrycznych,</w:t>
      </w:r>
      <w:r w:rsidRPr="00A73B80">
        <w:rPr>
          <w:rFonts w:ascii="Franklin Gothic Book" w:hAnsi="Franklin Gothic Book" w:cs="Arial"/>
        </w:rPr>
        <w:t xml:space="preserve"> </w:t>
      </w:r>
    </w:p>
    <w:p w14:paraId="5F6C82F8" w14:textId="77777777" w:rsidR="009220E1" w:rsidRPr="00A23513" w:rsidRDefault="009220E1" w:rsidP="009220E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pracownika służby BHP,</w:t>
      </w:r>
      <w:r w:rsidRPr="00A73B80">
        <w:rPr>
          <w:rFonts w:ascii="Franklin Gothic Book" w:hAnsi="Franklin Gothic Book" w:cs="Arial"/>
        </w:rPr>
        <w:t xml:space="preserve"> </w:t>
      </w:r>
      <w:r w:rsidRPr="00A73B80">
        <w:rPr>
          <w:rFonts w:ascii="Franklin Gothic Book" w:hAnsi="Franklin Gothic Book" w:cs="Arial"/>
          <w:sz w:val="22"/>
          <w:szCs w:val="22"/>
        </w:rPr>
        <w:t>(wymagana stała obecność podczas realizacji prac)</w:t>
      </w:r>
    </w:p>
    <w:p w14:paraId="60E94413" w14:textId="77777777" w:rsidR="009220E1" w:rsidRPr="00A23513" w:rsidRDefault="009220E1" w:rsidP="009220E1">
      <w:pPr>
        <w:numPr>
          <w:ilvl w:val="0"/>
          <w:numId w:val="46"/>
        </w:numPr>
        <w:spacing w:after="120" w:line="276" w:lineRule="auto"/>
        <w:ind w:left="0" w:firstLine="0"/>
        <w:jc w:val="both"/>
        <w:rPr>
          <w:rFonts w:ascii="Franklin Gothic Book" w:hAnsi="Franklin Gothic Book" w:cs="Arial"/>
          <w:sz w:val="22"/>
          <w:szCs w:val="22"/>
        </w:rPr>
      </w:pPr>
      <w:r w:rsidRPr="00A23513">
        <w:rPr>
          <w:rFonts w:ascii="Franklin Gothic Book" w:hAnsi="Franklin Gothic Book" w:cs="Arial"/>
          <w:sz w:val="22"/>
          <w:szCs w:val="22"/>
        </w:rPr>
        <w:t>osób posiadających świadectwa kwalifikacyjne z gr. I p 2. I 10 w zakresie p.2 uprawniające do zajmowania się eksploatacją urządzeń, instalacji i sieci do wykonania robót w branży elektrycznej i obsługi ewentualnych rozdzielnic budowlanych.</w:t>
      </w:r>
    </w:p>
    <w:p w14:paraId="6FE580E4" w14:textId="77777777" w:rsidR="009220E1" w:rsidRPr="00A23513" w:rsidRDefault="009220E1" w:rsidP="009220E1">
      <w:pPr>
        <w:spacing w:after="120" w:line="276" w:lineRule="auto"/>
        <w:jc w:val="both"/>
        <w:rPr>
          <w:rFonts w:ascii="Franklin Gothic Book" w:hAnsi="Franklin Gothic Book" w:cs="Arial"/>
          <w:sz w:val="22"/>
          <w:szCs w:val="22"/>
        </w:rPr>
      </w:pPr>
      <w:r>
        <w:rPr>
          <w:rFonts w:ascii="Franklin Gothic Book" w:hAnsi="Franklin Gothic Book" w:cs="Arial"/>
          <w:sz w:val="22"/>
          <w:szCs w:val="22"/>
        </w:rPr>
        <w:t xml:space="preserve">7.3. </w:t>
      </w:r>
      <w:r w:rsidRPr="00A23513">
        <w:rPr>
          <w:rFonts w:ascii="Franklin Gothic Book" w:hAnsi="Franklin Gothic Book" w:cs="Arial"/>
          <w:sz w:val="22"/>
          <w:szCs w:val="22"/>
        </w:rPr>
        <w:t>Przed przystąpieniem do wykonania prac Wykonawca zobligowany jest do:</w:t>
      </w:r>
    </w:p>
    <w:p w14:paraId="528E8B8F" w14:textId="77777777" w:rsidR="009220E1" w:rsidRPr="00A23513" w:rsidRDefault="009220E1" w:rsidP="009220E1">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1)  opracowania i uzgodnienia ze służbami Elektrowni harmonogramu prac;</w:t>
      </w:r>
    </w:p>
    <w:p w14:paraId="418CD9F8" w14:textId="77777777" w:rsidR="009220E1" w:rsidRPr="00A23513" w:rsidRDefault="009220E1" w:rsidP="009220E1">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2) opracowania Planu Bezpieczeństwa i  Ochrony Zdrowia oraz Instrukcji bezpiecznego wykonywania robót budowlanych</w:t>
      </w:r>
    </w:p>
    <w:p w14:paraId="5392E3F2" w14:textId="77777777" w:rsidR="009220E1" w:rsidRPr="00A23513" w:rsidRDefault="009220E1" w:rsidP="009220E1">
      <w:pPr>
        <w:spacing w:after="120" w:line="276" w:lineRule="auto"/>
        <w:jc w:val="both"/>
        <w:rPr>
          <w:rFonts w:ascii="Franklin Gothic Book" w:hAnsi="Franklin Gothic Book" w:cs="Arial"/>
          <w:sz w:val="22"/>
          <w:szCs w:val="22"/>
        </w:rPr>
      </w:pPr>
      <w:r w:rsidRPr="00A23513">
        <w:rPr>
          <w:rFonts w:ascii="Franklin Gothic Book" w:hAnsi="Franklin Gothic Book" w:cs="Arial"/>
          <w:sz w:val="22"/>
          <w:szCs w:val="22"/>
        </w:rPr>
        <w:t>3) opracowania i uzgodnienia z prowadzącym umowę ze strony Elektrowni</w:t>
      </w:r>
      <w:r w:rsidRPr="00A23513">
        <w:rPr>
          <w:rFonts w:ascii="Franklin Gothic Book" w:hAnsi="Franklin Gothic Book" w:cs="Calibri"/>
          <w:sz w:val="22"/>
          <w:szCs w:val="22"/>
        </w:rPr>
        <w:t xml:space="preserve"> </w:t>
      </w:r>
      <w:r w:rsidRPr="00A23513">
        <w:rPr>
          <w:rFonts w:ascii="Franklin Gothic Book" w:hAnsi="Franklin Gothic Book" w:cs="Arial"/>
          <w:sz w:val="22"/>
          <w:szCs w:val="22"/>
        </w:rPr>
        <w:t xml:space="preserve">instrukcji organizacji robót </w:t>
      </w:r>
    </w:p>
    <w:p w14:paraId="453FA77C" w14:textId="77777777" w:rsidR="009220E1" w:rsidRPr="00A23513" w:rsidRDefault="009220E1" w:rsidP="009220E1">
      <w:pPr>
        <w:jc w:val="both"/>
        <w:rPr>
          <w:rFonts w:ascii="Franklin Gothic Book" w:hAnsi="Franklin Gothic Book" w:cstheme="minorHAnsi"/>
          <w:sz w:val="22"/>
          <w:szCs w:val="22"/>
        </w:rPr>
      </w:pPr>
      <w:r>
        <w:rPr>
          <w:rFonts w:ascii="Franklin Gothic Book" w:hAnsi="Franklin Gothic Book" w:cstheme="minorHAnsi"/>
          <w:sz w:val="22"/>
          <w:szCs w:val="22"/>
        </w:rPr>
        <w:t>7.</w:t>
      </w:r>
      <w:r w:rsidRPr="00A23513">
        <w:rPr>
          <w:rFonts w:ascii="Franklin Gothic Book" w:hAnsi="Franklin Gothic Book" w:cstheme="minorHAnsi"/>
          <w:sz w:val="22"/>
          <w:szCs w:val="22"/>
        </w:rPr>
        <w:t>4. Przygotowanie oferty zgodnie z projektami, zakresem robót oraz po dokonaniu wizji lokalnej na obiekcie.</w:t>
      </w:r>
    </w:p>
    <w:p w14:paraId="36092174" w14:textId="77777777" w:rsidR="009220E1" w:rsidRPr="00A23513" w:rsidRDefault="009220E1" w:rsidP="009220E1">
      <w:pPr>
        <w:pStyle w:val="Akapitzlist"/>
        <w:ind w:left="0"/>
        <w:rPr>
          <w:rFonts w:ascii="Franklin Gothic Book" w:hAnsi="Franklin Gothic Book" w:cs="Arial"/>
        </w:rPr>
      </w:pPr>
    </w:p>
    <w:p w14:paraId="17553E14" w14:textId="50E4A52F" w:rsidR="009220E1" w:rsidRDefault="009220E1" w:rsidP="009220E1">
      <w:pPr>
        <w:pStyle w:val="Akapitzlist"/>
        <w:ind w:left="0"/>
        <w:rPr>
          <w:rFonts w:ascii="Franklin Gothic Book" w:hAnsi="Franklin Gothic Book" w:cs="Arial"/>
        </w:rPr>
      </w:pPr>
      <w:r>
        <w:rPr>
          <w:rFonts w:ascii="Franklin Gothic Book" w:hAnsi="Franklin Gothic Book" w:cs="Arial"/>
        </w:rPr>
        <w:t xml:space="preserve">7.5. Zamawiający udostępni </w:t>
      </w:r>
      <w:r w:rsidR="002C0BC6">
        <w:rPr>
          <w:rFonts w:ascii="Franklin Gothic Book" w:hAnsi="Franklin Gothic Book" w:cs="Arial"/>
        </w:rPr>
        <w:t>na czas realizacji umowy dokumentację</w:t>
      </w:r>
      <w:r w:rsidR="00B05E47">
        <w:rPr>
          <w:rFonts w:ascii="Franklin Gothic Book" w:hAnsi="Franklin Gothic Book" w:cs="Arial"/>
        </w:rPr>
        <w:t xml:space="preserve">, o której mowa w </w:t>
      </w:r>
      <w:r w:rsidR="002C0BC6">
        <w:rPr>
          <w:rFonts w:ascii="Franklin Gothic Book" w:hAnsi="Franklin Gothic Book" w:cs="Arial"/>
        </w:rPr>
        <w:t xml:space="preserve"> pun</w:t>
      </w:r>
      <w:r w:rsidR="00B05E47">
        <w:rPr>
          <w:rFonts w:ascii="Franklin Gothic Book" w:hAnsi="Franklin Gothic Book" w:cs="Arial"/>
        </w:rPr>
        <w:t>cie</w:t>
      </w:r>
      <w:r w:rsidR="002C0BC6">
        <w:rPr>
          <w:rFonts w:ascii="Franklin Gothic Book" w:hAnsi="Franklin Gothic Book" w:cs="Arial"/>
        </w:rPr>
        <w:t xml:space="preserve"> nr 9 specyfikacji</w:t>
      </w:r>
      <w:r>
        <w:rPr>
          <w:rFonts w:ascii="Franklin Gothic Book" w:hAnsi="Franklin Gothic Book" w:cs="Arial"/>
        </w:rPr>
        <w:t xml:space="preserve">. </w:t>
      </w:r>
      <w:r w:rsidR="00B05E47">
        <w:rPr>
          <w:rFonts w:ascii="Franklin Gothic Book" w:hAnsi="Franklin Gothic Book" w:cs="Arial"/>
        </w:rPr>
        <w:t>(Dokumentacja podlega zwrotowi</w:t>
      </w:r>
      <w:r w:rsidR="00BF3488">
        <w:rPr>
          <w:rFonts w:ascii="Franklin Gothic Book" w:hAnsi="Franklin Gothic Book" w:cs="Arial"/>
        </w:rPr>
        <w:t xml:space="preserve"> do Zamawiającego</w:t>
      </w:r>
      <w:r w:rsidR="00B05E47">
        <w:rPr>
          <w:rFonts w:ascii="Franklin Gothic Book" w:hAnsi="Franklin Gothic Book" w:cs="Arial"/>
        </w:rPr>
        <w:t>.)</w:t>
      </w:r>
    </w:p>
    <w:p w14:paraId="3C3B3E10" w14:textId="77777777" w:rsidR="009220E1" w:rsidRDefault="009220E1" w:rsidP="009220E1">
      <w:pPr>
        <w:pStyle w:val="Akapitzlist"/>
        <w:ind w:left="0"/>
        <w:rPr>
          <w:rFonts w:ascii="Franklin Gothic Book" w:hAnsi="Franklin Gothic Book" w:cs="Arial"/>
        </w:rPr>
      </w:pPr>
      <w:r>
        <w:rPr>
          <w:rFonts w:ascii="Franklin Gothic Book" w:hAnsi="Franklin Gothic Book" w:cs="Arial"/>
        </w:rPr>
        <w:lastRenderedPageBreak/>
        <w:t>7.6. W trakcie prac Wykonawca ( kierownik budowy/robót) zobligowany jest do prowadzenia dziennika robót.</w:t>
      </w:r>
    </w:p>
    <w:p w14:paraId="47C8B983" w14:textId="77777777" w:rsidR="009220E1" w:rsidRDefault="009220E1" w:rsidP="009220E1">
      <w:pPr>
        <w:pStyle w:val="Akapitzlist"/>
        <w:spacing w:after="120"/>
        <w:ind w:left="0"/>
        <w:jc w:val="both"/>
        <w:rPr>
          <w:rFonts w:ascii="Franklin Gothic Book" w:hAnsi="Franklin Gothic Book" w:cs="Tahoma"/>
        </w:rPr>
      </w:pPr>
      <w:r>
        <w:rPr>
          <w:rFonts w:ascii="Franklin Gothic Book" w:hAnsi="Franklin Gothic Book" w:cs="Tahoma"/>
        </w:rPr>
        <w:t>7.7. Segregacja i usunięcie powstałych odpadów zgodnie z przepisami ustawy o odpadach  po stronie Wykonawcy ( z wyłączeniem złomu  metali, który należy przewieźć na magazyn na terenie Elektrowni).</w:t>
      </w:r>
    </w:p>
    <w:p w14:paraId="7A81BE4A" w14:textId="77777777" w:rsidR="009220E1" w:rsidRDefault="009220E1" w:rsidP="009220E1">
      <w:pPr>
        <w:pStyle w:val="Akapitzlist"/>
        <w:spacing w:after="120"/>
        <w:ind w:left="0"/>
        <w:jc w:val="both"/>
        <w:rPr>
          <w:rFonts w:ascii="Franklin Gothic Book" w:hAnsi="Franklin Gothic Book" w:cs="Tahoma"/>
        </w:rPr>
      </w:pPr>
      <w:r>
        <w:rPr>
          <w:rFonts w:ascii="Franklin Gothic Book" w:hAnsi="Franklin Gothic Book" w:cs="Tahoma"/>
        </w:rPr>
        <w:t>7.8. 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5E6E05B5" w14:textId="77777777" w:rsidR="009220E1" w:rsidRDefault="009220E1" w:rsidP="009220E1">
      <w:pPr>
        <w:spacing w:before="120" w:line="276" w:lineRule="auto"/>
        <w:jc w:val="both"/>
        <w:rPr>
          <w:rFonts w:ascii="Franklin Gothic Book" w:eastAsia="Calibri" w:hAnsi="Franklin Gothic Book" w:cs="Tahoma"/>
          <w:sz w:val="22"/>
          <w:szCs w:val="22"/>
          <w:lang w:eastAsia="ja-JP"/>
        </w:rPr>
      </w:pPr>
      <w:r>
        <w:rPr>
          <w:rFonts w:ascii="Franklin Gothic Book" w:eastAsia="Calibri" w:hAnsi="Franklin Gothic Book" w:cs="Tahoma"/>
          <w:sz w:val="22"/>
          <w:szCs w:val="22"/>
          <w:lang w:eastAsia="ja-JP"/>
        </w:rPr>
        <w:t>Dokumenty zamieszczone są na stronie internetowej:</w:t>
      </w:r>
    </w:p>
    <w:p w14:paraId="3DDDCF17" w14:textId="77777777" w:rsidR="009220E1" w:rsidRDefault="007B4070" w:rsidP="009220E1">
      <w:pPr>
        <w:spacing w:after="120" w:line="276" w:lineRule="auto"/>
        <w:jc w:val="both"/>
        <w:rPr>
          <w:rFonts w:ascii="Franklin Gothic Book" w:eastAsia="Calibri" w:hAnsi="Franklin Gothic Book" w:cs="Tahoma"/>
          <w:sz w:val="22"/>
          <w:szCs w:val="22"/>
          <w:u w:val="single"/>
          <w:lang w:eastAsia="ja-JP"/>
        </w:rPr>
      </w:pPr>
      <w:hyperlink r:id="rId28" w:history="1">
        <w:r w:rsidR="009220E1">
          <w:rPr>
            <w:rStyle w:val="Hipercze"/>
            <w:rFonts w:ascii="Franklin Gothic Book" w:eastAsia="Calibri" w:hAnsi="Franklin Gothic Book" w:cs="Tahoma"/>
            <w:sz w:val="22"/>
            <w:szCs w:val="22"/>
            <w:lang w:eastAsia="ja-JP"/>
          </w:rPr>
          <w:t>https://www.enea.pl/pl/grupaenea/o-grupie/spolki-grupy-enea/polaniec/zamowienia/dokumenty-dla-wykonawcow-i-dostawcow</w:t>
        </w:r>
      </w:hyperlink>
      <w:r w:rsidR="009220E1">
        <w:rPr>
          <w:rStyle w:val="Hipercze"/>
          <w:rFonts w:ascii="Franklin Gothic Book" w:eastAsia="Calibri" w:hAnsi="Franklin Gothic Book" w:cs="Tahoma"/>
          <w:sz w:val="22"/>
          <w:szCs w:val="22"/>
          <w:lang w:eastAsia="ja-JP"/>
        </w:rPr>
        <w:t xml:space="preserve"> </w:t>
      </w:r>
      <w:r w:rsidR="009220E1">
        <w:rPr>
          <w:rFonts w:ascii="Franklin Gothic Book" w:eastAsia="Calibri" w:hAnsi="Franklin Gothic Book" w:cs="Tahoma"/>
          <w:sz w:val="22"/>
          <w:szCs w:val="22"/>
          <w:lang w:eastAsia="ja-JP"/>
        </w:rPr>
        <w:t xml:space="preserve">  </w:t>
      </w:r>
    </w:p>
    <w:p w14:paraId="015E7323" w14:textId="2D847C46" w:rsidR="009220E1" w:rsidRDefault="009220E1" w:rsidP="002C0BC6">
      <w:pPr>
        <w:pStyle w:val="Akapitzlist"/>
        <w:numPr>
          <w:ilvl w:val="1"/>
          <w:numId w:val="53"/>
        </w:numPr>
        <w:spacing w:after="120"/>
        <w:jc w:val="both"/>
        <w:rPr>
          <w:rFonts w:ascii="Franklin Gothic Book" w:hAnsi="Franklin Gothic Book" w:cs="Tahoma"/>
        </w:rPr>
      </w:pPr>
      <w:r>
        <w:rPr>
          <w:rFonts w:ascii="Franklin Gothic Book" w:hAnsi="Franklin Gothic Book" w:cs="Tahoma"/>
        </w:rPr>
        <w:t>Dostarczenie wymaganych instrukcją organizacji bezpiecznej pracy w Elektrowni Połaniec, dokumentów Z-1, Z-1A, Z-2 przed rozpoczęciem prac eksploatacyjnych na obiektach w Enea Elektrownia Połaniec S.A., w wymaganych terminach, jest obowiązkiem Wykonawcy.</w:t>
      </w:r>
    </w:p>
    <w:p w14:paraId="1F73A7A9" w14:textId="429C7781" w:rsidR="009220E1" w:rsidRDefault="009220E1" w:rsidP="002C0BC6">
      <w:pPr>
        <w:pStyle w:val="Akapitzlist"/>
        <w:numPr>
          <w:ilvl w:val="1"/>
          <w:numId w:val="53"/>
        </w:numPr>
        <w:rPr>
          <w:rFonts w:ascii="Franklin Gothic Book" w:hAnsi="Franklin Gothic Book" w:cs="Arial"/>
        </w:rPr>
      </w:pPr>
      <w:r>
        <w:rPr>
          <w:rFonts w:ascii="Franklin Gothic Book" w:hAnsi="Franklin Gothic Book" w:cs="Tahoma"/>
        </w:rPr>
        <w:t>Zgodnie z pkt. 3  dokumentu związanego nr 4 do I/DB/B/20/2013 z Instrukcji Organizacji Bezpiecznej Pracy w Enea Elektrownia Połaniec S.A. osoby skierowane przez Wykonawców do realizacji prac przed jej rozpoczęciem zobowiązane są do odbycia szkolenia wstępnego</w:t>
      </w:r>
      <w:r>
        <w:rPr>
          <w:rFonts w:ascii="Franklin Gothic Book" w:hAnsi="Franklin Gothic Book" w:cs="Arial"/>
        </w:rPr>
        <w:t>.</w:t>
      </w:r>
    </w:p>
    <w:p w14:paraId="32F3BCBD" w14:textId="77777777" w:rsidR="009220E1" w:rsidRDefault="009220E1" w:rsidP="002C0BC6">
      <w:pPr>
        <w:numPr>
          <w:ilvl w:val="0"/>
          <w:numId w:val="53"/>
        </w:numPr>
        <w:ind w:left="142"/>
        <w:rPr>
          <w:rFonts w:ascii="Franklin Gothic Book" w:hAnsi="Franklin Gothic Book" w:cs="Arial"/>
          <w:sz w:val="22"/>
          <w:szCs w:val="22"/>
        </w:rPr>
      </w:pPr>
      <w:r>
        <w:rPr>
          <w:rFonts w:ascii="Franklin Gothic Book" w:hAnsi="Franklin Gothic Book" w:cs="Arial"/>
          <w:sz w:val="22"/>
          <w:szCs w:val="22"/>
        </w:rPr>
        <w:t>Dokumentacja archiwalna:</w:t>
      </w:r>
    </w:p>
    <w:p w14:paraId="4B9C626F" w14:textId="77777777" w:rsidR="009220E1" w:rsidRDefault="009220E1" w:rsidP="009220E1">
      <w:pPr>
        <w:rPr>
          <w:rFonts w:ascii="Franklin Gothic Book" w:hAnsi="Franklin Gothic Book" w:cs="Arial"/>
          <w:sz w:val="22"/>
          <w:szCs w:val="22"/>
        </w:rPr>
      </w:pPr>
      <w:r>
        <w:rPr>
          <w:rFonts w:ascii="Franklin Gothic Book" w:hAnsi="Franklin Gothic Book" w:cs="Arial"/>
          <w:sz w:val="22"/>
          <w:szCs w:val="22"/>
        </w:rPr>
        <w:t>Projekt techniczny architektoniczno-budowlany budynku zmiękczalni nr 585134</w:t>
      </w:r>
    </w:p>
    <w:p w14:paraId="49790E42" w14:textId="6A54C6AB" w:rsidR="009220E1" w:rsidRDefault="009220E1" w:rsidP="009220E1">
      <w:pPr>
        <w:rPr>
          <w:rFonts w:ascii="Franklin Gothic Book" w:hAnsi="Franklin Gothic Book" w:cs="Arial"/>
          <w:sz w:val="22"/>
          <w:szCs w:val="22"/>
        </w:rPr>
      </w:pPr>
      <w:proofErr w:type="spellStart"/>
      <w:r>
        <w:rPr>
          <w:rFonts w:ascii="Franklin Gothic Book" w:hAnsi="Franklin Gothic Book" w:cs="Arial"/>
          <w:sz w:val="22"/>
          <w:szCs w:val="22"/>
        </w:rPr>
        <w:t>Energoprojekt</w:t>
      </w:r>
      <w:proofErr w:type="spellEnd"/>
      <w:r>
        <w:rPr>
          <w:rFonts w:ascii="Franklin Gothic Book" w:hAnsi="Franklin Gothic Book" w:cs="Arial"/>
          <w:sz w:val="22"/>
          <w:szCs w:val="22"/>
        </w:rPr>
        <w:t xml:space="preserve"> Warszawa. Grudzień 1974 r.</w:t>
      </w:r>
      <w:r w:rsidR="00023F60">
        <w:rPr>
          <w:rFonts w:ascii="Franklin Gothic Book" w:hAnsi="Franklin Gothic Book" w:cs="Arial"/>
          <w:sz w:val="22"/>
          <w:szCs w:val="22"/>
        </w:rPr>
        <w:t xml:space="preserve"> Do wglądu u zamawiającego.</w:t>
      </w:r>
    </w:p>
    <w:p w14:paraId="4424D889" w14:textId="77777777" w:rsidR="009220E1" w:rsidRDefault="009220E1" w:rsidP="002C0BC6">
      <w:pPr>
        <w:pStyle w:val="Tekstpodstawowy"/>
        <w:numPr>
          <w:ilvl w:val="0"/>
          <w:numId w:val="53"/>
        </w:numPr>
        <w:spacing w:before="120" w:after="0"/>
        <w:ind w:left="0" w:firstLine="0"/>
        <w:jc w:val="both"/>
        <w:rPr>
          <w:rFonts w:ascii="Franklin Gothic Book" w:hAnsi="Franklin Gothic Book"/>
          <w:color w:val="545454"/>
          <w:sz w:val="22"/>
          <w:szCs w:val="22"/>
          <w:shd w:val="clear" w:color="auto" w:fill="FFFFFF"/>
        </w:rPr>
      </w:pPr>
      <w:r>
        <w:rPr>
          <w:rFonts w:ascii="Franklin Gothic Book" w:hAnsi="Franklin Gothic Book"/>
          <w:color w:val="545454"/>
          <w:sz w:val="22"/>
          <w:szCs w:val="22"/>
          <w:shd w:val="clear" w:color="auto" w:fill="FFFFFF"/>
        </w:rPr>
        <w:t>Dokumentacja robót budowlanych:</w:t>
      </w:r>
    </w:p>
    <w:p w14:paraId="5493E273" w14:textId="77777777" w:rsidR="009220E1" w:rsidRPr="00A23513" w:rsidRDefault="009220E1" w:rsidP="009220E1">
      <w:pPr>
        <w:pStyle w:val="Akapitzlist"/>
        <w:ind w:left="0"/>
        <w:jc w:val="both"/>
        <w:rPr>
          <w:rFonts w:ascii="Franklin Gothic Book" w:hAnsi="Franklin Gothic Book" w:cstheme="minorHAnsi"/>
        </w:rPr>
      </w:pPr>
      <w:r>
        <w:rPr>
          <w:rFonts w:ascii="Franklin Gothic Book" w:hAnsi="Franklin Gothic Book" w:cs="Arial"/>
          <w:color w:val="545454"/>
          <w:shd w:val="clear" w:color="auto" w:fill="FFFFFF"/>
        </w:rPr>
        <w:t>9.1. P</w:t>
      </w:r>
      <w:r>
        <w:rPr>
          <w:rFonts w:ascii="Franklin Gothic Book" w:hAnsi="Franklin Gothic Book" w:cstheme="minorHAnsi"/>
        </w:rPr>
        <w:t>rojekt</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przebudowy bram do budynku głównego nr PBA-2.00/B/12,</w:t>
      </w:r>
    </w:p>
    <w:p w14:paraId="48633815" w14:textId="77777777" w:rsidR="009220E1" w:rsidRDefault="009220E1" w:rsidP="009220E1">
      <w:pPr>
        <w:pStyle w:val="Akapitzlist"/>
        <w:ind w:left="0"/>
        <w:jc w:val="both"/>
        <w:rPr>
          <w:rFonts w:ascii="Franklin Gothic Book" w:hAnsi="Franklin Gothic Book" w:cstheme="minorHAnsi"/>
        </w:rPr>
      </w:pPr>
      <w:r>
        <w:rPr>
          <w:rFonts w:ascii="Franklin Gothic Book" w:hAnsi="Franklin Gothic Book" w:cstheme="minorHAnsi"/>
        </w:rPr>
        <w:t>9</w:t>
      </w:r>
      <w:r w:rsidRPr="00A23513">
        <w:rPr>
          <w:rFonts w:ascii="Franklin Gothic Book" w:hAnsi="Franklin Gothic Book" w:cstheme="minorHAnsi"/>
        </w:rPr>
        <w:t xml:space="preserve">.2. </w:t>
      </w:r>
      <w:r>
        <w:rPr>
          <w:rFonts w:ascii="Franklin Gothic Book" w:hAnsi="Franklin Gothic Book" w:cstheme="minorHAnsi"/>
        </w:rPr>
        <w:t>Projekt</w:t>
      </w:r>
      <w:r w:rsidRPr="00A23513">
        <w:rPr>
          <w:rFonts w:ascii="Franklin Gothic Book" w:hAnsi="Franklin Gothic Book" w:cstheme="minorHAnsi"/>
        </w:rPr>
        <w:t xml:space="preserve"> </w:t>
      </w:r>
      <w:r>
        <w:rPr>
          <w:rFonts w:ascii="Franklin Gothic Book" w:hAnsi="Franklin Gothic Book" w:cstheme="minorHAnsi"/>
        </w:rPr>
        <w:t>wykonawczy konstrukcyjny</w:t>
      </w:r>
      <w:r w:rsidRPr="00A23513">
        <w:rPr>
          <w:rFonts w:ascii="Franklin Gothic Book" w:hAnsi="Franklin Gothic Book" w:cstheme="minorHAnsi"/>
        </w:rPr>
        <w:t xml:space="preserve"> przebudowy bram do budynku głównego nr PWK-2.00/B/12,</w:t>
      </w:r>
    </w:p>
    <w:p w14:paraId="216B6375" w14:textId="77777777" w:rsidR="009220E1" w:rsidRPr="00F37D1E" w:rsidRDefault="009220E1" w:rsidP="009220E1">
      <w:pPr>
        <w:pStyle w:val="Akapitzlist"/>
        <w:ind w:left="0"/>
        <w:jc w:val="both"/>
        <w:rPr>
          <w:rFonts w:ascii="Franklin Gothic Book" w:hAnsi="Franklin Gothic Book" w:cs="Arial"/>
          <w:color w:val="545454"/>
          <w:shd w:val="clear" w:color="auto" w:fill="FFFFFF"/>
        </w:rPr>
      </w:pPr>
      <w:r>
        <w:rPr>
          <w:rFonts w:ascii="Franklin Gothic Book" w:hAnsi="Franklin Gothic Book" w:cstheme="minorHAnsi"/>
        </w:rPr>
        <w:t>9.3. P</w:t>
      </w:r>
      <w:r w:rsidRPr="00A23513">
        <w:rPr>
          <w:rFonts w:ascii="Franklin Gothic Book" w:hAnsi="Franklin Gothic Book" w:cstheme="minorHAnsi"/>
        </w:rPr>
        <w:t>roj</w:t>
      </w:r>
      <w:r>
        <w:rPr>
          <w:rFonts w:ascii="Franklin Gothic Book" w:hAnsi="Franklin Gothic Book" w:cstheme="minorHAnsi"/>
        </w:rPr>
        <w:t>ekty</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w:t>
      </w:r>
      <w:r>
        <w:rPr>
          <w:rFonts w:ascii="Franklin Gothic Book" w:hAnsi="Franklin Gothic Book" w:cstheme="minorHAnsi"/>
        </w:rPr>
        <w:t>i wykonawczy</w:t>
      </w:r>
      <w:r w:rsidRPr="00A23513">
        <w:rPr>
          <w:rFonts w:ascii="Franklin Gothic Book" w:hAnsi="Franklin Gothic Book" w:cstheme="minorHAnsi"/>
        </w:rPr>
        <w:t xml:space="preserve"> przebudowy budynku zmiękczalni polegającej na wymianie bramy na automatyczną oraz wykonaniu otworu drzwiowego</w:t>
      </w:r>
      <w:r>
        <w:rPr>
          <w:rFonts w:ascii="Franklin Gothic Book" w:hAnsi="Franklin Gothic Book" w:cstheme="minorHAnsi"/>
        </w:rPr>
        <w:t>.</w:t>
      </w:r>
    </w:p>
    <w:p w14:paraId="2FD35393" w14:textId="77777777" w:rsidR="009220E1" w:rsidRPr="00A23513" w:rsidRDefault="009220E1" w:rsidP="002C0BC6">
      <w:pPr>
        <w:pStyle w:val="Tekstpodstawowy"/>
        <w:numPr>
          <w:ilvl w:val="0"/>
          <w:numId w:val="53"/>
        </w:numPr>
        <w:spacing w:before="120" w:after="0"/>
        <w:ind w:left="0" w:firstLine="0"/>
        <w:jc w:val="both"/>
        <w:rPr>
          <w:rFonts w:ascii="Franklin Gothic Book" w:hAnsi="Franklin Gothic Book"/>
          <w:color w:val="545454"/>
          <w:sz w:val="22"/>
          <w:szCs w:val="22"/>
          <w:shd w:val="clear" w:color="auto" w:fill="FFFFFF"/>
        </w:rPr>
      </w:pPr>
      <w:r>
        <w:rPr>
          <w:rFonts w:ascii="Franklin Gothic Book" w:hAnsi="Franklin Gothic Book"/>
          <w:sz w:val="22"/>
          <w:szCs w:val="22"/>
        </w:rPr>
        <w:t>Roboty należy wykonać zgodnie z polskimi normami, a w szczególności:</w:t>
      </w:r>
      <w:r w:rsidRPr="00F37D1E">
        <w:rPr>
          <w:rFonts w:ascii="Franklin Gothic Book" w:hAnsi="Franklin Gothic Book"/>
          <w:sz w:val="22"/>
          <w:szCs w:val="22"/>
        </w:rPr>
        <w:t xml:space="preserve"> </w:t>
      </w:r>
      <w:r w:rsidRPr="00A23513">
        <w:rPr>
          <w:rFonts w:ascii="Franklin Gothic Book" w:hAnsi="Franklin Gothic Book"/>
          <w:sz w:val="22"/>
          <w:szCs w:val="22"/>
        </w:rPr>
        <w:t xml:space="preserve">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593A0099" w14:textId="77777777" w:rsidR="009220E1" w:rsidRDefault="009220E1" w:rsidP="009220E1">
      <w:pPr>
        <w:ind w:left="142"/>
        <w:rPr>
          <w:rFonts w:ascii="Franklin Gothic Book" w:hAnsi="Franklin Gothic Book" w:cs="Arial"/>
          <w:sz w:val="22"/>
          <w:szCs w:val="22"/>
        </w:rPr>
      </w:pPr>
    </w:p>
    <w:p w14:paraId="2135D164" w14:textId="77777777" w:rsidR="009220E1" w:rsidRDefault="009220E1" w:rsidP="009220E1">
      <w:pPr>
        <w:ind w:left="142"/>
        <w:rPr>
          <w:rFonts w:ascii="Franklin Gothic Book" w:hAnsi="Franklin Gothic Book" w:cs="Arial"/>
          <w:sz w:val="22"/>
          <w:szCs w:val="22"/>
        </w:rPr>
      </w:pPr>
    </w:p>
    <w:p w14:paraId="28AE9AB5" w14:textId="77777777" w:rsidR="009220E1" w:rsidRDefault="009220E1" w:rsidP="002C0BC6">
      <w:pPr>
        <w:numPr>
          <w:ilvl w:val="0"/>
          <w:numId w:val="53"/>
        </w:numPr>
        <w:ind w:left="142"/>
        <w:rPr>
          <w:rFonts w:ascii="Franklin Gothic Book" w:hAnsi="Franklin Gothic Book" w:cstheme="minorHAnsi"/>
          <w:b/>
          <w:color w:val="000000" w:themeColor="text1"/>
          <w:sz w:val="22"/>
          <w:szCs w:val="22"/>
          <w:u w:val="single"/>
        </w:rPr>
      </w:pPr>
      <w:r>
        <w:rPr>
          <w:rFonts w:ascii="Franklin Gothic Book" w:hAnsi="Franklin Gothic Book" w:cs="Arial"/>
          <w:b/>
          <w:sz w:val="22"/>
          <w:szCs w:val="22"/>
          <w:u w:val="single"/>
        </w:rPr>
        <w:t>RAPORTY</w:t>
      </w:r>
      <w:r>
        <w:rPr>
          <w:rFonts w:ascii="Franklin Gothic Book" w:hAnsi="Franklin Gothic Book" w:cstheme="minorHAnsi"/>
          <w:b/>
          <w:color w:val="000000" w:themeColor="text1"/>
          <w:sz w:val="22"/>
          <w:szCs w:val="22"/>
          <w:u w:val="single"/>
        </w:rPr>
        <w:t xml:space="preserve"> I ODBIORY</w:t>
      </w:r>
    </w:p>
    <w:p w14:paraId="4D71E021" w14:textId="77777777" w:rsidR="009220E1" w:rsidRDefault="009220E1" w:rsidP="009220E1">
      <w:pPr>
        <w:pStyle w:val="Akapitzlist"/>
        <w:spacing w:before="120" w:after="120" w:line="312" w:lineRule="atLeast"/>
        <w:ind w:left="862"/>
        <w:rPr>
          <w:rFonts w:ascii="Franklin Gothic Book" w:hAnsi="Franklin Gothic Book" w:cstheme="minorHAnsi"/>
          <w:color w:val="000000" w:themeColor="text1"/>
        </w:rPr>
      </w:pPr>
      <w:r>
        <w:rPr>
          <w:rFonts w:ascii="Franklin Gothic Book" w:hAnsi="Franklin Gothic Book"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9220E1" w14:paraId="41EFB275"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4B02BAE"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58875F3"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1A68C" w14:textId="77777777" w:rsidR="009220E1" w:rsidRDefault="009220E1" w:rsidP="007B4070">
            <w:pPr>
              <w:spacing w:line="276" w:lineRule="auto"/>
              <w:ind w:right="-108" w:hanging="108"/>
              <w:jc w:val="center"/>
              <w:rPr>
                <w:rFonts w:ascii="Franklin Gothic Book" w:hAnsi="Franklin Gothic Book"/>
                <w:b/>
                <w:i/>
                <w:color w:val="000000" w:themeColor="text1"/>
                <w:szCs w:val="22"/>
              </w:rPr>
            </w:pPr>
            <w:r>
              <w:rPr>
                <w:rFonts w:ascii="Franklin Gothic Book" w:hAnsi="Franklin Gothic Book"/>
                <w:b/>
                <w:i/>
                <w:color w:val="000000" w:themeColor="text1"/>
                <w:szCs w:val="22"/>
              </w:rPr>
              <w:t>Wymagana</w:t>
            </w:r>
          </w:p>
          <w:p w14:paraId="38FF1656"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D08B40A"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 źródłowy:</w:t>
            </w:r>
          </w:p>
        </w:tc>
      </w:tr>
      <w:tr w:rsidR="009220E1" w14:paraId="5F8E023E"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39E0FA4"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1CAD7F4"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5DCB6928" w14:textId="77777777" w:rsidR="009220E1" w:rsidRDefault="009220E1" w:rsidP="007B4070">
            <w:pPr>
              <w:spacing w:line="276" w:lineRule="auto"/>
              <w:rPr>
                <w:rFonts w:ascii="Franklin Gothic Book" w:hAnsi="Franklin Gothic Book"/>
                <w:b/>
                <w:i/>
                <w:color w:val="000000" w:themeColor="text1"/>
                <w:szCs w:val="22"/>
              </w:rPr>
            </w:pPr>
          </w:p>
        </w:tc>
      </w:tr>
      <w:tr w:rsidR="009220E1" w14:paraId="47D00AAA"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F8E5C7"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93FAA8"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0003C013" w14:textId="77777777" w:rsidR="009220E1" w:rsidRDefault="009220E1" w:rsidP="007B4070">
            <w:pPr>
              <w:spacing w:line="276" w:lineRule="auto"/>
              <w:jc w:val="center"/>
              <w:rPr>
                <w:rFonts w:ascii="Franklin Gothic Book" w:hAnsi="Franklin Gothic Book"/>
                <w:color w:val="000000" w:themeColor="text1"/>
                <w:szCs w:val="22"/>
              </w:rPr>
            </w:pPr>
          </w:p>
          <w:p w14:paraId="2AEC3F7E"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44C8D28"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9220E1" w14:paraId="4BAB7B1E"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335F6B9"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46DE51"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71CB8B5C" w14:textId="77777777" w:rsidR="009220E1" w:rsidRDefault="009220E1" w:rsidP="007B4070">
            <w:pPr>
              <w:spacing w:line="276" w:lineRule="auto"/>
              <w:jc w:val="center"/>
              <w:rPr>
                <w:rFonts w:ascii="Franklin Gothic Book" w:hAnsi="Franklin Gothic Book"/>
                <w:color w:val="000000" w:themeColor="text1"/>
                <w:szCs w:val="22"/>
              </w:rPr>
            </w:pPr>
          </w:p>
          <w:p w14:paraId="28AE42A2"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3EFE38"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9220E1" w14:paraId="5E954E25"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C9F0066"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DEFC01"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67769FFB" w14:textId="77777777" w:rsidR="009220E1" w:rsidRDefault="009220E1" w:rsidP="007B4070">
            <w:pPr>
              <w:spacing w:line="276" w:lineRule="auto"/>
              <w:jc w:val="center"/>
              <w:rPr>
                <w:rFonts w:ascii="Franklin Gothic Book" w:hAnsi="Franklin Gothic Book"/>
                <w:color w:val="000000" w:themeColor="text1"/>
                <w:szCs w:val="22"/>
              </w:rPr>
            </w:pPr>
          </w:p>
          <w:p w14:paraId="4CE4566C"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ED438D6"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w:t>
            </w:r>
            <w:proofErr w:type="spellStart"/>
            <w:r>
              <w:rPr>
                <w:rFonts w:ascii="Franklin Gothic Book" w:hAnsi="Franklin Gothic Book"/>
                <w:color w:val="000000" w:themeColor="text1"/>
                <w:szCs w:val="22"/>
              </w:rPr>
              <w:t>przepustkowa</w:t>
            </w:r>
            <w:proofErr w:type="spellEnd"/>
            <w:r>
              <w:rPr>
                <w:rFonts w:ascii="Franklin Gothic Book" w:hAnsi="Franklin Gothic Book"/>
                <w:color w:val="000000" w:themeColor="text1"/>
                <w:szCs w:val="22"/>
              </w:rPr>
              <w:t xml:space="preserve"> dla ruchu osobowego i pojazdów nr I/DK/B/35/2008</w:t>
            </w:r>
          </w:p>
        </w:tc>
      </w:tr>
      <w:tr w:rsidR="009220E1" w14:paraId="2FC5CBC1"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0E3CA91"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DEF072"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Wykazy pracowników skierowanych do wykonywania prac na rzecz ENEA Elektrownia Połaniec S.A. wraz z podwykonawcami (Załącznik Z1 dokumentu związanego nr 4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BB221A"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180D5F"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organizacji bezpiecznej pracy w Enea Elektrownia Połaniec S.A nr I/DB/B/../2013 </w:t>
            </w:r>
          </w:p>
        </w:tc>
      </w:tr>
      <w:tr w:rsidR="009220E1" w14:paraId="11C277D2"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268793"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B2BF1CA"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Karta informacyjna BHP– Z2 (Załącznik do zgłoszenia Z1 dokumentu związanego nr 4 do IOBP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E78EA0"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1576B77"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organizacji bezpiecznej pracy w Enea Elektrownia Połaniec S.A nr I/DB/B/…/2013</w:t>
            </w:r>
          </w:p>
        </w:tc>
      </w:tr>
      <w:tr w:rsidR="009220E1" w14:paraId="43CC6087"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7B609F"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43694FB"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4CFE41EA" w14:textId="77777777" w:rsidR="009220E1" w:rsidRDefault="009220E1" w:rsidP="007B4070">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1339AF4"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11A403D4"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29FE560"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2F4E8C" w14:textId="77777777" w:rsidR="009220E1" w:rsidRDefault="009220E1" w:rsidP="007B4070">
            <w:pPr>
              <w:spacing w:line="276" w:lineRule="auto"/>
              <w:rPr>
                <w:rFonts w:ascii="Franklin Gothic Book" w:hAnsi="Franklin Gothic Book"/>
                <w:b/>
                <w:i/>
                <w:color w:val="000000" w:themeColor="text1"/>
                <w:szCs w:val="22"/>
              </w:rPr>
            </w:pPr>
            <w:r>
              <w:rPr>
                <w:rFonts w:ascii="Franklin Gothic Book" w:hAnsi="Franklin Gothic Book"/>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E50CF5"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E2EBA0A"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24E088DB"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C339423"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1C6DE6D"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054FE207" w14:textId="77777777" w:rsidR="009220E1" w:rsidRDefault="009220E1" w:rsidP="007B4070">
            <w:pPr>
              <w:spacing w:line="276" w:lineRule="auto"/>
              <w:jc w:val="center"/>
              <w:rPr>
                <w:rFonts w:ascii="Franklin Gothic Book" w:hAnsi="Franklin Gothic Book"/>
                <w:color w:val="000000" w:themeColor="text1"/>
                <w:szCs w:val="22"/>
              </w:rPr>
            </w:pPr>
          </w:p>
          <w:p w14:paraId="649EE5A1"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EDC4F71"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postępowania z odpadami wytworzonymi w  Elektrowni Połaniec  nr I/TQ/P/41/2014</w:t>
            </w:r>
          </w:p>
        </w:tc>
      </w:tr>
      <w:tr w:rsidR="009220E1" w14:paraId="62402DD7"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4EEF520"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E3EB5F9"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7FA21"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6A3BAC0"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EDDB079"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2B85FE"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7C048E6"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98169"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5A67B87"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2F37683F"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9C80844"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9F211A4"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9B7AA6"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5BD0361"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Dokument związany nr 15 do IOBP</w:t>
            </w:r>
          </w:p>
        </w:tc>
      </w:tr>
      <w:tr w:rsidR="009220E1" w14:paraId="7E2ADFAD"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BA701B7" w14:textId="77777777" w:rsidR="009220E1" w:rsidRDefault="009220E1" w:rsidP="007B4070">
            <w:pPr>
              <w:numPr>
                <w:ilvl w:val="0"/>
                <w:numId w:val="40"/>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F9B899" w14:textId="77777777" w:rsidR="009220E1" w:rsidRDefault="009220E1" w:rsidP="007B4070">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2BADCF"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1B7AB14"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4000DDC6"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4DD3DFA4"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543787CB" w14:textId="77777777" w:rsidR="009220E1" w:rsidRDefault="009220E1" w:rsidP="007B4070">
            <w:pPr>
              <w:spacing w:line="276" w:lineRule="auto"/>
              <w:ind w:left="284" w:hanging="250"/>
              <w:contextualSpacing/>
              <w:jc w:val="center"/>
              <w:rPr>
                <w:rFonts w:ascii="Franklin Gothic Book" w:hAnsi="Franklin Gothic Book"/>
                <w:b/>
                <w:i/>
                <w:color w:val="000000" w:themeColor="text1"/>
                <w:szCs w:val="22"/>
              </w:rPr>
            </w:pPr>
            <w:r>
              <w:rPr>
                <w:rFonts w:ascii="Franklin Gothic Book" w:hAnsi="Franklin Gothic Book"/>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71616231" w14:textId="77777777" w:rsidR="009220E1" w:rsidRDefault="009220E1" w:rsidP="007B4070">
            <w:pPr>
              <w:spacing w:line="276" w:lineRule="auto"/>
              <w:ind w:left="284" w:hanging="250"/>
              <w:contextualSpacing/>
              <w:rPr>
                <w:rFonts w:ascii="Franklin Gothic Book" w:hAnsi="Franklin Gothic Book"/>
                <w:b/>
                <w:i/>
                <w:color w:val="000000" w:themeColor="text1"/>
                <w:szCs w:val="22"/>
              </w:rPr>
            </w:pPr>
          </w:p>
        </w:tc>
      </w:tr>
      <w:tr w:rsidR="009220E1" w14:paraId="38690290"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C48C506"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EBB7E0E"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DF90C3"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0C17317"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36096D11"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94138C"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BEB567"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Tygodniowy raport realizacji prac wraz z aspektami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21E90"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49B5499"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0CCA950A"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2A9E5D7"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E33993"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Dokumentacja fotograficzna</w:t>
            </w:r>
          </w:p>
          <w:p w14:paraId="2A24BFC1"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5EDD129F" w14:textId="77777777" w:rsidR="009220E1" w:rsidRDefault="009220E1" w:rsidP="007B4070">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22050DA"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1E5FE620"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C44BF1"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A235F1"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Uzgodnienia zmiany zakresu prac </w:t>
            </w:r>
          </w:p>
          <w:p w14:paraId="1CFC2CC7"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E9A0C"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F788A57"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BF86FD0"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00C2E24"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E531715"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Zmiany harmonogramu realizacji prac </w:t>
            </w:r>
          </w:p>
          <w:p w14:paraId="64A97212"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9F687"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EC378A6"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1D8C6373"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4E673F9"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7FC097F"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tcPr>
          <w:p w14:paraId="1B053883"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255B84E"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46CC5613"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DD007D3"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0C8E359"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tcPr>
          <w:p w14:paraId="55C6A1ED"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03EDDB6"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4C892F66"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80EF145"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04A99CA"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ABD4A"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63C90BB"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4C0748C7"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EC3140" w14:textId="77777777" w:rsidR="009220E1" w:rsidRDefault="009220E1" w:rsidP="007B4070">
            <w:pPr>
              <w:numPr>
                <w:ilvl w:val="0"/>
                <w:numId w:val="41"/>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2A2BE2"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24975"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928C481"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462F39FA"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4E7FD1CF"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8A0D209" w14:textId="77777777" w:rsidR="009220E1" w:rsidRDefault="009220E1" w:rsidP="007B4070">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6CA662F5" w14:textId="77777777" w:rsidR="009220E1" w:rsidRDefault="009220E1" w:rsidP="007B4070">
            <w:pPr>
              <w:spacing w:line="276" w:lineRule="auto"/>
              <w:rPr>
                <w:rFonts w:ascii="Franklin Gothic Book" w:hAnsi="Franklin Gothic Book"/>
                <w:b/>
                <w:i/>
                <w:color w:val="000000" w:themeColor="text1"/>
                <w:szCs w:val="22"/>
              </w:rPr>
            </w:pPr>
          </w:p>
        </w:tc>
      </w:tr>
      <w:tr w:rsidR="009220E1" w14:paraId="18A1C151"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CD01818"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6391640"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Zestawienie materiałów podstawowych użytych do prac, </w:t>
            </w:r>
            <w:r>
              <w:rPr>
                <w:rFonts w:ascii="Franklin Gothic Book" w:hAnsi="Franklin Gothic Book"/>
                <w:strike/>
                <w:color w:val="000000" w:themeColor="text1"/>
                <w:szCs w:val="22"/>
              </w:rPr>
              <w:t>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1784AC"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C4971DC"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15BAD73"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0820357"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6C6DBF2"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tcPr>
          <w:p w14:paraId="75F0CDB8" w14:textId="77777777" w:rsidR="009220E1" w:rsidRDefault="009220E1" w:rsidP="007B4070">
            <w:pPr>
              <w:tabs>
                <w:tab w:val="left" w:pos="450"/>
                <w:tab w:val="center" w:pos="530"/>
              </w:tabs>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21100E2"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293BA438" w14:textId="77777777" w:rsidTr="007B4070">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4519FC54"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0F1FD68"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2E933EEC"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1E1A9CA"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8DED2D3"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017B927"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92711F1"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4AE81F4B"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6056ACB"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65280BA"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74AC3C3"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450B40"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tcPr>
          <w:p w14:paraId="15CD5006"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083AB62"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3E484C3A"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214D44"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9E0C03"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3F8E8D"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94CB1A7"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A031FE3"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6A130DF"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0DCD91E"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22259"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26C90FD"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71EC9498"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4EB2979"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CA2D0EA"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5D355F32"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391F839"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7F7047C8"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C0D8F05"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3479C6"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tcPr>
          <w:p w14:paraId="2B307B4B" w14:textId="77777777" w:rsidR="009220E1" w:rsidRDefault="009220E1" w:rsidP="007B4070">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DF6C854" w14:textId="77777777" w:rsidR="009220E1" w:rsidRDefault="009220E1" w:rsidP="007B4070">
            <w:pPr>
              <w:spacing w:line="276" w:lineRule="auto"/>
              <w:jc w:val="center"/>
              <w:rPr>
                <w:rFonts w:ascii="Franklin Gothic Book" w:hAnsi="Franklin Gothic Book"/>
                <w:color w:val="000000" w:themeColor="text1"/>
                <w:szCs w:val="22"/>
              </w:rPr>
            </w:pPr>
          </w:p>
        </w:tc>
      </w:tr>
      <w:tr w:rsidR="009220E1" w14:paraId="5B07153B"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17EBADF"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5D3B030"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651AFD99"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577FC074"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9220E1" w14:paraId="1217A3D9"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9C65246"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84F191B"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5D82D3D5" w14:textId="77777777" w:rsidR="009220E1" w:rsidRDefault="009220E1" w:rsidP="007B4070">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7F0586F7"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9220E1" w14:paraId="69502858"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F587E3"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96AD0F3"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końcowego</w:t>
            </w:r>
          </w:p>
          <w:p w14:paraId="11DEF10B"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1E2BA"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7EF3C817"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9220E1" w14:paraId="1C587D8C" w14:textId="77777777" w:rsidTr="007B4070">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32899E6" w14:textId="77777777" w:rsidR="009220E1" w:rsidRDefault="009220E1" w:rsidP="007B4070">
            <w:pPr>
              <w:numPr>
                <w:ilvl w:val="0"/>
                <w:numId w:val="42"/>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7A4F5E8" w14:textId="77777777" w:rsidR="009220E1" w:rsidRDefault="009220E1" w:rsidP="007B4070">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5E7A8797" w14:textId="77777777" w:rsidR="009220E1" w:rsidRDefault="009220E1" w:rsidP="007B4070">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1DB0A28B" w14:textId="77777777" w:rsidR="009220E1" w:rsidRDefault="009220E1" w:rsidP="007B4070">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bl>
    <w:p w14:paraId="09D52F8A" w14:textId="77777777" w:rsidR="009220E1" w:rsidRDefault="009220E1" w:rsidP="009220E1">
      <w:pPr>
        <w:pStyle w:val="Akapitzlist"/>
        <w:suppressAutoHyphens/>
        <w:spacing w:before="120" w:after="0"/>
        <w:ind w:left="360"/>
        <w:jc w:val="both"/>
        <w:rPr>
          <w:rFonts w:ascii="Franklin Gothic Book" w:hAnsi="Franklin Gothic Book" w:cstheme="minorHAnsi"/>
          <w:color w:val="000000" w:themeColor="text1"/>
          <w:u w:val="single"/>
        </w:rPr>
      </w:pPr>
    </w:p>
    <w:p w14:paraId="528D8624" w14:textId="77777777" w:rsidR="009220E1" w:rsidRDefault="009220E1" w:rsidP="002C0BC6">
      <w:pPr>
        <w:pStyle w:val="Akapitzlist"/>
        <w:numPr>
          <w:ilvl w:val="0"/>
          <w:numId w:val="53"/>
        </w:numPr>
        <w:spacing w:after="120"/>
        <w:ind w:hanging="644"/>
        <w:jc w:val="both"/>
        <w:rPr>
          <w:rFonts w:ascii="Franklin Gothic Book" w:hAnsi="Franklin Gothic Book" w:cstheme="minorHAnsi"/>
          <w:b/>
          <w:color w:val="000000" w:themeColor="text1"/>
          <w:u w:val="single"/>
        </w:rPr>
      </w:pPr>
      <w:r>
        <w:rPr>
          <w:rFonts w:ascii="Franklin Gothic Book" w:hAnsi="Franklin Gothic Book" w:cstheme="minorHAnsi"/>
          <w:b/>
          <w:color w:val="000000" w:themeColor="text1"/>
          <w:u w:val="single"/>
        </w:rPr>
        <w:t>REGULACJE PRAWNE, PRZEPISY I NORMY</w:t>
      </w:r>
    </w:p>
    <w:p w14:paraId="1A5FF816" w14:textId="77777777" w:rsidR="009220E1" w:rsidRDefault="009220E1" w:rsidP="002C0BC6">
      <w:pPr>
        <w:pStyle w:val="Akapitzlist"/>
        <w:numPr>
          <w:ilvl w:val="1"/>
          <w:numId w:val="53"/>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Wykonawca będzie przestrzegał polskich przepisów prawnych łącznie z instrukcjami i przepisami wewnętrznych Zamawiającego takich jak dotyczące przepisów przeciwpożarowych i ubezpieczeniowych.</w:t>
      </w:r>
    </w:p>
    <w:p w14:paraId="6EBD11C5" w14:textId="77777777" w:rsidR="009220E1" w:rsidRDefault="009220E1" w:rsidP="002C0BC6">
      <w:pPr>
        <w:pStyle w:val="Akapitzlist"/>
        <w:numPr>
          <w:ilvl w:val="1"/>
          <w:numId w:val="53"/>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665FB218" w14:textId="77777777" w:rsidR="009220E1" w:rsidRDefault="009220E1" w:rsidP="002C0BC6">
      <w:pPr>
        <w:pStyle w:val="Akapitzlist"/>
        <w:numPr>
          <w:ilvl w:val="1"/>
          <w:numId w:val="53"/>
        </w:numPr>
        <w:spacing w:after="120"/>
        <w:jc w:val="both"/>
        <w:rPr>
          <w:rFonts w:ascii="Franklin Gothic Book" w:hAnsi="Franklin Gothic Book" w:cstheme="minorHAnsi"/>
          <w:color w:val="000000" w:themeColor="text1"/>
        </w:rPr>
      </w:pPr>
      <w:r>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p w14:paraId="0040228E" w14:textId="77777777" w:rsidR="009220E1" w:rsidRDefault="009220E1" w:rsidP="002C0BC6">
      <w:pPr>
        <w:pStyle w:val="Akapitzlist"/>
        <w:numPr>
          <w:ilvl w:val="0"/>
          <w:numId w:val="53"/>
        </w:numPr>
        <w:spacing w:after="120"/>
        <w:jc w:val="both"/>
        <w:rPr>
          <w:rFonts w:ascii="Franklin Gothic Book" w:hAnsi="Franklin Gothic Book" w:cs="Tahoma"/>
          <w:u w:val="single"/>
        </w:rPr>
      </w:pPr>
      <w:r>
        <w:rPr>
          <w:rFonts w:ascii="Franklin Gothic Book" w:hAnsi="Franklin Gothic Book" w:cs="Tahoma"/>
          <w:b/>
          <w:bCs/>
        </w:rPr>
        <w:t xml:space="preserve">Dokumenty </w:t>
      </w:r>
      <w:r>
        <w:rPr>
          <w:rFonts w:ascii="Franklin Gothic Book" w:hAnsi="Franklin Gothic Book" w:cs="Tahoma"/>
          <w:u w:val="single"/>
        </w:rPr>
        <w:t>obowiązujące w  ENEA ELEKTROWNIA POŁANIEC S.A</w:t>
      </w:r>
    </w:p>
    <w:p w14:paraId="377A6147"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Ogólne Warunki Zakupu Usług</w:t>
      </w:r>
    </w:p>
    <w:p w14:paraId="6CF2A367"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Ochrony Przeciwpożarowej</w:t>
      </w:r>
    </w:p>
    <w:p w14:paraId="3373A100"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Organizacji Bezpiecznej Pracy</w:t>
      </w:r>
    </w:p>
    <w:p w14:paraId="75F45D21"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 xml:space="preserve">Instrukcja Postepowania w Razie Wypadków i Nagłych </w:t>
      </w:r>
      <w:proofErr w:type="spellStart"/>
      <w:r>
        <w:rPr>
          <w:rFonts w:ascii="Franklin Gothic Book" w:hAnsi="Franklin Gothic Book" w:cs="Tahoma"/>
        </w:rPr>
        <w:t>Zachorowań</w:t>
      </w:r>
      <w:proofErr w:type="spellEnd"/>
    </w:p>
    <w:p w14:paraId="3AA5BCEA"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Postępowania z Odpadami</w:t>
      </w:r>
    </w:p>
    <w:p w14:paraId="034D35A7"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 xml:space="preserve">Instrukcja </w:t>
      </w:r>
      <w:proofErr w:type="spellStart"/>
      <w:r>
        <w:rPr>
          <w:rFonts w:ascii="Franklin Gothic Book" w:hAnsi="Franklin Gothic Book" w:cs="Tahoma"/>
        </w:rPr>
        <w:t>Przepustkowa</w:t>
      </w:r>
      <w:proofErr w:type="spellEnd"/>
      <w:r>
        <w:rPr>
          <w:rFonts w:ascii="Franklin Gothic Book" w:hAnsi="Franklin Gothic Book" w:cs="Tahoma"/>
        </w:rPr>
        <w:t xml:space="preserve"> dla Ruchu materiałowego</w:t>
      </w:r>
    </w:p>
    <w:p w14:paraId="440FF693"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Postępowania dla Ruchu Osobowego i Pojazdów</w:t>
      </w:r>
    </w:p>
    <w:p w14:paraId="33733401" w14:textId="77777777" w:rsidR="009220E1" w:rsidRDefault="009220E1" w:rsidP="009220E1">
      <w:pPr>
        <w:pStyle w:val="Akapitzlist"/>
        <w:numPr>
          <w:ilvl w:val="1"/>
          <w:numId w:val="48"/>
        </w:numPr>
        <w:spacing w:after="120"/>
        <w:jc w:val="both"/>
        <w:rPr>
          <w:rFonts w:ascii="Franklin Gothic Book" w:hAnsi="Franklin Gothic Book" w:cs="Tahoma"/>
        </w:rPr>
      </w:pPr>
      <w:r>
        <w:rPr>
          <w:rFonts w:ascii="Franklin Gothic Book" w:hAnsi="Franklin Gothic Book" w:cs="Tahoma"/>
        </w:rPr>
        <w:t>Instrukcja w Sprawie Zakazu Palenia Tytoniu</w:t>
      </w:r>
    </w:p>
    <w:p w14:paraId="659EE998" w14:textId="77777777" w:rsidR="009220E1" w:rsidRDefault="009220E1" w:rsidP="009220E1">
      <w:pPr>
        <w:spacing w:before="120" w:line="276" w:lineRule="auto"/>
        <w:jc w:val="both"/>
        <w:rPr>
          <w:rFonts w:ascii="Franklin Gothic Book" w:eastAsia="Calibri" w:hAnsi="Franklin Gothic Book" w:cs="Tahoma"/>
          <w:sz w:val="22"/>
          <w:szCs w:val="22"/>
          <w:lang w:eastAsia="ja-JP"/>
        </w:rPr>
      </w:pPr>
      <w:r>
        <w:rPr>
          <w:rFonts w:ascii="Franklin Gothic Book" w:hAnsi="Franklin Gothic Book" w:cs="Tahoma"/>
        </w:rPr>
        <w:t> </w:t>
      </w:r>
      <w:r>
        <w:rPr>
          <w:rFonts w:ascii="Franklin Gothic Book" w:eastAsia="Calibri" w:hAnsi="Franklin Gothic Book" w:cs="Tahoma"/>
          <w:sz w:val="22"/>
          <w:szCs w:val="22"/>
          <w:lang w:eastAsia="ja-JP"/>
        </w:rPr>
        <w:t>Dokumenty zamieszczone są na stronie internetowej:</w:t>
      </w:r>
    </w:p>
    <w:p w14:paraId="1C746741" w14:textId="7637F838" w:rsidR="009220E1" w:rsidRDefault="007B4070" w:rsidP="009220E1">
      <w:pPr>
        <w:spacing w:after="160" w:line="256" w:lineRule="auto"/>
        <w:rPr>
          <w:rFonts w:ascii="Franklin Gothic Book" w:eastAsiaTheme="minorHAnsi" w:hAnsi="Franklin Gothic Book" w:cstheme="minorBidi"/>
          <w:iCs/>
          <w:u w:val="single"/>
        </w:rPr>
      </w:pPr>
      <w:hyperlink r:id="rId29" w:history="1">
        <w:r w:rsidR="009220E1" w:rsidRPr="00432A40">
          <w:rPr>
            <w:rStyle w:val="Hipercze"/>
            <w:rFonts w:ascii="Franklin Gothic Book" w:eastAsiaTheme="minorHAnsi" w:hAnsi="Franklin Gothic Book" w:cstheme="minorBidi"/>
            <w:iCs/>
          </w:rPr>
          <w:t>https://www.enea.pl/pl/grupaenea/o-grupie/spolki-grupy-enea/polaniec/zamowienia/dokumenty-dla-wykonawcow-i-dostawcow</w:t>
        </w:r>
      </w:hyperlink>
      <w:r w:rsidR="009220E1" w:rsidRPr="00432A40">
        <w:rPr>
          <w:rFonts w:ascii="Franklin Gothic Book" w:eastAsiaTheme="minorHAnsi" w:hAnsi="Franklin Gothic Book" w:cstheme="minorBidi"/>
          <w:iCs/>
          <w:u w:val="single"/>
        </w:rPr>
        <w:t xml:space="preserve"> </w:t>
      </w:r>
    </w:p>
    <w:p w14:paraId="5C3A67DE" w14:textId="3F4A153D" w:rsidR="00B05E47" w:rsidRDefault="00B05E47" w:rsidP="009220E1">
      <w:pPr>
        <w:spacing w:after="160" w:line="256" w:lineRule="auto"/>
        <w:rPr>
          <w:rFonts w:ascii="Franklin Gothic Book" w:eastAsiaTheme="minorHAnsi" w:hAnsi="Franklin Gothic Book" w:cstheme="minorBidi"/>
          <w:iCs/>
          <w:u w:val="single"/>
        </w:rPr>
      </w:pPr>
    </w:p>
    <w:p w14:paraId="181DA7EB" w14:textId="5BD0AAD9" w:rsidR="00B05E47" w:rsidRDefault="00B05E47" w:rsidP="009220E1">
      <w:pPr>
        <w:spacing w:after="160" w:line="256" w:lineRule="auto"/>
        <w:rPr>
          <w:rFonts w:ascii="Franklin Gothic Book" w:eastAsiaTheme="minorHAnsi" w:hAnsi="Franklin Gothic Book" w:cstheme="minorBidi"/>
          <w:iCs/>
          <w:u w:val="single"/>
        </w:rPr>
      </w:pPr>
    </w:p>
    <w:p w14:paraId="6F372BC2" w14:textId="77777777" w:rsidR="00B05E47" w:rsidRDefault="00B05E47" w:rsidP="009220E1">
      <w:pPr>
        <w:spacing w:after="160" w:line="256" w:lineRule="auto"/>
        <w:rPr>
          <w:rFonts w:ascii="Franklin Gothic Book" w:eastAsiaTheme="minorHAnsi" w:hAnsi="Franklin Gothic Book" w:cstheme="minorBidi"/>
          <w:iCs/>
          <w:u w:val="single"/>
        </w:rPr>
      </w:pPr>
    </w:p>
    <w:p w14:paraId="5A261332" w14:textId="09B64A23" w:rsidR="00CD33D6" w:rsidRDefault="00CD33D6" w:rsidP="00E157A0">
      <w:pPr>
        <w:jc w:val="both"/>
        <w:rPr>
          <w:sz w:val="18"/>
          <w:szCs w:val="18"/>
        </w:rPr>
      </w:pPr>
    </w:p>
    <w:p w14:paraId="44825512" w14:textId="77777777" w:rsidR="00CD33D6" w:rsidRPr="00933462" w:rsidRDefault="00CD33D6" w:rsidP="00CD33D6">
      <w:pPr>
        <w:jc w:val="right"/>
        <w:rPr>
          <w:rFonts w:ascii="Franklin Gothic Book" w:hAnsi="Franklin Gothic Book" w:cs="Calibri"/>
          <w:szCs w:val="20"/>
        </w:rPr>
      </w:pPr>
      <w:r>
        <w:rPr>
          <w:rFonts w:ascii="Franklin Gothic Book" w:hAnsi="Franklin Gothic Book" w:cs="Calibri"/>
          <w:szCs w:val="20"/>
        </w:rPr>
        <w:lastRenderedPageBreak/>
        <w:t xml:space="preserve">Załącznik   nr 2 do umowy </w:t>
      </w:r>
    </w:p>
    <w:p w14:paraId="57067937" w14:textId="77777777" w:rsidR="00CD33D6" w:rsidRDefault="00CD33D6" w:rsidP="00CD33D6">
      <w:pPr>
        <w:jc w:val="right"/>
        <w:rPr>
          <w:rFonts w:ascii="Franklin Gothic Book" w:hAnsi="Franklin Gothic Book" w:cs="Helvetica"/>
          <w:b/>
          <w:color w:val="333333"/>
          <w:szCs w:val="20"/>
        </w:rPr>
      </w:pPr>
    </w:p>
    <w:p w14:paraId="2E651F7A" w14:textId="77777777" w:rsidR="00CD33D6" w:rsidRDefault="00CD33D6" w:rsidP="00CD33D6">
      <w:pPr>
        <w:jc w:val="right"/>
        <w:rPr>
          <w:rFonts w:ascii="Franklin Gothic Book" w:hAnsi="Franklin Gothic Book" w:cs="Helvetica"/>
          <w:b/>
          <w:color w:val="333333"/>
          <w:szCs w:val="20"/>
        </w:rPr>
      </w:pPr>
    </w:p>
    <w:p w14:paraId="787565C1" w14:textId="77777777" w:rsidR="00CD33D6" w:rsidRPr="00B546A7" w:rsidRDefault="00CD33D6" w:rsidP="00CD33D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ACDA688" w14:textId="77777777" w:rsidR="00CD33D6" w:rsidRDefault="00CD33D6" w:rsidP="00CD33D6">
      <w:pPr>
        <w:jc w:val="right"/>
        <w:rPr>
          <w:rFonts w:ascii="Franklin Gothic Book" w:hAnsi="Franklin Gothic Book" w:cs="Helvetica"/>
          <w:b/>
          <w:color w:val="333333"/>
          <w:szCs w:val="20"/>
        </w:rPr>
      </w:pPr>
    </w:p>
    <w:p w14:paraId="4E7A8E57" w14:textId="77777777" w:rsidR="00CD33D6" w:rsidRDefault="00CD33D6" w:rsidP="00CD33D6">
      <w:pPr>
        <w:jc w:val="right"/>
        <w:rPr>
          <w:rFonts w:ascii="Franklin Gothic Book" w:hAnsi="Franklin Gothic Book" w:cs="Helvetica"/>
          <w:b/>
          <w:color w:val="333333"/>
          <w:szCs w:val="20"/>
        </w:rPr>
      </w:pPr>
    </w:p>
    <w:p w14:paraId="4EB37EC4" w14:textId="77777777" w:rsidR="00CD33D6" w:rsidRDefault="00CD33D6" w:rsidP="00CD33D6">
      <w:pPr>
        <w:jc w:val="right"/>
        <w:rPr>
          <w:rFonts w:ascii="Franklin Gothic Book" w:hAnsi="Franklin Gothic Book" w:cs="Helvetica"/>
          <w:b/>
          <w:color w:val="333333"/>
          <w:szCs w:val="20"/>
        </w:rPr>
      </w:pPr>
    </w:p>
    <w:p w14:paraId="5712F2E7" w14:textId="77777777" w:rsidR="00CD33D6" w:rsidRDefault="00CD33D6" w:rsidP="00CD33D6">
      <w:pPr>
        <w:jc w:val="right"/>
        <w:rPr>
          <w:rFonts w:ascii="Franklin Gothic Book" w:hAnsi="Franklin Gothic Book" w:cs="Helvetica"/>
          <w:b/>
          <w:color w:val="333333"/>
          <w:szCs w:val="20"/>
        </w:rPr>
      </w:pPr>
      <w:r w:rsidRPr="00B546A7">
        <w:rPr>
          <w:noProof/>
        </w:rPr>
        <w:drawing>
          <wp:inline distT="0" distB="0" distL="0" distR="0" wp14:anchorId="3CC9DA16" wp14:editId="26C04806">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CFD6F9F" w14:textId="77777777" w:rsidR="00CD33D6" w:rsidRDefault="00CD33D6" w:rsidP="00CD33D6">
      <w:pPr>
        <w:jc w:val="right"/>
        <w:rPr>
          <w:rFonts w:ascii="Franklin Gothic Book" w:hAnsi="Franklin Gothic Book" w:cs="Helvetica"/>
          <w:b/>
          <w:color w:val="333333"/>
          <w:szCs w:val="20"/>
        </w:rPr>
      </w:pPr>
    </w:p>
    <w:p w14:paraId="71AFE938" w14:textId="77777777" w:rsidR="00CD33D6" w:rsidRDefault="00CD33D6" w:rsidP="00CD33D6">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04930DF9" w14:textId="77777777" w:rsidR="00CD33D6" w:rsidRDefault="00CD33D6" w:rsidP="00CD33D6">
      <w:pPr>
        <w:jc w:val="right"/>
        <w:rPr>
          <w:rFonts w:ascii="Franklin Gothic Book" w:hAnsi="Franklin Gothic Book" w:cs="Helvetica"/>
          <w:b/>
          <w:color w:val="333333"/>
          <w:szCs w:val="20"/>
        </w:rPr>
      </w:pPr>
    </w:p>
    <w:p w14:paraId="188BAA0E" w14:textId="77777777" w:rsidR="00CD33D6" w:rsidRDefault="00CD33D6" w:rsidP="00CD33D6">
      <w:pPr>
        <w:jc w:val="right"/>
        <w:rPr>
          <w:rFonts w:ascii="Franklin Gothic Book" w:hAnsi="Franklin Gothic Book" w:cs="Helvetica"/>
          <w:b/>
          <w:color w:val="333333"/>
          <w:szCs w:val="20"/>
        </w:rPr>
      </w:pPr>
    </w:p>
    <w:p w14:paraId="41078F16" w14:textId="77777777" w:rsidR="00CD33D6" w:rsidRDefault="00CD33D6" w:rsidP="00CD33D6">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5A091B14" w14:textId="77777777" w:rsidR="00CD33D6" w:rsidRPr="00623C3C" w:rsidRDefault="007B4070" w:rsidP="00CD33D6">
      <w:pPr>
        <w:jc w:val="center"/>
        <w:rPr>
          <w:rFonts w:ascii="Franklin Gothic Book" w:eastAsiaTheme="minorHAnsi" w:hAnsi="Franklin Gothic Book"/>
          <w:color w:val="0033CC"/>
          <w:szCs w:val="20"/>
          <w:u w:val="single"/>
        </w:rPr>
      </w:pPr>
      <w:hyperlink r:id="rId31" w:history="1">
        <w:r w:rsidR="00CD33D6" w:rsidRPr="00623C3C">
          <w:rPr>
            <w:rStyle w:val="Hipercze"/>
            <w:rFonts w:ascii="Franklin Gothic Book" w:eastAsiaTheme="majorEastAsia" w:hAnsi="Franklin Gothic Book"/>
          </w:rPr>
          <w:t>https://www.enea.pl/pl/grupaenea/o-grupie/spolki-grupy-enea/polaniec/zamowienia/dokumenty-dla-wykonawcow-i-dostawcow</w:t>
        </w:r>
      </w:hyperlink>
    </w:p>
    <w:p w14:paraId="2A60B12C" w14:textId="77777777" w:rsidR="00CD33D6" w:rsidRDefault="00CD33D6" w:rsidP="00CD33D6">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5A79B5D5" w14:textId="77777777" w:rsidR="00CD33D6" w:rsidRPr="00933462" w:rsidRDefault="00CD33D6" w:rsidP="00CD33D6">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3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14:paraId="0A4185D9" w14:textId="77777777" w:rsidR="00CD33D6" w:rsidRDefault="00CD33D6" w:rsidP="00CD33D6">
      <w:pPr>
        <w:ind w:left="425"/>
        <w:jc w:val="center"/>
        <w:rPr>
          <w:rFonts w:ascii="Franklin Gothic Book" w:hAnsi="Franklin Gothic Book" w:cs="Arial"/>
          <w:b/>
          <w:szCs w:val="20"/>
        </w:rPr>
      </w:pPr>
    </w:p>
    <w:p w14:paraId="0EB884AA" w14:textId="77777777" w:rsidR="00CD33D6" w:rsidRDefault="00CD33D6" w:rsidP="00CD33D6">
      <w:pPr>
        <w:ind w:left="425"/>
        <w:jc w:val="center"/>
        <w:rPr>
          <w:rFonts w:ascii="Franklin Gothic Book" w:hAnsi="Franklin Gothic Book" w:cs="Arial"/>
          <w:b/>
          <w:szCs w:val="20"/>
        </w:rPr>
      </w:pPr>
    </w:p>
    <w:p w14:paraId="57C63563"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69FB09AE"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EAF3592"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02A70852" w14:textId="77777777" w:rsidR="00CD33D6" w:rsidRPr="00F70814" w:rsidRDefault="00CD33D6" w:rsidP="00CD33D6">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5CF6E2F1" w14:textId="77777777" w:rsidR="00CD33D6" w:rsidRPr="00F70814" w:rsidRDefault="00CD33D6" w:rsidP="00CD33D6">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066D1764" w14:textId="74A577E6" w:rsidR="00CD33D6" w:rsidRPr="00F70814" w:rsidRDefault="00CD33D6" w:rsidP="00CD33D6">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7F32D9">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222707A9" w14:textId="77777777" w:rsidR="00CD33D6" w:rsidRPr="00F70814" w:rsidRDefault="00CD33D6" w:rsidP="00CD33D6">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E5D97F0" w14:textId="77777777" w:rsidR="00CD33D6" w:rsidRPr="00F70814" w:rsidRDefault="00CD33D6" w:rsidP="00CD33D6">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779ABF35"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6A6391C"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31E9AD88"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6CB30362"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2A95C3A9" w14:textId="77777777" w:rsidR="00CD33D6" w:rsidRPr="00F70814" w:rsidRDefault="00CD33D6" w:rsidP="00CD33D6">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E7FE404" w14:textId="77777777" w:rsidR="00CD33D6" w:rsidRPr="00F70814" w:rsidRDefault="00CD33D6" w:rsidP="00CD33D6">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B5B3B15"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F70814">
        <w:rPr>
          <w:rFonts w:ascii="Franklin Gothic Book" w:hAnsi="Franklin Gothic Book" w:cs="Arial"/>
          <w:sz w:val="20"/>
          <w:szCs w:val="20"/>
        </w:rPr>
        <w:t>anonimizacji</w:t>
      </w:r>
      <w:proofErr w:type="spellEnd"/>
      <w:r w:rsidRPr="00F70814">
        <w:rPr>
          <w:rFonts w:ascii="Franklin Gothic Book" w:hAnsi="Franklin Gothic Book" w:cs="Arial"/>
          <w:sz w:val="20"/>
          <w:szCs w:val="20"/>
        </w:rPr>
        <w:t xml:space="preserve"> takich danych osobowych.</w:t>
      </w:r>
    </w:p>
    <w:p w14:paraId="15F64F00" w14:textId="77777777" w:rsidR="00CD33D6" w:rsidRPr="00F70814" w:rsidRDefault="00CD33D6" w:rsidP="00CD33D6">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25417996" w14:textId="77777777" w:rsidR="00CD33D6" w:rsidRPr="00F70814" w:rsidRDefault="00CD33D6" w:rsidP="00CD33D6">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5BE22703"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0DFF8EC9"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20156FB1"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716A9564"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20F21118"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018691A0"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228D5AAE"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23DC777E"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3"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BE0D72E" w14:textId="77777777" w:rsidR="00CD33D6" w:rsidRPr="00F70814" w:rsidRDefault="00CD33D6" w:rsidP="00CD33D6">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5BABDCF5" w14:textId="1A17F5D2" w:rsidR="00CD33D6" w:rsidRDefault="00CD33D6" w:rsidP="00CD33D6">
      <w:pPr>
        <w:rPr>
          <w:rFonts w:ascii="Franklin Gothic Book" w:hAnsi="Franklin Gothic Book" w:cs="Calibri"/>
          <w:szCs w:val="20"/>
        </w:rPr>
      </w:pPr>
    </w:p>
    <w:p w14:paraId="243E304A" w14:textId="45FBBD85" w:rsidR="00CD33D6" w:rsidRDefault="00CD33D6" w:rsidP="00CD33D6">
      <w:pPr>
        <w:rPr>
          <w:rFonts w:ascii="Franklin Gothic Book" w:hAnsi="Franklin Gothic Book" w:cs="Calibri"/>
          <w:szCs w:val="20"/>
        </w:rPr>
      </w:pPr>
    </w:p>
    <w:p w14:paraId="65A274FA" w14:textId="075659FF" w:rsidR="00CD33D6" w:rsidRDefault="00CD33D6" w:rsidP="00CD33D6">
      <w:pPr>
        <w:rPr>
          <w:rFonts w:ascii="Franklin Gothic Book" w:hAnsi="Franklin Gothic Book" w:cs="Calibri"/>
          <w:szCs w:val="20"/>
        </w:rPr>
      </w:pPr>
    </w:p>
    <w:p w14:paraId="16C74B8E" w14:textId="01E67A2D" w:rsidR="00CD33D6" w:rsidRDefault="00CD33D6" w:rsidP="00CD33D6">
      <w:pPr>
        <w:rPr>
          <w:rFonts w:ascii="Franklin Gothic Book" w:hAnsi="Franklin Gothic Book" w:cs="Calibri"/>
          <w:szCs w:val="20"/>
        </w:rPr>
      </w:pPr>
    </w:p>
    <w:p w14:paraId="01E9D4B0" w14:textId="2ACAA442" w:rsidR="00CD33D6" w:rsidRDefault="00CD33D6" w:rsidP="00CD33D6">
      <w:pPr>
        <w:rPr>
          <w:rFonts w:ascii="Franklin Gothic Book" w:hAnsi="Franklin Gothic Book" w:cs="Calibri"/>
          <w:szCs w:val="20"/>
        </w:rPr>
      </w:pPr>
    </w:p>
    <w:p w14:paraId="3B0C34F8" w14:textId="324F07D8" w:rsidR="00CD33D6" w:rsidRDefault="00CD33D6" w:rsidP="00CD33D6">
      <w:pPr>
        <w:rPr>
          <w:rFonts w:ascii="Franklin Gothic Book" w:hAnsi="Franklin Gothic Book" w:cs="Calibri"/>
          <w:szCs w:val="20"/>
        </w:rPr>
      </w:pPr>
    </w:p>
    <w:p w14:paraId="1CECC050" w14:textId="3EB9B1C6" w:rsidR="00CD33D6" w:rsidRDefault="00CD33D6" w:rsidP="00CD33D6">
      <w:pPr>
        <w:rPr>
          <w:rFonts w:ascii="Franklin Gothic Book" w:hAnsi="Franklin Gothic Book" w:cs="Calibri"/>
          <w:szCs w:val="20"/>
        </w:rPr>
      </w:pPr>
    </w:p>
    <w:p w14:paraId="74E5BCF6" w14:textId="74EE1B20" w:rsidR="00CD33D6" w:rsidRDefault="00CD33D6" w:rsidP="00CD33D6">
      <w:pPr>
        <w:rPr>
          <w:rFonts w:ascii="Franklin Gothic Book" w:hAnsi="Franklin Gothic Book" w:cs="Calibri"/>
          <w:szCs w:val="20"/>
        </w:rPr>
      </w:pPr>
    </w:p>
    <w:p w14:paraId="6D9382B3" w14:textId="59C682CA" w:rsidR="00CD33D6" w:rsidRDefault="00CD33D6" w:rsidP="00CD33D6">
      <w:pPr>
        <w:rPr>
          <w:rFonts w:ascii="Franklin Gothic Book" w:hAnsi="Franklin Gothic Book" w:cs="Calibri"/>
          <w:szCs w:val="20"/>
        </w:rPr>
      </w:pPr>
    </w:p>
    <w:p w14:paraId="2F947339" w14:textId="1EBBB05A" w:rsidR="00CD33D6" w:rsidRDefault="00CD33D6" w:rsidP="00CD33D6">
      <w:pPr>
        <w:rPr>
          <w:rFonts w:ascii="Franklin Gothic Book" w:hAnsi="Franklin Gothic Book" w:cs="Calibri"/>
          <w:szCs w:val="20"/>
        </w:rPr>
      </w:pPr>
    </w:p>
    <w:p w14:paraId="21692844" w14:textId="007273F1" w:rsidR="00CD33D6" w:rsidRDefault="00CD33D6" w:rsidP="00CD33D6">
      <w:pPr>
        <w:rPr>
          <w:rFonts w:ascii="Franklin Gothic Book" w:hAnsi="Franklin Gothic Book" w:cs="Calibri"/>
          <w:szCs w:val="20"/>
        </w:rPr>
      </w:pPr>
    </w:p>
    <w:p w14:paraId="41D6939B" w14:textId="719EF0D9" w:rsidR="00CD33D6" w:rsidRDefault="00CD33D6" w:rsidP="00CD33D6">
      <w:pPr>
        <w:rPr>
          <w:rFonts w:ascii="Franklin Gothic Book" w:hAnsi="Franklin Gothic Book" w:cs="Calibri"/>
          <w:szCs w:val="20"/>
        </w:rPr>
      </w:pPr>
    </w:p>
    <w:p w14:paraId="798AAE4A" w14:textId="04CE38C3" w:rsidR="00CD33D6" w:rsidRDefault="00CD33D6" w:rsidP="00CD33D6">
      <w:pPr>
        <w:rPr>
          <w:rFonts w:ascii="Franklin Gothic Book" w:hAnsi="Franklin Gothic Book" w:cs="Calibri"/>
          <w:szCs w:val="20"/>
        </w:rPr>
      </w:pPr>
    </w:p>
    <w:p w14:paraId="76643793" w14:textId="416E71E0" w:rsidR="00CD33D6" w:rsidRDefault="00CD33D6" w:rsidP="00CD33D6">
      <w:pPr>
        <w:rPr>
          <w:rFonts w:ascii="Franklin Gothic Book" w:hAnsi="Franklin Gothic Book" w:cs="Calibri"/>
          <w:szCs w:val="20"/>
        </w:rPr>
      </w:pPr>
    </w:p>
    <w:p w14:paraId="45138733" w14:textId="0531390D" w:rsidR="00CD33D6" w:rsidRDefault="00CD33D6" w:rsidP="00CD33D6">
      <w:pPr>
        <w:rPr>
          <w:rFonts w:ascii="Franklin Gothic Book" w:hAnsi="Franklin Gothic Book" w:cs="Calibri"/>
          <w:szCs w:val="20"/>
        </w:rPr>
      </w:pPr>
    </w:p>
    <w:p w14:paraId="4C666816" w14:textId="1A55852A" w:rsidR="00CD33D6" w:rsidRDefault="00CD33D6" w:rsidP="00CD33D6">
      <w:pPr>
        <w:rPr>
          <w:rFonts w:ascii="Franklin Gothic Book" w:hAnsi="Franklin Gothic Book" w:cs="Calibri"/>
          <w:szCs w:val="20"/>
        </w:rPr>
      </w:pPr>
    </w:p>
    <w:p w14:paraId="5DE251C1" w14:textId="6376BDE1" w:rsidR="00CD33D6" w:rsidRDefault="00CD33D6" w:rsidP="00CD33D6">
      <w:pPr>
        <w:rPr>
          <w:rFonts w:ascii="Franklin Gothic Book" w:hAnsi="Franklin Gothic Book" w:cs="Calibri"/>
          <w:szCs w:val="20"/>
        </w:rPr>
      </w:pPr>
    </w:p>
    <w:p w14:paraId="5D5F4B5C" w14:textId="59A6495D" w:rsidR="00CD33D6" w:rsidRDefault="00CD33D6" w:rsidP="00CD33D6">
      <w:pPr>
        <w:rPr>
          <w:rFonts w:ascii="Franklin Gothic Book" w:hAnsi="Franklin Gothic Book" w:cs="Calibri"/>
          <w:szCs w:val="20"/>
        </w:rPr>
      </w:pPr>
    </w:p>
    <w:p w14:paraId="5B594E06" w14:textId="3C3A5C93" w:rsidR="00CD33D6" w:rsidRDefault="00CD33D6" w:rsidP="00CD33D6">
      <w:pPr>
        <w:rPr>
          <w:rFonts w:ascii="Franklin Gothic Book" w:hAnsi="Franklin Gothic Book" w:cs="Calibri"/>
          <w:szCs w:val="20"/>
        </w:rPr>
      </w:pPr>
    </w:p>
    <w:p w14:paraId="25FE47B3" w14:textId="31B13F41" w:rsidR="00CD33D6" w:rsidRDefault="00CD33D6" w:rsidP="00CD33D6">
      <w:pPr>
        <w:rPr>
          <w:rFonts w:ascii="Franklin Gothic Book" w:hAnsi="Franklin Gothic Book" w:cs="Calibri"/>
          <w:szCs w:val="20"/>
        </w:rPr>
      </w:pPr>
    </w:p>
    <w:p w14:paraId="77D45C2E" w14:textId="290385D7" w:rsidR="00CD33D6" w:rsidRDefault="00CD33D6" w:rsidP="00CD33D6">
      <w:pPr>
        <w:rPr>
          <w:rFonts w:ascii="Franklin Gothic Book" w:hAnsi="Franklin Gothic Book" w:cs="Calibri"/>
          <w:szCs w:val="20"/>
        </w:rPr>
      </w:pPr>
    </w:p>
    <w:p w14:paraId="0732401B" w14:textId="6D73E4FA" w:rsidR="00CD33D6" w:rsidRDefault="00CD33D6" w:rsidP="00CD33D6">
      <w:pPr>
        <w:rPr>
          <w:rFonts w:ascii="Franklin Gothic Book" w:hAnsi="Franklin Gothic Book" w:cs="Calibri"/>
          <w:szCs w:val="20"/>
        </w:rPr>
      </w:pPr>
    </w:p>
    <w:p w14:paraId="12244149" w14:textId="2D47F97C" w:rsidR="00CD33D6" w:rsidRDefault="00CD33D6" w:rsidP="00CD33D6">
      <w:pPr>
        <w:rPr>
          <w:rFonts w:ascii="Franklin Gothic Book" w:hAnsi="Franklin Gothic Book" w:cs="Calibri"/>
          <w:szCs w:val="20"/>
        </w:rPr>
      </w:pPr>
    </w:p>
    <w:p w14:paraId="3D3AE3F6" w14:textId="0501AC17" w:rsidR="00CD33D6" w:rsidRDefault="00CD33D6" w:rsidP="00CD33D6">
      <w:pPr>
        <w:rPr>
          <w:rFonts w:ascii="Franklin Gothic Book" w:hAnsi="Franklin Gothic Book" w:cs="Calibri"/>
          <w:szCs w:val="20"/>
        </w:rPr>
      </w:pPr>
    </w:p>
    <w:p w14:paraId="2C339279" w14:textId="71A30F6C" w:rsidR="00CD33D6" w:rsidRDefault="00CD33D6" w:rsidP="00CD33D6">
      <w:pPr>
        <w:rPr>
          <w:rFonts w:ascii="Franklin Gothic Book" w:hAnsi="Franklin Gothic Book" w:cs="Calibri"/>
          <w:szCs w:val="20"/>
        </w:rPr>
      </w:pPr>
    </w:p>
    <w:p w14:paraId="179399E6" w14:textId="65236426" w:rsidR="00CD33D6" w:rsidRDefault="00CD33D6" w:rsidP="00CD33D6">
      <w:pPr>
        <w:rPr>
          <w:rFonts w:ascii="Franklin Gothic Book" w:hAnsi="Franklin Gothic Book" w:cs="Calibri"/>
          <w:szCs w:val="20"/>
        </w:rPr>
      </w:pPr>
    </w:p>
    <w:p w14:paraId="19C5EB7C" w14:textId="3CF8BAE6" w:rsidR="00CD33D6" w:rsidRDefault="00CD33D6" w:rsidP="00CD33D6">
      <w:pPr>
        <w:rPr>
          <w:rFonts w:ascii="Franklin Gothic Book" w:hAnsi="Franklin Gothic Book" w:cs="Calibri"/>
          <w:szCs w:val="20"/>
        </w:rPr>
      </w:pPr>
    </w:p>
    <w:p w14:paraId="2D26EC29" w14:textId="5A669F2E" w:rsidR="00CD33D6" w:rsidRDefault="00CD33D6" w:rsidP="00CD33D6">
      <w:pPr>
        <w:rPr>
          <w:rFonts w:ascii="Franklin Gothic Book" w:hAnsi="Franklin Gothic Book" w:cs="Calibri"/>
          <w:szCs w:val="20"/>
        </w:rPr>
      </w:pPr>
    </w:p>
    <w:p w14:paraId="2DF5829A" w14:textId="5EA08F33" w:rsidR="00CD33D6" w:rsidRDefault="00CD33D6" w:rsidP="00CD33D6">
      <w:pPr>
        <w:rPr>
          <w:rFonts w:ascii="Franklin Gothic Book" w:hAnsi="Franklin Gothic Book" w:cs="Calibri"/>
          <w:szCs w:val="20"/>
        </w:rPr>
      </w:pPr>
    </w:p>
    <w:p w14:paraId="50A285AC" w14:textId="28A2C924" w:rsidR="00CD33D6" w:rsidRDefault="00CD33D6" w:rsidP="00CD33D6">
      <w:pPr>
        <w:rPr>
          <w:rFonts w:ascii="Franklin Gothic Book" w:hAnsi="Franklin Gothic Book" w:cs="Calibri"/>
          <w:szCs w:val="20"/>
        </w:rPr>
      </w:pPr>
    </w:p>
    <w:p w14:paraId="080B38AF" w14:textId="6A207153" w:rsidR="00CD33D6" w:rsidRDefault="00CD33D6" w:rsidP="00CD33D6">
      <w:pPr>
        <w:rPr>
          <w:rFonts w:ascii="Franklin Gothic Book" w:hAnsi="Franklin Gothic Book" w:cs="Calibri"/>
          <w:szCs w:val="20"/>
        </w:rPr>
      </w:pPr>
    </w:p>
    <w:p w14:paraId="79A85FD4" w14:textId="75026423" w:rsidR="00CD33D6" w:rsidRDefault="00CD33D6" w:rsidP="00CD33D6">
      <w:pPr>
        <w:rPr>
          <w:rFonts w:ascii="Franklin Gothic Book" w:hAnsi="Franklin Gothic Book" w:cs="Calibri"/>
          <w:szCs w:val="20"/>
        </w:rPr>
      </w:pPr>
    </w:p>
    <w:p w14:paraId="77C87B03" w14:textId="4C3BEA75" w:rsidR="00CD33D6" w:rsidRDefault="00CD33D6" w:rsidP="00CD33D6">
      <w:pPr>
        <w:rPr>
          <w:rFonts w:ascii="Franklin Gothic Book" w:hAnsi="Franklin Gothic Book" w:cs="Calibri"/>
          <w:szCs w:val="20"/>
        </w:rPr>
      </w:pPr>
    </w:p>
    <w:p w14:paraId="319E767A" w14:textId="105AC6BA" w:rsidR="00CD33D6" w:rsidRDefault="00CD33D6" w:rsidP="00CD33D6">
      <w:pPr>
        <w:rPr>
          <w:rFonts w:ascii="Franklin Gothic Book" w:hAnsi="Franklin Gothic Book" w:cs="Calibri"/>
          <w:szCs w:val="20"/>
        </w:rPr>
      </w:pPr>
    </w:p>
    <w:p w14:paraId="058695CE" w14:textId="4C620238" w:rsidR="00CD33D6" w:rsidRDefault="00CD33D6" w:rsidP="00CD33D6">
      <w:pPr>
        <w:rPr>
          <w:rFonts w:ascii="Franklin Gothic Book" w:hAnsi="Franklin Gothic Book" w:cs="Calibri"/>
          <w:szCs w:val="20"/>
        </w:rPr>
      </w:pPr>
    </w:p>
    <w:p w14:paraId="66FBEDEA" w14:textId="54A74446" w:rsidR="00CD33D6" w:rsidRDefault="00CD33D6" w:rsidP="00CD33D6">
      <w:pPr>
        <w:rPr>
          <w:rFonts w:ascii="Franklin Gothic Book" w:hAnsi="Franklin Gothic Book" w:cs="Calibri"/>
          <w:szCs w:val="20"/>
        </w:rPr>
      </w:pPr>
    </w:p>
    <w:p w14:paraId="2FF309D9" w14:textId="4AC976DE" w:rsidR="00CD33D6" w:rsidRDefault="00CD33D6" w:rsidP="00CD33D6">
      <w:pPr>
        <w:rPr>
          <w:rFonts w:ascii="Franklin Gothic Book" w:hAnsi="Franklin Gothic Book" w:cs="Calibri"/>
          <w:szCs w:val="20"/>
        </w:rPr>
      </w:pPr>
    </w:p>
    <w:p w14:paraId="2DE2028F" w14:textId="70D97A14" w:rsidR="00CD33D6" w:rsidRDefault="00CD33D6" w:rsidP="00CD33D6">
      <w:pPr>
        <w:rPr>
          <w:rFonts w:ascii="Franklin Gothic Book" w:hAnsi="Franklin Gothic Book" w:cs="Calibri"/>
          <w:szCs w:val="20"/>
        </w:rPr>
      </w:pPr>
    </w:p>
    <w:p w14:paraId="622D4D58" w14:textId="0871B792" w:rsidR="00CD33D6" w:rsidRDefault="00CD33D6" w:rsidP="00CD33D6">
      <w:pPr>
        <w:rPr>
          <w:rFonts w:ascii="Franklin Gothic Book" w:hAnsi="Franklin Gothic Book" w:cs="Calibri"/>
          <w:szCs w:val="20"/>
        </w:rPr>
      </w:pPr>
    </w:p>
    <w:p w14:paraId="0D9C21E0" w14:textId="3BE4FF72" w:rsidR="00CD33D6" w:rsidRDefault="00CD33D6" w:rsidP="00CD33D6">
      <w:pPr>
        <w:rPr>
          <w:rFonts w:ascii="Franklin Gothic Book" w:hAnsi="Franklin Gothic Book" w:cs="Calibri"/>
          <w:szCs w:val="20"/>
        </w:rPr>
      </w:pPr>
    </w:p>
    <w:p w14:paraId="5B289D31" w14:textId="79ED9B1B" w:rsidR="00CD33D6" w:rsidRDefault="00CD33D6" w:rsidP="00CD33D6">
      <w:pPr>
        <w:rPr>
          <w:rFonts w:ascii="Franklin Gothic Book" w:hAnsi="Franklin Gothic Book" w:cs="Calibri"/>
          <w:szCs w:val="20"/>
        </w:rPr>
      </w:pPr>
    </w:p>
    <w:p w14:paraId="2B6450AC" w14:textId="3163080E" w:rsidR="00CD33D6" w:rsidRDefault="00CD33D6" w:rsidP="00CD33D6">
      <w:pPr>
        <w:rPr>
          <w:rFonts w:ascii="Franklin Gothic Book" w:hAnsi="Franklin Gothic Book" w:cs="Calibri"/>
          <w:szCs w:val="20"/>
        </w:rPr>
      </w:pPr>
    </w:p>
    <w:p w14:paraId="3F38BBC1" w14:textId="38D606F1" w:rsidR="00CD33D6" w:rsidRDefault="00CD33D6" w:rsidP="00CD33D6">
      <w:pPr>
        <w:rPr>
          <w:rFonts w:ascii="Franklin Gothic Book" w:hAnsi="Franklin Gothic Book" w:cs="Calibri"/>
          <w:szCs w:val="20"/>
        </w:rPr>
      </w:pPr>
    </w:p>
    <w:p w14:paraId="05D51283" w14:textId="46C5E03C" w:rsidR="00CD33D6" w:rsidRDefault="00CD33D6" w:rsidP="00CD33D6">
      <w:pPr>
        <w:rPr>
          <w:rFonts w:ascii="Franklin Gothic Book" w:hAnsi="Franklin Gothic Book" w:cs="Calibri"/>
          <w:szCs w:val="20"/>
        </w:rPr>
      </w:pPr>
    </w:p>
    <w:p w14:paraId="303842A7" w14:textId="495BC7C1" w:rsidR="00CD33D6" w:rsidRDefault="00CD33D6" w:rsidP="00CD33D6">
      <w:pPr>
        <w:rPr>
          <w:rFonts w:ascii="Franklin Gothic Book" w:hAnsi="Franklin Gothic Book" w:cs="Calibri"/>
          <w:szCs w:val="20"/>
        </w:rPr>
      </w:pPr>
    </w:p>
    <w:p w14:paraId="610B2123" w14:textId="603DF55B" w:rsidR="00CD33D6" w:rsidRDefault="00CD33D6" w:rsidP="00CD33D6">
      <w:pPr>
        <w:rPr>
          <w:rFonts w:ascii="Franklin Gothic Book" w:hAnsi="Franklin Gothic Book" w:cs="Calibri"/>
          <w:szCs w:val="20"/>
        </w:rPr>
      </w:pPr>
    </w:p>
    <w:p w14:paraId="43FA9DE4" w14:textId="52A50320" w:rsidR="00CD33D6" w:rsidRDefault="00CD33D6" w:rsidP="00CD33D6">
      <w:pPr>
        <w:rPr>
          <w:rFonts w:ascii="Franklin Gothic Book" w:hAnsi="Franklin Gothic Book" w:cs="Calibri"/>
          <w:szCs w:val="20"/>
        </w:rPr>
      </w:pPr>
    </w:p>
    <w:p w14:paraId="1F75B80C" w14:textId="4AD83CBD" w:rsidR="00CD33D6" w:rsidRDefault="00CD33D6" w:rsidP="00CD33D6">
      <w:pPr>
        <w:rPr>
          <w:rFonts w:ascii="Franklin Gothic Book" w:hAnsi="Franklin Gothic Book" w:cs="Calibri"/>
          <w:szCs w:val="20"/>
        </w:rPr>
      </w:pPr>
    </w:p>
    <w:p w14:paraId="649EF354" w14:textId="3B6E64BF" w:rsidR="00CD33D6" w:rsidRDefault="00CD33D6" w:rsidP="00CD33D6">
      <w:pPr>
        <w:rPr>
          <w:rFonts w:ascii="Franklin Gothic Book" w:hAnsi="Franklin Gothic Book" w:cs="Calibri"/>
          <w:szCs w:val="20"/>
        </w:rPr>
      </w:pPr>
    </w:p>
    <w:p w14:paraId="151BC7D5" w14:textId="0185C515" w:rsidR="00CD33D6" w:rsidRDefault="00CD33D6" w:rsidP="00CD33D6">
      <w:pPr>
        <w:rPr>
          <w:rFonts w:ascii="Franklin Gothic Book" w:hAnsi="Franklin Gothic Book" w:cs="Calibri"/>
          <w:szCs w:val="20"/>
        </w:rPr>
      </w:pPr>
    </w:p>
    <w:p w14:paraId="03E678B8" w14:textId="2174FD69" w:rsidR="00CD33D6" w:rsidRDefault="00CD33D6" w:rsidP="00CD33D6">
      <w:pPr>
        <w:rPr>
          <w:rFonts w:ascii="Franklin Gothic Book" w:hAnsi="Franklin Gothic Book" w:cs="Calibri"/>
          <w:szCs w:val="20"/>
        </w:rPr>
      </w:pPr>
    </w:p>
    <w:p w14:paraId="202A5972" w14:textId="15B62521" w:rsidR="00CD33D6" w:rsidRDefault="00CD33D6" w:rsidP="00CD33D6">
      <w:pPr>
        <w:rPr>
          <w:rFonts w:ascii="Franklin Gothic Book" w:hAnsi="Franklin Gothic Book" w:cs="Calibri"/>
          <w:szCs w:val="20"/>
        </w:rPr>
      </w:pPr>
    </w:p>
    <w:p w14:paraId="07BB3124" w14:textId="36EE0F84" w:rsidR="00CD33D6" w:rsidRDefault="00CD33D6" w:rsidP="00CD33D6">
      <w:pPr>
        <w:rPr>
          <w:rFonts w:ascii="Franklin Gothic Book" w:hAnsi="Franklin Gothic Book" w:cs="Calibri"/>
          <w:szCs w:val="20"/>
        </w:rPr>
      </w:pPr>
    </w:p>
    <w:p w14:paraId="65D60DAC" w14:textId="65353B40" w:rsidR="00CD33D6" w:rsidRDefault="00CD33D6" w:rsidP="00CD33D6">
      <w:pPr>
        <w:rPr>
          <w:rFonts w:ascii="Franklin Gothic Book" w:hAnsi="Franklin Gothic Book" w:cs="Calibri"/>
          <w:szCs w:val="20"/>
        </w:rPr>
      </w:pPr>
    </w:p>
    <w:p w14:paraId="462EE4E2" w14:textId="17B5EF34" w:rsidR="00CD33D6" w:rsidRDefault="00CD33D6" w:rsidP="00CD33D6">
      <w:pPr>
        <w:rPr>
          <w:rFonts w:ascii="Franklin Gothic Book" w:hAnsi="Franklin Gothic Book" w:cs="Calibri"/>
          <w:szCs w:val="20"/>
        </w:rPr>
      </w:pPr>
    </w:p>
    <w:p w14:paraId="39A66BBE" w14:textId="7E898345" w:rsidR="00CD33D6" w:rsidRDefault="00CD33D6" w:rsidP="00CD33D6">
      <w:pPr>
        <w:rPr>
          <w:rFonts w:ascii="Franklin Gothic Book" w:hAnsi="Franklin Gothic Book" w:cs="Calibri"/>
          <w:szCs w:val="20"/>
        </w:rPr>
      </w:pPr>
    </w:p>
    <w:p w14:paraId="7C7DE7AC" w14:textId="77777777" w:rsidR="00CD33D6" w:rsidRDefault="00CD33D6" w:rsidP="00CD33D6">
      <w:pPr>
        <w:rPr>
          <w:rFonts w:ascii="Franklin Gothic Book" w:hAnsi="Franklin Gothic Book" w:cs="Calibri"/>
          <w:szCs w:val="20"/>
        </w:rPr>
      </w:pPr>
    </w:p>
    <w:p w14:paraId="6B48920C" w14:textId="77777777" w:rsidR="00CD33D6" w:rsidRPr="00933462" w:rsidRDefault="00CD33D6" w:rsidP="00CD33D6">
      <w:pPr>
        <w:jc w:val="right"/>
        <w:rPr>
          <w:rFonts w:ascii="Franklin Gothic Book" w:hAnsi="Franklin Gothic Book" w:cs="Calibri"/>
          <w:szCs w:val="20"/>
        </w:rPr>
      </w:pPr>
      <w:r>
        <w:rPr>
          <w:rFonts w:ascii="Franklin Gothic Book" w:hAnsi="Franklin Gothic Book" w:cs="Calibri"/>
          <w:szCs w:val="20"/>
        </w:rPr>
        <w:lastRenderedPageBreak/>
        <w:t xml:space="preserve">Załącznik  nr 4 do umowy </w:t>
      </w:r>
    </w:p>
    <w:p w14:paraId="5A17B78A" w14:textId="77777777" w:rsidR="00CD33D6" w:rsidRDefault="00CD33D6" w:rsidP="00CD33D6">
      <w:pPr>
        <w:jc w:val="right"/>
        <w:rPr>
          <w:rFonts w:ascii="Franklin Gothic Book" w:hAnsi="Franklin Gothic Book" w:cs="Arial"/>
          <w:szCs w:val="20"/>
        </w:rPr>
      </w:pPr>
    </w:p>
    <w:p w14:paraId="5AE91999" w14:textId="77777777" w:rsidR="00CD33D6" w:rsidRDefault="00CD33D6" w:rsidP="00CD33D6">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3B87F513"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9D1A25B"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E6FB3" w14:textId="77777777" w:rsidR="00CD33D6" w:rsidRPr="00933462" w:rsidRDefault="00CD33D6" w:rsidP="00CD33D6">
      <w:pPr>
        <w:jc w:val="right"/>
        <w:rPr>
          <w:rFonts w:ascii="Franklin Gothic Book" w:hAnsi="Franklin Gothic Book" w:cs="Calibri"/>
          <w:szCs w:val="20"/>
        </w:rPr>
      </w:pPr>
    </w:p>
    <w:p w14:paraId="1E1FFC6C" w14:textId="77777777" w:rsidR="00CD33D6" w:rsidRPr="004B3239" w:rsidRDefault="00CD33D6" w:rsidP="00734711">
      <w:pPr>
        <w:pStyle w:val="Akapitzlist"/>
        <w:numPr>
          <w:ilvl w:val="0"/>
          <w:numId w:val="49"/>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4C237F45" w14:textId="77777777" w:rsidR="00CD33D6" w:rsidRPr="004B3239" w:rsidRDefault="00CD33D6" w:rsidP="00734711">
      <w:pPr>
        <w:pStyle w:val="Akapitzlist"/>
        <w:numPr>
          <w:ilvl w:val="1"/>
          <w:numId w:val="50"/>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8D65136" w14:textId="77777777" w:rsidR="00CD33D6" w:rsidRPr="004B3239" w:rsidRDefault="00CD33D6" w:rsidP="00734711">
      <w:pPr>
        <w:pStyle w:val="Akapitzlist"/>
        <w:numPr>
          <w:ilvl w:val="2"/>
          <w:numId w:val="5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20F6419C" w14:textId="77777777" w:rsidR="00CD33D6" w:rsidRPr="004B3239" w:rsidRDefault="00CD33D6" w:rsidP="00734711">
      <w:pPr>
        <w:pStyle w:val="Akapitzlist"/>
        <w:numPr>
          <w:ilvl w:val="2"/>
          <w:numId w:val="50"/>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23FD1F8" w14:textId="0AF599CF" w:rsidR="00CD33D6" w:rsidRPr="004B3239" w:rsidRDefault="00CD33D6" w:rsidP="00734711">
      <w:pPr>
        <w:pStyle w:val="Akapitzlist"/>
        <w:numPr>
          <w:ilvl w:val="1"/>
          <w:numId w:val="50"/>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w:t>
      </w:r>
      <w:r w:rsidR="007F32D9">
        <w:rPr>
          <w:rFonts w:ascii="Franklin Gothic Book" w:hAnsi="Franklin Gothic Book" w:cs="Arial"/>
          <w:color w:val="000000"/>
          <w:sz w:val="20"/>
          <w:szCs w:val="20"/>
        </w:rPr>
        <w:t>Wykonawcę</w:t>
      </w:r>
      <w:r w:rsidRPr="004B3239">
        <w:rPr>
          <w:rFonts w:ascii="Franklin Gothic Book" w:hAnsi="Franklin Gothic Book" w:cs="Arial"/>
          <w:color w:val="000000"/>
          <w:sz w:val="20"/>
          <w:szCs w:val="20"/>
        </w:rPr>
        <w:t xml:space="preserve"> zewnętrznego.</w:t>
      </w:r>
    </w:p>
    <w:p w14:paraId="0566D7D6" w14:textId="77777777" w:rsidR="00CD33D6" w:rsidRPr="004B3239" w:rsidRDefault="00CD33D6" w:rsidP="00CD33D6">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5572DDD2"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32B49A28"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558AB457"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45355635"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Pr>
          <w:rFonts w:ascii="Franklin Gothic Book" w:hAnsi="Franklin Gothic Book" w:cs="Arial"/>
          <w:color w:val="000000"/>
          <w:sz w:val="20"/>
          <w:szCs w:val="20"/>
        </w:rPr>
        <w:t xml:space="preserve"> w celach określonych w </w:t>
      </w:r>
      <w:proofErr w:type="spellStart"/>
      <w:r>
        <w:rPr>
          <w:rFonts w:ascii="Franklin Gothic Book" w:hAnsi="Franklin Gothic Book" w:cs="Arial"/>
          <w:color w:val="000000"/>
          <w:sz w:val="20"/>
          <w:szCs w:val="20"/>
        </w:rPr>
        <w:t>ppkt</w:t>
      </w:r>
      <w:proofErr w:type="spellEnd"/>
      <w:r>
        <w:rPr>
          <w:rFonts w:ascii="Franklin Gothic Book" w:hAnsi="Franklin Gothic Book" w:cs="Arial"/>
          <w:color w:val="000000"/>
          <w:sz w:val="20"/>
          <w:szCs w:val="20"/>
        </w:rPr>
        <w:t>. 1</w:t>
      </w:r>
      <w:r w:rsidRPr="004B3239">
        <w:rPr>
          <w:rFonts w:ascii="Franklin Gothic Book" w:hAnsi="Franklin Gothic Book" w:cs="Arial"/>
          <w:color w:val="000000"/>
          <w:sz w:val="20"/>
          <w:szCs w:val="20"/>
        </w:rPr>
        <w:t>.3.3 i którzy zostali zobowiązani do zachowania tajemnicy, na zasadach niniejszego paragrafu,</w:t>
      </w:r>
    </w:p>
    <w:p w14:paraId="2A38F89C"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6A64BD7"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4B868C6"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1983C77" w14:textId="77777777" w:rsidR="00CD33D6" w:rsidRPr="004B3239" w:rsidRDefault="00CD33D6" w:rsidP="00734711">
      <w:pPr>
        <w:pStyle w:val="Akapitzlist"/>
        <w:numPr>
          <w:ilvl w:val="2"/>
          <w:numId w:val="51"/>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48544E1D" w14:textId="0B1A595E" w:rsidR="00CD33D6" w:rsidRPr="004B3239" w:rsidRDefault="00CD33D6" w:rsidP="00734711">
      <w:pPr>
        <w:pStyle w:val="Akapitzlist"/>
        <w:numPr>
          <w:ilvl w:val="1"/>
          <w:numId w:val="5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Niezależnie od obowiązków związanych z ochroną informacji określonych w Umowie Wykonawca/Kontrahent/Zleceniobiorca/</w:t>
      </w:r>
      <w:r w:rsidR="007F32D9">
        <w:rPr>
          <w:rFonts w:ascii="Franklin Gothic Book" w:hAnsi="Franklin Gothic Book" w:cs="Arial"/>
          <w:color w:val="000000"/>
          <w:sz w:val="20"/>
          <w:szCs w:val="20"/>
        </w:rPr>
        <w:t>Wykonawca</w:t>
      </w:r>
      <w:r w:rsidRPr="004B3239">
        <w:rPr>
          <w:rFonts w:ascii="Franklin Gothic Book" w:hAnsi="Franklin Gothic Book" w:cs="Arial"/>
          <w:color w:val="000000"/>
          <w:sz w:val="20"/>
          <w:szCs w:val="20"/>
        </w:rPr>
        <w:t xml:space="preserve">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54580CE" w14:textId="77777777" w:rsidR="00CD33D6" w:rsidRPr="004B3239" w:rsidRDefault="00CD33D6" w:rsidP="00734711">
      <w:pPr>
        <w:pStyle w:val="Akapitzlist"/>
        <w:numPr>
          <w:ilvl w:val="1"/>
          <w:numId w:val="51"/>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Postanowienia pkt 9.4 nie będą miały zastosowania w stosunku do tych informacji uzyskanych od drugiej Strony, które:</w:t>
      </w:r>
    </w:p>
    <w:p w14:paraId="366B5513" w14:textId="77777777" w:rsidR="00CD33D6" w:rsidRPr="004B3239" w:rsidRDefault="00CD33D6" w:rsidP="00734711">
      <w:pPr>
        <w:pStyle w:val="Akapitzlist"/>
        <w:numPr>
          <w:ilvl w:val="2"/>
          <w:numId w:val="5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4EAB8581" w14:textId="77777777" w:rsidR="00CD33D6" w:rsidRPr="004B3239" w:rsidRDefault="00CD33D6" w:rsidP="00734711">
      <w:pPr>
        <w:pStyle w:val="Akapitzlist"/>
        <w:numPr>
          <w:ilvl w:val="2"/>
          <w:numId w:val="51"/>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252D8A45" w14:textId="77777777" w:rsidR="00CD33D6" w:rsidRDefault="00CD33D6" w:rsidP="00CD33D6">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14:paraId="5F1E3BD3" w14:textId="77777777" w:rsidR="00CD33D6" w:rsidRPr="00933462" w:rsidRDefault="00CD33D6" w:rsidP="00CD33D6">
      <w:pPr>
        <w:jc w:val="right"/>
        <w:rPr>
          <w:rFonts w:ascii="Franklin Gothic Book" w:hAnsi="Franklin Gothic Book" w:cs="Calibri"/>
          <w:szCs w:val="20"/>
        </w:rPr>
      </w:pPr>
      <w:r>
        <w:rPr>
          <w:rFonts w:ascii="Franklin Gothic Book" w:hAnsi="Franklin Gothic Book" w:cstheme="minorHAnsi"/>
          <w:szCs w:val="20"/>
        </w:rPr>
        <w:lastRenderedPageBreak/>
        <w:t xml:space="preserve">Załącznik nr 5 </w:t>
      </w:r>
      <w:r>
        <w:rPr>
          <w:rFonts w:ascii="Franklin Gothic Book" w:hAnsi="Franklin Gothic Book" w:cs="Calibri"/>
          <w:szCs w:val="20"/>
        </w:rPr>
        <w:t xml:space="preserve">do umowy </w:t>
      </w:r>
    </w:p>
    <w:p w14:paraId="25EA07CA" w14:textId="77777777" w:rsidR="00CD33D6" w:rsidRDefault="00CD33D6" w:rsidP="00CD33D6">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14:paraId="1E3986B5" w14:textId="77777777" w:rsidR="00CD33D6" w:rsidRDefault="00CD33D6" w:rsidP="00CD33D6">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1FF19BAE" w14:textId="77777777" w:rsidR="00CD33D6" w:rsidRPr="00DA627F" w:rsidRDefault="00CD33D6" w:rsidP="00CD33D6">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12EE3875" w14:textId="77777777" w:rsidR="00CD33D6" w:rsidRPr="003A0766" w:rsidRDefault="00CD33D6" w:rsidP="00CD33D6">
      <w:pPr>
        <w:tabs>
          <w:tab w:val="center" w:pos="1704"/>
          <w:tab w:val="center" w:pos="7100"/>
        </w:tabs>
        <w:spacing w:after="120"/>
        <w:ind w:left="697" w:hanging="357"/>
        <w:jc w:val="right"/>
        <w:rPr>
          <w:rFonts w:asciiTheme="minorHAnsi" w:eastAsia="Calibri" w:hAnsiTheme="minorHAnsi" w:cs="Arial"/>
          <w:sz w:val="22"/>
          <w:szCs w:val="22"/>
          <w:lang w:eastAsia="en-US"/>
        </w:rPr>
      </w:pPr>
      <w:r>
        <w:rPr>
          <w:rFonts w:ascii="Franklin Gothic Book" w:hAnsi="Franklin Gothic Book" w:cs="Helvetica"/>
          <w:b/>
          <w:color w:val="333333"/>
          <w:szCs w:val="20"/>
        </w:rPr>
        <w:br w:type="page"/>
      </w:r>
      <w:r w:rsidRPr="003A0766">
        <w:rPr>
          <w:rFonts w:asciiTheme="minorHAnsi" w:eastAsia="Calibri" w:hAnsiTheme="minorHAnsi" w:cs="Arial"/>
          <w:sz w:val="22"/>
          <w:szCs w:val="22"/>
          <w:lang w:eastAsia="en-US"/>
        </w:rPr>
        <w:lastRenderedPageBreak/>
        <w:t xml:space="preserve">Załącznik nr </w:t>
      </w:r>
      <w:r>
        <w:rPr>
          <w:rFonts w:asciiTheme="minorHAnsi" w:eastAsia="Calibri" w:hAnsiTheme="minorHAnsi" w:cs="Arial"/>
          <w:sz w:val="22"/>
          <w:szCs w:val="22"/>
          <w:lang w:eastAsia="en-US"/>
        </w:rPr>
        <w:t>6</w:t>
      </w:r>
      <w:r w:rsidRPr="003A0766">
        <w:rPr>
          <w:rFonts w:asciiTheme="minorHAnsi" w:eastAsia="Calibri" w:hAnsiTheme="minorHAnsi" w:cs="Arial"/>
          <w:sz w:val="22"/>
          <w:szCs w:val="22"/>
          <w:lang w:eastAsia="en-US"/>
        </w:rPr>
        <w:t xml:space="preserve"> do </w:t>
      </w:r>
      <w:r>
        <w:rPr>
          <w:rFonts w:asciiTheme="minorHAnsi" w:eastAsia="Calibri" w:hAnsiTheme="minorHAnsi" w:cs="Arial"/>
          <w:sz w:val="22"/>
          <w:szCs w:val="22"/>
          <w:lang w:eastAsia="en-US"/>
        </w:rPr>
        <w:t>Umowy</w:t>
      </w:r>
    </w:p>
    <w:p w14:paraId="57F8969A" w14:textId="77777777" w:rsidR="00CD33D6" w:rsidRPr="003A0766" w:rsidRDefault="00CD33D6" w:rsidP="00CD33D6">
      <w:pPr>
        <w:tabs>
          <w:tab w:val="num" w:pos="1985"/>
        </w:tabs>
        <w:spacing w:after="120" w:line="276" w:lineRule="auto"/>
        <w:jc w:val="both"/>
        <w:outlineLvl w:val="2"/>
        <w:rPr>
          <w:rFonts w:asciiTheme="minorHAnsi" w:hAnsiTheme="minorHAnsi"/>
          <w:iCs/>
          <w:kern w:val="20"/>
          <w:sz w:val="22"/>
          <w:szCs w:val="22"/>
          <w:lang w:eastAsia="en-US"/>
        </w:rPr>
      </w:pPr>
    </w:p>
    <w:p w14:paraId="76B67153" w14:textId="77777777" w:rsidR="00CD33D6" w:rsidRPr="003A0766" w:rsidRDefault="00CD33D6" w:rsidP="00CD33D6">
      <w:pPr>
        <w:spacing w:after="120"/>
        <w:ind w:left="1702" w:hanging="709"/>
        <w:jc w:val="both"/>
        <w:outlineLvl w:val="2"/>
        <w:rPr>
          <w:rFonts w:asciiTheme="minorHAnsi" w:hAnsiTheme="minorHAnsi"/>
          <w:iCs/>
          <w:kern w:val="20"/>
          <w:sz w:val="22"/>
          <w:szCs w:val="22"/>
          <w:lang w:eastAsia="en-US"/>
        </w:rPr>
      </w:pPr>
    </w:p>
    <w:p w14:paraId="5026861F" w14:textId="77777777" w:rsidR="00CD33D6" w:rsidRPr="003A0766" w:rsidRDefault="00CD33D6" w:rsidP="00CD33D6">
      <w:pPr>
        <w:ind w:left="697" w:hanging="357"/>
        <w:jc w:val="center"/>
        <w:rPr>
          <w:rFonts w:asciiTheme="minorHAnsi" w:hAnsiTheme="minorHAnsi" w:cs="Arial"/>
          <w:b/>
          <w:bCs/>
          <w:sz w:val="24"/>
          <w:lang w:eastAsia="en-US"/>
        </w:rPr>
      </w:pPr>
      <w:r w:rsidRPr="003A0766">
        <w:rPr>
          <w:rFonts w:asciiTheme="minorHAnsi" w:hAnsiTheme="minorHAnsi" w:cs="Arial"/>
          <w:b/>
          <w:bCs/>
          <w:sz w:val="24"/>
          <w:lang w:eastAsia="en-US"/>
        </w:rPr>
        <w:t xml:space="preserve">WYKAZ PODWYKONAWCÓW </w:t>
      </w:r>
    </w:p>
    <w:p w14:paraId="70F42E99" w14:textId="77777777" w:rsidR="00CD33D6" w:rsidRPr="003A0766" w:rsidRDefault="00CD33D6" w:rsidP="00CD33D6">
      <w:pPr>
        <w:tabs>
          <w:tab w:val="num" w:pos="1985"/>
        </w:tabs>
        <w:spacing w:before="120" w:after="120" w:line="288" w:lineRule="auto"/>
        <w:ind w:left="1702"/>
        <w:jc w:val="both"/>
        <w:outlineLvl w:val="2"/>
        <w:rPr>
          <w:rFonts w:asciiTheme="minorHAnsi" w:hAnsiTheme="minorHAnsi"/>
          <w:b/>
          <w:iCs/>
          <w:kern w:val="20"/>
          <w:sz w:val="22"/>
          <w:szCs w:val="22"/>
          <w:lang w:eastAsia="en-US"/>
        </w:rPr>
      </w:pPr>
    </w:p>
    <w:tbl>
      <w:tblPr>
        <w:tblStyle w:val="Tabela-Siatka2"/>
        <w:tblW w:w="9776" w:type="dxa"/>
        <w:tblLook w:val="04A0" w:firstRow="1" w:lastRow="0" w:firstColumn="1" w:lastColumn="0" w:noHBand="0" w:noVBand="1"/>
      </w:tblPr>
      <w:tblGrid>
        <w:gridCol w:w="562"/>
        <w:gridCol w:w="4253"/>
        <w:gridCol w:w="4961"/>
      </w:tblGrid>
      <w:tr w:rsidR="00CD33D6" w:rsidRPr="003A0766" w14:paraId="17303E17" w14:textId="77777777" w:rsidTr="00E179BD">
        <w:tc>
          <w:tcPr>
            <w:tcW w:w="562" w:type="dxa"/>
            <w:vAlign w:val="center"/>
          </w:tcPr>
          <w:p w14:paraId="62AC8D87"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L.p.</w:t>
            </w:r>
          </w:p>
        </w:tc>
        <w:tc>
          <w:tcPr>
            <w:tcW w:w="4253" w:type="dxa"/>
            <w:vAlign w:val="center"/>
          </w:tcPr>
          <w:p w14:paraId="10BE6E41"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Nazwa podwykonawcy</w:t>
            </w:r>
          </w:p>
        </w:tc>
        <w:tc>
          <w:tcPr>
            <w:tcW w:w="4961" w:type="dxa"/>
            <w:vAlign w:val="center"/>
          </w:tcPr>
          <w:p w14:paraId="749870E7"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Zakres prac</w:t>
            </w:r>
          </w:p>
        </w:tc>
      </w:tr>
      <w:tr w:rsidR="00CD33D6" w:rsidRPr="003A0766" w14:paraId="326AD63F" w14:textId="77777777" w:rsidTr="00E179BD">
        <w:tc>
          <w:tcPr>
            <w:tcW w:w="562" w:type="dxa"/>
            <w:vAlign w:val="center"/>
          </w:tcPr>
          <w:p w14:paraId="30CAA8AF"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69B6217B"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0B2F58B5" w14:textId="77777777" w:rsidR="00CD33D6" w:rsidRPr="003A0766" w:rsidRDefault="00CD33D6" w:rsidP="00E179BD">
            <w:pPr>
              <w:spacing w:after="120"/>
              <w:rPr>
                <w:rFonts w:asciiTheme="minorHAnsi" w:eastAsia="Calibri" w:hAnsiTheme="minorHAnsi"/>
                <w:szCs w:val="22"/>
              </w:rPr>
            </w:pPr>
          </w:p>
        </w:tc>
      </w:tr>
      <w:tr w:rsidR="00CD33D6" w:rsidRPr="003A0766" w14:paraId="1C84A21C" w14:textId="77777777" w:rsidTr="00E179BD">
        <w:tc>
          <w:tcPr>
            <w:tcW w:w="562" w:type="dxa"/>
            <w:vAlign w:val="center"/>
          </w:tcPr>
          <w:p w14:paraId="47A9F518"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5E2C7B20"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6B7C598F" w14:textId="77777777" w:rsidR="00CD33D6" w:rsidRPr="003A0766" w:rsidRDefault="00CD33D6" w:rsidP="00E179BD">
            <w:pPr>
              <w:spacing w:after="120"/>
              <w:rPr>
                <w:rFonts w:asciiTheme="minorHAnsi" w:eastAsia="Calibri" w:hAnsiTheme="minorHAnsi"/>
                <w:szCs w:val="22"/>
              </w:rPr>
            </w:pPr>
          </w:p>
        </w:tc>
      </w:tr>
      <w:tr w:rsidR="00CD33D6" w:rsidRPr="003A0766" w14:paraId="0F21F138" w14:textId="77777777" w:rsidTr="00E179BD">
        <w:tc>
          <w:tcPr>
            <w:tcW w:w="562" w:type="dxa"/>
            <w:vAlign w:val="center"/>
          </w:tcPr>
          <w:p w14:paraId="274BDA06"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23F7E775"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78772DB8" w14:textId="77777777" w:rsidR="00CD33D6" w:rsidRPr="003A0766" w:rsidRDefault="00CD33D6" w:rsidP="00E179BD">
            <w:pPr>
              <w:spacing w:after="120"/>
              <w:rPr>
                <w:rFonts w:asciiTheme="minorHAnsi" w:eastAsia="Calibri" w:hAnsiTheme="minorHAnsi"/>
                <w:szCs w:val="22"/>
              </w:rPr>
            </w:pPr>
          </w:p>
        </w:tc>
      </w:tr>
    </w:tbl>
    <w:p w14:paraId="242FB11C" w14:textId="77777777" w:rsidR="00CD33D6" w:rsidRPr="003A0766" w:rsidRDefault="00CD33D6" w:rsidP="00CD33D6">
      <w:pPr>
        <w:spacing w:after="120"/>
        <w:ind w:left="697" w:hanging="357"/>
        <w:jc w:val="both"/>
        <w:rPr>
          <w:rFonts w:asciiTheme="minorHAnsi" w:eastAsia="Calibri" w:hAnsiTheme="minorHAnsi"/>
          <w:sz w:val="22"/>
          <w:szCs w:val="22"/>
          <w:lang w:eastAsia="en-US"/>
        </w:rPr>
      </w:pPr>
    </w:p>
    <w:p w14:paraId="54AA48C0" w14:textId="77777777" w:rsidR="00CD33D6" w:rsidRPr="003A0766" w:rsidRDefault="00CD33D6" w:rsidP="00CD33D6">
      <w:pPr>
        <w:ind w:left="697" w:hanging="357"/>
        <w:jc w:val="center"/>
        <w:rPr>
          <w:rFonts w:asciiTheme="minorHAnsi" w:eastAsia="Calibri" w:hAnsiTheme="minorHAnsi" w:cs="Arial"/>
          <w:sz w:val="22"/>
          <w:szCs w:val="22"/>
          <w:lang w:eastAsia="en-US"/>
        </w:rPr>
      </w:pPr>
    </w:p>
    <w:p w14:paraId="23B5D5D4" w14:textId="77777777" w:rsidR="00CD33D6" w:rsidRDefault="00CD33D6" w:rsidP="00CD33D6">
      <w:pPr>
        <w:spacing w:after="160" w:line="259" w:lineRule="auto"/>
        <w:rPr>
          <w:rFonts w:ascii="Franklin Gothic Book" w:hAnsi="Franklin Gothic Book" w:cs="Helvetica"/>
          <w:b/>
          <w:color w:val="333333"/>
          <w:szCs w:val="20"/>
        </w:rPr>
      </w:pPr>
    </w:p>
    <w:p w14:paraId="11D8E4F5" w14:textId="77777777" w:rsidR="00CD33D6" w:rsidRDefault="00CD33D6" w:rsidP="00CD33D6">
      <w:pPr>
        <w:spacing w:after="160" w:line="259" w:lineRule="auto"/>
        <w:rPr>
          <w:rFonts w:ascii="Franklin Gothic Book" w:hAnsi="Franklin Gothic Book" w:cs="Helvetica"/>
          <w:b/>
          <w:color w:val="333333"/>
          <w:szCs w:val="20"/>
        </w:rPr>
      </w:pPr>
    </w:p>
    <w:p w14:paraId="48D454A9" w14:textId="77777777" w:rsidR="00CD33D6" w:rsidRDefault="00CD33D6" w:rsidP="00CD33D6">
      <w:pPr>
        <w:spacing w:after="160" w:line="259" w:lineRule="auto"/>
        <w:rPr>
          <w:rFonts w:ascii="Franklin Gothic Book" w:hAnsi="Franklin Gothic Book" w:cs="Helvetica"/>
          <w:b/>
          <w:color w:val="333333"/>
          <w:szCs w:val="20"/>
        </w:rPr>
      </w:pPr>
    </w:p>
    <w:p w14:paraId="14C0A014" w14:textId="77777777" w:rsidR="00CD33D6" w:rsidRDefault="00CD33D6" w:rsidP="00CD33D6">
      <w:pPr>
        <w:spacing w:after="160" w:line="259" w:lineRule="auto"/>
        <w:rPr>
          <w:rFonts w:ascii="Franklin Gothic Book" w:hAnsi="Franklin Gothic Book" w:cs="Helvetica"/>
          <w:b/>
          <w:color w:val="333333"/>
          <w:szCs w:val="20"/>
        </w:rPr>
      </w:pPr>
    </w:p>
    <w:p w14:paraId="64BF1D21" w14:textId="77777777" w:rsidR="00CD33D6" w:rsidRPr="00AE1DC1" w:rsidRDefault="00CD33D6" w:rsidP="00E157A0">
      <w:pPr>
        <w:jc w:val="both"/>
        <w:rPr>
          <w:sz w:val="18"/>
          <w:szCs w:val="18"/>
        </w:rPr>
      </w:pPr>
    </w:p>
    <w:sectPr w:rsidR="00CD33D6" w:rsidRPr="00AE1DC1" w:rsidSect="00005E7F">
      <w:headerReference w:type="even" r:id="rId34"/>
      <w:headerReference w:type="default" r:id="rId35"/>
      <w:footerReference w:type="even" r:id="rId36"/>
      <w:footerReference w:type="default" r:id="rId37"/>
      <w:headerReference w:type="first" r:id="rId38"/>
      <w:footerReference w:type="first" r:id="rId39"/>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ECAB" w14:textId="77777777" w:rsidR="0034088D" w:rsidRDefault="0034088D">
      <w:r>
        <w:separator/>
      </w:r>
    </w:p>
  </w:endnote>
  <w:endnote w:type="continuationSeparator" w:id="0">
    <w:p w14:paraId="66C0F850" w14:textId="77777777" w:rsidR="0034088D" w:rsidRDefault="0034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4BCC" w14:textId="77777777" w:rsidR="007B4070" w:rsidRDefault="007B40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B524B3E" w14:textId="1CCA362C" w:rsidR="007B4070" w:rsidRDefault="007B4070"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941FD">
              <w:rPr>
                <w:b/>
                <w:bCs/>
                <w:noProof/>
                <w:sz w:val="18"/>
                <w:szCs w:val="16"/>
              </w:rPr>
              <w:t>64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941FD">
              <w:rPr>
                <w:b/>
                <w:bCs/>
                <w:noProof/>
                <w:sz w:val="18"/>
                <w:szCs w:val="16"/>
              </w:rPr>
              <w:t>64</w:t>
            </w:r>
            <w:r w:rsidRPr="00E22844">
              <w:rPr>
                <w:b/>
                <w:bCs/>
                <w:sz w:val="18"/>
                <w:szCs w:val="16"/>
              </w:rPr>
              <w:fldChar w:fldCharType="end"/>
            </w:r>
          </w:p>
        </w:sdtContent>
      </w:sdt>
    </w:sdtContent>
  </w:sdt>
  <w:p w14:paraId="3F1D4398" w14:textId="77777777" w:rsidR="007B4070" w:rsidRPr="0072759C" w:rsidRDefault="007B4070" w:rsidP="007A6BCE">
    <w:pPr>
      <w:pStyle w:val="Stopka"/>
      <w:ind w:firstLine="708"/>
      <w:rPr>
        <w:rFonts w:ascii="Franklin Gothic Book" w:hAnsi="Franklin Gothic Boo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E9A0" w14:textId="77777777" w:rsidR="007B4070" w:rsidRPr="007E6E7A" w:rsidRDefault="007B407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55E8028" w14:textId="77777777" w:rsidR="007B4070" w:rsidRPr="00721CC5" w:rsidRDefault="007B4070">
    <w:pPr>
      <w:pStyle w:val="Stopka"/>
      <w:tabs>
        <w:tab w:val="clear" w:pos="4536"/>
        <w:tab w:val="clear" w:pos="9072"/>
      </w:tabs>
    </w:pPr>
  </w:p>
  <w:p w14:paraId="756760FC" w14:textId="77777777" w:rsidR="007B4070" w:rsidRPr="00721CC5" w:rsidRDefault="007B4070">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7B80" w14:textId="77777777" w:rsidR="0034088D" w:rsidRDefault="0034088D">
      <w:r>
        <w:separator/>
      </w:r>
    </w:p>
  </w:footnote>
  <w:footnote w:type="continuationSeparator" w:id="0">
    <w:p w14:paraId="1CA82685" w14:textId="77777777" w:rsidR="0034088D" w:rsidRDefault="0034088D">
      <w:r>
        <w:continuationSeparator/>
      </w:r>
    </w:p>
  </w:footnote>
  <w:footnote w:id="1">
    <w:p w14:paraId="50EAB5AD" w14:textId="31BB0344" w:rsidR="007B4070" w:rsidRDefault="007B4070"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p w14:paraId="53EAE705" w14:textId="54342F13" w:rsidR="007B4070" w:rsidRDefault="007B4070" w:rsidP="00CE0000">
      <w:pPr>
        <w:pStyle w:val="Tekstprzypisudolnego"/>
      </w:pPr>
    </w:p>
    <w:p w14:paraId="70FED267" w14:textId="77777777" w:rsidR="007B4070" w:rsidRPr="00E00487" w:rsidRDefault="007B4070" w:rsidP="00CE000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C828" w14:textId="77777777" w:rsidR="007B4070" w:rsidRDefault="007B40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84AE" w14:textId="77777777" w:rsidR="007B4070" w:rsidRDefault="007B4070">
    <w:pPr>
      <w:pStyle w:val="Nagwek"/>
    </w:pPr>
  </w:p>
  <w:p w14:paraId="46CCC22D" w14:textId="77777777" w:rsidR="007B4070" w:rsidRPr="007663A6" w:rsidRDefault="007B4070" w:rsidP="007663A6">
    <w:pPr>
      <w:spacing w:line="360" w:lineRule="auto"/>
      <w:ind w:left="73" w:right="74" w:hanging="249"/>
      <w:jc w:val="right"/>
      <w:rPr>
        <w:rFonts w:cstheme="minorHAnsi"/>
        <w:b/>
        <w:color w:val="0070C0"/>
        <w:sz w:val="16"/>
        <w:szCs w:val="16"/>
      </w:rPr>
    </w:pPr>
    <w:r w:rsidRPr="00A802F0">
      <w:rPr>
        <w:rFonts w:cstheme="minorHAnsi"/>
        <w:b/>
        <w:sz w:val="14"/>
        <w:szCs w:val="22"/>
      </w:rPr>
      <w:t>Oznaczeni</w:t>
    </w:r>
    <w:r>
      <w:rPr>
        <w:rFonts w:cstheme="minorHAnsi"/>
        <w:b/>
        <w:sz w:val="14"/>
        <w:szCs w:val="22"/>
      </w:rPr>
      <w:t xml:space="preserve">e postępowania: </w:t>
    </w:r>
    <w:r w:rsidRPr="007663A6">
      <w:rPr>
        <w:rStyle w:val="lscontrol--valign"/>
        <w:sz w:val="16"/>
        <w:szCs w:val="16"/>
      </w:rPr>
      <w:t>4100/JW00/31/KZ/2020/0000067631</w:t>
    </w:r>
  </w:p>
  <w:p w14:paraId="7E650922" w14:textId="3FD0C2C4" w:rsidR="007B4070" w:rsidRPr="00A802F0" w:rsidRDefault="007B4070" w:rsidP="00D96418">
    <w:pPr>
      <w:pStyle w:val="Nagwek"/>
      <w:jc w:val="right"/>
      <w:rPr>
        <w:sz w:val="14"/>
      </w:rPr>
    </w:pPr>
  </w:p>
  <w:p w14:paraId="051C5C36" w14:textId="77777777" w:rsidR="007B4070" w:rsidRDefault="007B4070" w:rsidP="00D96418">
    <w:pPr>
      <w:pStyle w:val="Nagwek"/>
      <w:jc w:val="right"/>
      <w:rPr>
        <w:sz w:val="22"/>
      </w:rPr>
    </w:pPr>
  </w:p>
  <w:p w14:paraId="2C0A24AA" w14:textId="77777777" w:rsidR="007B4070" w:rsidRDefault="007B4070" w:rsidP="00D96418">
    <w:pPr>
      <w:pStyle w:val="Nagwek"/>
      <w:jc w:val="right"/>
      <w:rPr>
        <w:sz w:val="22"/>
      </w:rPr>
    </w:pPr>
  </w:p>
  <w:p w14:paraId="1C2D4535" w14:textId="77777777" w:rsidR="007B4070" w:rsidRDefault="007B4070" w:rsidP="00D96418">
    <w:pPr>
      <w:pStyle w:val="Nagwek"/>
      <w:jc w:val="right"/>
      <w:rPr>
        <w:sz w:val="22"/>
      </w:rPr>
    </w:pPr>
  </w:p>
  <w:p w14:paraId="0FC4C59E" w14:textId="77777777" w:rsidR="007B4070" w:rsidRDefault="007B4070" w:rsidP="00D96418">
    <w:pPr>
      <w:pStyle w:val="Nagwek"/>
      <w:jc w:val="right"/>
      <w:rPr>
        <w:sz w:val="22"/>
      </w:rPr>
    </w:pPr>
  </w:p>
  <w:p w14:paraId="0ADDFD31" w14:textId="77777777" w:rsidR="007B4070" w:rsidRPr="00E22844" w:rsidRDefault="007B4070"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23D414A5" wp14:editId="1A28D696">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145C" w14:textId="77777777" w:rsidR="007B4070" w:rsidRDefault="007B4070">
    <w:pPr>
      <w:pStyle w:val="Nagwek"/>
      <w:tabs>
        <w:tab w:val="clear" w:pos="4536"/>
        <w:tab w:val="clear" w:pos="9072"/>
      </w:tabs>
    </w:pPr>
    <w:r>
      <w:rPr>
        <w:noProof/>
      </w:rPr>
      <w:drawing>
        <wp:anchor distT="0" distB="0" distL="114300" distR="114300" simplePos="0" relativeHeight="251656704" behindDoc="1" locked="0" layoutInCell="0" allowOverlap="1" wp14:anchorId="2BBCE766" wp14:editId="090602A8">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0CB9" w14:textId="77777777" w:rsidR="007B4070" w:rsidRDefault="007B4070">
    <w:pPr>
      <w:pStyle w:val="Nagwek"/>
      <w:tabs>
        <w:tab w:val="clear" w:pos="4536"/>
        <w:tab w:val="clear" w:pos="9072"/>
      </w:tabs>
    </w:pPr>
  </w:p>
  <w:p w14:paraId="55270659" w14:textId="77777777" w:rsidR="007B4070" w:rsidRDefault="007B4070">
    <w:pPr>
      <w:pStyle w:val="Nagwek"/>
      <w:tabs>
        <w:tab w:val="clear" w:pos="4536"/>
        <w:tab w:val="clear" w:pos="9072"/>
      </w:tabs>
    </w:pPr>
  </w:p>
  <w:p w14:paraId="552B68F6" w14:textId="77777777" w:rsidR="007B4070" w:rsidRDefault="007B4070">
    <w:pPr>
      <w:pStyle w:val="Nagwek"/>
      <w:tabs>
        <w:tab w:val="clear" w:pos="4536"/>
        <w:tab w:val="clear" w:pos="9072"/>
      </w:tabs>
    </w:pPr>
  </w:p>
  <w:p w14:paraId="7D667D08" w14:textId="77777777" w:rsidR="007B4070" w:rsidRDefault="007B4070">
    <w:pPr>
      <w:pStyle w:val="Nagwek"/>
      <w:tabs>
        <w:tab w:val="clear" w:pos="4536"/>
        <w:tab w:val="clear" w:pos="9072"/>
      </w:tabs>
    </w:pPr>
  </w:p>
  <w:p w14:paraId="5FD789AD" w14:textId="77777777" w:rsidR="007B4070" w:rsidRDefault="007B4070">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969"/>
    <w:multiLevelType w:val="multilevel"/>
    <w:tmpl w:val="469676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240C2"/>
    <w:multiLevelType w:val="hybridMultilevel"/>
    <w:tmpl w:val="0BECC4CE"/>
    <w:lvl w:ilvl="0" w:tplc="C0B0B01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B45EC1"/>
    <w:multiLevelType w:val="multilevel"/>
    <w:tmpl w:val="88BE7A1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3666" w:hanging="108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3D82382E"/>
    <w:lvl w:ilvl="0">
      <w:start w:val="1"/>
      <w:numFmt w:val="decimal"/>
      <w:lvlText w:val="%1."/>
      <w:lvlJc w:val="left"/>
      <w:pPr>
        <w:ind w:left="360" w:hanging="360"/>
      </w:pPr>
      <w:rPr>
        <w:rFonts w:ascii="Verdana" w:hAnsi="Verdana" w:cs="Arial" w:hint="default"/>
        <w:b w:val="0"/>
        <w:sz w:val="18"/>
        <w:szCs w:val="18"/>
      </w:rPr>
    </w:lvl>
    <w:lvl w:ilvl="1">
      <w:start w:val="1"/>
      <w:numFmt w:val="decimal"/>
      <w:lvlText w:val="%2."/>
      <w:lvlJc w:val="left"/>
      <w:pPr>
        <w:ind w:left="1000" w:hanging="432"/>
      </w:pPr>
      <w:rPr>
        <w:rFonts w:ascii="Franklin Gothic Book" w:eastAsia="Calibri" w:hAnsi="Franklin Gothic Book" w:cstheme="minorHAnsi"/>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FF0C21"/>
    <w:multiLevelType w:val="multilevel"/>
    <w:tmpl w:val="F87C416C"/>
    <w:lvl w:ilvl="0">
      <w:start w:val="13"/>
      <w:numFmt w:val="decimal"/>
      <w:lvlText w:val="%1."/>
      <w:lvlJc w:val="left"/>
      <w:pPr>
        <w:ind w:left="497" w:hanging="497"/>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073B5A"/>
    <w:multiLevelType w:val="multilevel"/>
    <w:tmpl w:val="59384EFC"/>
    <w:lvl w:ilvl="0">
      <w:start w:val="7"/>
      <w:numFmt w:val="decimal"/>
      <w:lvlText w:val="%1."/>
      <w:lvlJc w:val="left"/>
      <w:pPr>
        <w:ind w:left="367" w:hanging="367"/>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A76597"/>
    <w:multiLevelType w:val="multilevel"/>
    <w:tmpl w:val="1ED88FE0"/>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2F4920"/>
    <w:multiLevelType w:val="hybridMultilevel"/>
    <w:tmpl w:val="83B40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9F784E"/>
    <w:multiLevelType w:val="multilevel"/>
    <w:tmpl w:val="3FCA770E"/>
    <w:lvl w:ilvl="0">
      <w:start w:val="7"/>
      <w:numFmt w:val="decimal"/>
      <w:lvlText w:val="%1."/>
      <w:lvlJc w:val="left"/>
      <w:pPr>
        <w:ind w:left="367" w:hanging="367"/>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051E34"/>
    <w:multiLevelType w:val="multilevel"/>
    <w:tmpl w:val="F56E15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DC04A1"/>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47"/>
  </w:num>
  <w:num w:numId="4">
    <w:abstractNumId w:val="40"/>
  </w:num>
  <w:num w:numId="5">
    <w:abstractNumId w:val="36"/>
  </w:num>
  <w:num w:numId="6">
    <w:abstractNumId w:val="22"/>
  </w:num>
  <w:num w:numId="7">
    <w:abstractNumId w:val="26"/>
  </w:num>
  <w:num w:numId="8">
    <w:abstractNumId w:val="4"/>
  </w:num>
  <w:num w:numId="9">
    <w:abstractNumId w:val="7"/>
  </w:num>
  <w:num w:numId="10">
    <w:abstractNumId w:val="3"/>
  </w:num>
  <w:num w:numId="11">
    <w:abstractNumId w:val="13"/>
  </w:num>
  <w:num w:numId="12">
    <w:abstractNumId w:val="27"/>
  </w:num>
  <w:num w:numId="13">
    <w:abstractNumId w:val="35"/>
  </w:num>
  <w:num w:numId="14">
    <w:abstractNumId w:val="48"/>
  </w:num>
  <w:num w:numId="15">
    <w:abstractNumId w:val="39"/>
  </w:num>
  <w:num w:numId="16">
    <w:abstractNumId w:val="23"/>
  </w:num>
  <w:num w:numId="17">
    <w:abstractNumId w:val="44"/>
  </w:num>
  <w:num w:numId="18">
    <w:abstractNumId w:val="37"/>
  </w:num>
  <w:num w:numId="19">
    <w:abstractNumId w:val="31"/>
  </w:num>
  <w:num w:numId="20">
    <w:abstractNumId w:val="29"/>
  </w:num>
  <w:num w:numId="21">
    <w:abstractNumId w:val="12"/>
  </w:num>
  <w:num w:numId="22">
    <w:abstractNumId w:val="49"/>
  </w:num>
  <w:num w:numId="23">
    <w:abstractNumId w:val="16"/>
  </w:num>
  <w:num w:numId="24">
    <w:abstractNumId w:val="8"/>
  </w:num>
  <w:num w:numId="25">
    <w:abstractNumId w:val="15"/>
  </w:num>
  <w:num w:numId="26">
    <w:abstractNumId w:val="43"/>
  </w:num>
  <w:num w:numId="27">
    <w:abstractNumId w:val="6"/>
  </w:num>
  <w:num w:numId="28">
    <w:abstractNumId w:val="1"/>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38"/>
  </w:num>
  <w:num w:numId="32">
    <w:abstractNumId w:val="46"/>
  </w:num>
  <w:num w:numId="33">
    <w:abstractNumId w:val="51"/>
  </w:num>
  <w:num w:numId="34">
    <w:abstractNumId w:val="32"/>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9">
    <w:abstractNumId w:val="1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4"/>
  </w:num>
  <w:num w:numId="45">
    <w:abstractNumId w:val="41"/>
  </w:num>
  <w:num w:numId="46">
    <w:abstractNumId w:val="2"/>
  </w:num>
  <w:num w:numId="47">
    <w:abstractNumId w:val="17"/>
  </w:num>
  <w:num w:numId="48">
    <w:abstractNumId w:val="14"/>
  </w:num>
  <w:num w:numId="49">
    <w:abstractNumId w:val="5"/>
  </w:num>
  <w:num w:numId="50">
    <w:abstractNumId w:val="20"/>
  </w:num>
  <w:num w:numId="51">
    <w:abstractNumId w:val="18"/>
  </w:num>
  <w:num w:numId="52">
    <w:abstractNumId w:val="50"/>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1794E"/>
    <w:rsid w:val="00021FB9"/>
    <w:rsid w:val="00022AA7"/>
    <w:rsid w:val="0002326B"/>
    <w:rsid w:val="00023780"/>
    <w:rsid w:val="00023F60"/>
    <w:rsid w:val="0002448B"/>
    <w:rsid w:val="000245AE"/>
    <w:rsid w:val="000245B5"/>
    <w:rsid w:val="000253D5"/>
    <w:rsid w:val="00025721"/>
    <w:rsid w:val="0002753D"/>
    <w:rsid w:val="000276A0"/>
    <w:rsid w:val="00031220"/>
    <w:rsid w:val="0003185B"/>
    <w:rsid w:val="00032508"/>
    <w:rsid w:val="00032932"/>
    <w:rsid w:val="0003327A"/>
    <w:rsid w:val="00033A61"/>
    <w:rsid w:val="00036237"/>
    <w:rsid w:val="00037344"/>
    <w:rsid w:val="000373FF"/>
    <w:rsid w:val="00037E57"/>
    <w:rsid w:val="00037E71"/>
    <w:rsid w:val="000402A0"/>
    <w:rsid w:val="00040749"/>
    <w:rsid w:val="00041D34"/>
    <w:rsid w:val="000422BC"/>
    <w:rsid w:val="00042713"/>
    <w:rsid w:val="00042FD3"/>
    <w:rsid w:val="000432D8"/>
    <w:rsid w:val="000438F9"/>
    <w:rsid w:val="00043BCC"/>
    <w:rsid w:val="0004402D"/>
    <w:rsid w:val="00044304"/>
    <w:rsid w:val="00044315"/>
    <w:rsid w:val="00044B55"/>
    <w:rsid w:val="00045FB3"/>
    <w:rsid w:val="000460E3"/>
    <w:rsid w:val="000462A5"/>
    <w:rsid w:val="00051528"/>
    <w:rsid w:val="00052DDC"/>
    <w:rsid w:val="00054DD3"/>
    <w:rsid w:val="00055507"/>
    <w:rsid w:val="000557CC"/>
    <w:rsid w:val="0005593C"/>
    <w:rsid w:val="000561C5"/>
    <w:rsid w:val="000571EB"/>
    <w:rsid w:val="00057749"/>
    <w:rsid w:val="0005787B"/>
    <w:rsid w:val="0006017E"/>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62A3"/>
    <w:rsid w:val="000D72FD"/>
    <w:rsid w:val="000D7B02"/>
    <w:rsid w:val="000E134B"/>
    <w:rsid w:val="000E148D"/>
    <w:rsid w:val="000E18B9"/>
    <w:rsid w:val="000E1935"/>
    <w:rsid w:val="000E1C24"/>
    <w:rsid w:val="000E212A"/>
    <w:rsid w:val="000E2486"/>
    <w:rsid w:val="000E358C"/>
    <w:rsid w:val="000E3E87"/>
    <w:rsid w:val="000E5BA8"/>
    <w:rsid w:val="000E63A0"/>
    <w:rsid w:val="000F0287"/>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0DD4"/>
    <w:rsid w:val="001040AB"/>
    <w:rsid w:val="0010514D"/>
    <w:rsid w:val="001052D0"/>
    <w:rsid w:val="00105F17"/>
    <w:rsid w:val="0010684C"/>
    <w:rsid w:val="00106D25"/>
    <w:rsid w:val="00107495"/>
    <w:rsid w:val="001100BB"/>
    <w:rsid w:val="001113A0"/>
    <w:rsid w:val="00111407"/>
    <w:rsid w:val="00112519"/>
    <w:rsid w:val="001131A6"/>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602"/>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3EC1"/>
    <w:rsid w:val="00154472"/>
    <w:rsid w:val="00154638"/>
    <w:rsid w:val="00154AE3"/>
    <w:rsid w:val="00154DE9"/>
    <w:rsid w:val="00155127"/>
    <w:rsid w:val="00156FB9"/>
    <w:rsid w:val="00160BE2"/>
    <w:rsid w:val="001625C4"/>
    <w:rsid w:val="00162F10"/>
    <w:rsid w:val="00164821"/>
    <w:rsid w:val="001650AA"/>
    <w:rsid w:val="00166285"/>
    <w:rsid w:val="00166297"/>
    <w:rsid w:val="00166BEF"/>
    <w:rsid w:val="00166C61"/>
    <w:rsid w:val="00166E75"/>
    <w:rsid w:val="00170329"/>
    <w:rsid w:val="0017178F"/>
    <w:rsid w:val="00171E34"/>
    <w:rsid w:val="00172133"/>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731C"/>
    <w:rsid w:val="00190473"/>
    <w:rsid w:val="00190A48"/>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4A6A"/>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B4B"/>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C6F7B"/>
    <w:rsid w:val="001D00F0"/>
    <w:rsid w:val="001D0304"/>
    <w:rsid w:val="001D0747"/>
    <w:rsid w:val="001D0A5D"/>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53B7"/>
    <w:rsid w:val="001E61F1"/>
    <w:rsid w:val="001E63E8"/>
    <w:rsid w:val="001E67FC"/>
    <w:rsid w:val="001E686A"/>
    <w:rsid w:val="001E6B53"/>
    <w:rsid w:val="001F0351"/>
    <w:rsid w:val="001F0759"/>
    <w:rsid w:val="001F0FB4"/>
    <w:rsid w:val="001F1A59"/>
    <w:rsid w:val="001F1F98"/>
    <w:rsid w:val="001F27FB"/>
    <w:rsid w:val="001F3A62"/>
    <w:rsid w:val="001F3B10"/>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D60"/>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216C"/>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1428"/>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BC6"/>
    <w:rsid w:val="002C0D0F"/>
    <w:rsid w:val="002C0DCC"/>
    <w:rsid w:val="002C2B7E"/>
    <w:rsid w:val="002C415D"/>
    <w:rsid w:val="002C5649"/>
    <w:rsid w:val="002C7626"/>
    <w:rsid w:val="002C7E0F"/>
    <w:rsid w:val="002D0936"/>
    <w:rsid w:val="002D1684"/>
    <w:rsid w:val="002D327F"/>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804"/>
    <w:rsid w:val="002E389F"/>
    <w:rsid w:val="002E4893"/>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B73"/>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88D"/>
    <w:rsid w:val="00340F14"/>
    <w:rsid w:val="00341E4F"/>
    <w:rsid w:val="00342701"/>
    <w:rsid w:val="00343A5F"/>
    <w:rsid w:val="00343D4B"/>
    <w:rsid w:val="003440F8"/>
    <w:rsid w:val="00345B57"/>
    <w:rsid w:val="0034644A"/>
    <w:rsid w:val="00346650"/>
    <w:rsid w:val="003477BB"/>
    <w:rsid w:val="00353466"/>
    <w:rsid w:val="00353E3F"/>
    <w:rsid w:val="00354C8C"/>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548"/>
    <w:rsid w:val="003936C9"/>
    <w:rsid w:val="00394C4E"/>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2B18"/>
    <w:rsid w:val="003B30DD"/>
    <w:rsid w:val="003B3136"/>
    <w:rsid w:val="003B34E1"/>
    <w:rsid w:val="003B459D"/>
    <w:rsid w:val="003B4A59"/>
    <w:rsid w:val="003B5270"/>
    <w:rsid w:val="003B5D04"/>
    <w:rsid w:val="003B5E0D"/>
    <w:rsid w:val="003B6A15"/>
    <w:rsid w:val="003B6B35"/>
    <w:rsid w:val="003B71B9"/>
    <w:rsid w:val="003C067A"/>
    <w:rsid w:val="003C1931"/>
    <w:rsid w:val="003C2D8B"/>
    <w:rsid w:val="003C4BA9"/>
    <w:rsid w:val="003C5A9F"/>
    <w:rsid w:val="003C6A87"/>
    <w:rsid w:val="003C7F48"/>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1C51"/>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7277"/>
    <w:rsid w:val="00470058"/>
    <w:rsid w:val="00470754"/>
    <w:rsid w:val="0047154A"/>
    <w:rsid w:val="00471CF2"/>
    <w:rsid w:val="0047423F"/>
    <w:rsid w:val="004756DA"/>
    <w:rsid w:val="00475E7A"/>
    <w:rsid w:val="00476096"/>
    <w:rsid w:val="00476670"/>
    <w:rsid w:val="004771D3"/>
    <w:rsid w:val="00477902"/>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3C0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1F52"/>
    <w:rsid w:val="004B2A0C"/>
    <w:rsid w:val="004B31E2"/>
    <w:rsid w:val="004B3787"/>
    <w:rsid w:val="004B474E"/>
    <w:rsid w:val="004B52E4"/>
    <w:rsid w:val="004B6063"/>
    <w:rsid w:val="004B6B4D"/>
    <w:rsid w:val="004B6DDB"/>
    <w:rsid w:val="004B7E27"/>
    <w:rsid w:val="004C06D3"/>
    <w:rsid w:val="004C074F"/>
    <w:rsid w:val="004C0CF1"/>
    <w:rsid w:val="004C0E70"/>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6A95"/>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293E"/>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2DF"/>
    <w:rsid w:val="00546779"/>
    <w:rsid w:val="00546A7A"/>
    <w:rsid w:val="00547403"/>
    <w:rsid w:val="00551447"/>
    <w:rsid w:val="00552506"/>
    <w:rsid w:val="00552D1D"/>
    <w:rsid w:val="00552F2D"/>
    <w:rsid w:val="00553592"/>
    <w:rsid w:val="005546D0"/>
    <w:rsid w:val="00554C6F"/>
    <w:rsid w:val="00556DA2"/>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2C7"/>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470F"/>
    <w:rsid w:val="005B49D8"/>
    <w:rsid w:val="005B4C0E"/>
    <w:rsid w:val="005B4F3E"/>
    <w:rsid w:val="005B51CB"/>
    <w:rsid w:val="005B58C9"/>
    <w:rsid w:val="005B5B88"/>
    <w:rsid w:val="005B7CAD"/>
    <w:rsid w:val="005C0CAB"/>
    <w:rsid w:val="005C0E06"/>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2B8"/>
    <w:rsid w:val="006036FC"/>
    <w:rsid w:val="00606042"/>
    <w:rsid w:val="00606192"/>
    <w:rsid w:val="00607DBE"/>
    <w:rsid w:val="006109EB"/>
    <w:rsid w:val="00611AEC"/>
    <w:rsid w:val="00611D37"/>
    <w:rsid w:val="00611F28"/>
    <w:rsid w:val="00613163"/>
    <w:rsid w:val="006151D8"/>
    <w:rsid w:val="0061555E"/>
    <w:rsid w:val="0061567C"/>
    <w:rsid w:val="00615858"/>
    <w:rsid w:val="006164BF"/>
    <w:rsid w:val="006167B5"/>
    <w:rsid w:val="00617AF8"/>
    <w:rsid w:val="006209CE"/>
    <w:rsid w:val="006210DE"/>
    <w:rsid w:val="00621434"/>
    <w:rsid w:val="00622223"/>
    <w:rsid w:val="0062300B"/>
    <w:rsid w:val="006232EA"/>
    <w:rsid w:val="00623E22"/>
    <w:rsid w:val="006255B4"/>
    <w:rsid w:val="006257CB"/>
    <w:rsid w:val="00625C81"/>
    <w:rsid w:val="00625D80"/>
    <w:rsid w:val="006263E6"/>
    <w:rsid w:val="00626514"/>
    <w:rsid w:val="00630D63"/>
    <w:rsid w:val="00631411"/>
    <w:rsid w:val="006316C8"/>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7BE"/>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369"/>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6ECF"/>
    <w:rsid w:val="0067728D"/>
    <w:rsid w:val="006778FC"/>
    <w:rsid w:val="0068098D"/>
    <w:rsid w:val="00680C36"/>
    <w:rsid w:val="006841B4"/>
    <w:rsid w:val="00684703"/>
    <w:rsid w:val="0068491C"/>
    <w:rsid w:val="00684D5B"/>
    <w:rsid w:val="00684D9E"/>
    <w:rsid w:val="0068660B"/>
    <w:rsid w:val="00686C8E"/>
    <w:rsid w:val="0068745A"/>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3EA2"/>
    <w:rsid w:val="006B4594"/>
    <w:rsid w:val="006B6D91"/>
    <w:rsid w:val="006B7299"/>
    <w:rsid w:val="006B7699"/>
    <w:rsid w:val="006C0095"/>
    <w:rsid w:val="006C03C8"/>
    <w:rsid w:val="006C04F7"/>
    <w:rsid w:val="006C09B9"/>
    <w:rsid w:val="006C110D"/>
    <w:rsid w:val="006C13AA"/>
    <w:rsid w:val="006C278E"/>
    <w:rsid w:val="006C3F0E"/>
    <w:rsid w:val="006C4267"/>
    <w:rsid w:val="006C4536"/>
    <w:rsid w:val="006C4A3D"/>
    <w:rsid w:val="006C60E5"/>
    <w:rsid w:val="006D0B6A"/>
    <w:rsid w:val="006D27EA"/>
    <w:rsid w:val="006D2822"/>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52EF"/>
    <w:rsid w:val="007256D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711"/>
    <w:rsid w:val="007356A0"/>
    <w:rsid w:val="00735848"/>
    <w:rsid w:val="00735F7E"/>
    <w:rsid w:val="0073668F"/>
    <w:rsid w:val="00736E4C"/>
    <w:rsid w:val="00741C51"/>
    <w:rsid w:val="00741F25"/>
    <w:rsid w:val="0074209E"/>
    <w:rsid w:val="00742253"/>
    <w:rsid w:val="007436CC"/>
    <w:rsid w:val="007456F0"/>
    <w:rsid w:val="00745ACB"/>
    <w:rsid w:val="00746267"/>
    <w:rsid w:val="007462E2"/>
    <w:rsid w:val="007501A8"/>
    <w:rsid w:val="007517EF"/>
    <w:rsid w:val="007519D2"/>
    <w:rsid w:val="007524C7"/>
    <w:rsid w:val="00752EFE"/>
    <w:rsid w:val="0075356A"/>
    <w:rsid w:val="00753743"/>
    <w:rsid w:val="00754457"/>
    <w:rsid w:val="00754543"/>
    <w:rsid w:val="00754CF6"/>
    <w:rsid w:val="00754EEA"/>
    <w:rsid w:val="00756074"/>
    <w:rsid w:val="00756FDA"/>
    <w:rsid w:val="00757EAA"/>
    <w:rsid w:val="00760206"/>
    <w:rsid w:val="00760B83"/>
    <w:rsid w:val="00760E5B"/>
    <w:rsid w:val="00761019"/>
    <w:rsid w:val="007614A3"/>
    <w:rsid w:val="00761510"/>
    <w:rsid w:val="00761656"/>
    <w:rsid w:val="0076224A"/>
    <w:rsid w:val="0076282E"/>
    <w:rsid w:val="00763D5D"/>
    <w:rsid w:val="00763E68"/>
    <w:rsid w:val="00764413"/>
    <w:rsid w:val="00764A67"/>
    <w:rsid w:val="00765CBD"/>
    <w:rsid w:val="0076631A"/>
    <w:rsid w:val="007663A6"/>
    <w:rsid w:val="00767097"/>
    <w:rsid w:val="007675B8"/>
    <w:rsid w:val="00767A26"/>
    <w:rsid w:val="00767D77"/>
    <w:rsid w:val="00770E50"/>
    <w:rsid w:val="00770EC0"/>
    <w:rsid w:val="00770FA5"/>
    <w:rsid w:val="00770FD0"/>
    <w:rsid w:val="007710A7"/>
    <w:rsid w:val="00771460"/>
    <w:rsid w:val="00771AE0"/>
    <w:rsid w:val="00773820"/>
    <w:rsid w:val="00773A88"/>
    <w:rsid w:val="00773BAB"/>
    <w:rsid w:val="00774B07"/>
    <w:rsid w:val="00775396"/>
    <w:rsid w:val="00776EFD"/>
    <w:rsid w:val="007774AF"/>
    <w:rsid w:val="00780DDC"/>
    <w:rsid w:val="007813DD"/>
    <w:rsid w:val="00781A95"/>
    <w:rsid w:val="0078216C"/>
    <w:rsid w:val="00782838"/>
    <w:rsid w:val="007831D6"/>
    <w:rsid w:val="0078383D"/>
    <w:rsid w:val="00784C0A"/>
    <w:rsid w:val="00785179"/>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854"/>
    <w:rsid w:val="007A0A8D"/>
    <w:rsid w:val="007A2207"/>
    <w:rsid w:val="007A2C7E"/>
    <w:rsid w:val="007A397A"/>
    <w:rsid w:val="007A5F9B"/>
    <w:rsid w:val="007A6B40"/>
    <w:rsid w:val="007A6BCE"/>
    <w:rsid w:val="007A7241"/>
    <w:rsid w:val="007B1260"/>
    <w:rsid w:val="007B2D24"/>
    <w:rsid w:val="007B2E79"/>
    <w:rsid w:val="007B340A"/>
    <w:rsid w:val="007B4070"/>
    <w:rsid w:val="007B4561"/>
    <w:rsid w:val="007B46F7"/>
    <w:rsid w:val="007B635B"/>
    <w:rsid w:val="007B6437"/>
    <w:rsid w:val="007B6B59"/>
    <w:rsid w:val="007B70C9"/>
    <w:rsid w:val="007B7DCC"/>
    <w:rsid w:val="007C025E"/>
    <w:rsid w:val="007C21A3"/>
    <w:rsid w:val="007C2284"/>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2D9"/>
    <w:rsid w:val="007F3377"/>
    <w:rsid w:val="007F4ABC"/>
    <w:rsid w:val="007F6A33"/>
    <w:rsid w:val="007F7560"/>
    <w:rsid w:val="00800338"/>
    <w:rsid w:val="00800E62"/>
    <w:rsid w:val="008014A0"/>
    <w:rsid w:val="008019A1"/>
    <w:rsid w:val="00801EE2"/>
    <w:rsid w:val="008025D4"/>
    <w:rsid w:val="008026EA"/>
    <w:rsid w:val="008035DF"/>
    <w:rsid w:val="0080390C"/>
    <w:rsid w:val="00803C82"/>
    <w:rsid w:val="00804B19"/>
    <w:rsid w:val="00804F36"/>
    <w:rsid w:val="00805FC9"/>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3475"/>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16"/>
    <w:rsid w:val="00886387"/>
    <w:rsid w:val="00886649"/>
    <w:rsid w:val="0088714A"/>
    <w:rsid w:val="00887286"/>
    <w:rsid w:val="00890214"/>
    <w:rsid w:val="00891CD6"/>
    <w:rsid w:val="00892665"/>
    <w:rsid w:val="008927E5"/>
    <w:rsid w:val="008928EF"/>
    <w:rsid w:val="00893601"/>
    <w:rsid w:val="008938B0"/>
    <w:rsid w:val="00893A0A"/>
    <w:rsid w:val="00895489"/>
    <w:rsid w:val="0089581F"/>
    <w:rsid w:val="00895BAF"/>
    <w:rsid w:val="0089637F"/>
    <w:rsid w:val="00896872"/>
    <w:rsid w:val="00897A78"/>
    <w:rsid w:val="008A1B75"/>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3"/>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5FAA"/>
    <w:rsid w:val="00916283"/>
    <w:rsid w:val="00916E96"/>
    <w:rsid w:val="00917092"/>
    <w:rsid w:val="00920173"/>
    <w:rsid w:val="009201C7"/>
    <w:rsid w:val="00920DAE"/>
    <w:rsid w:val="0092128A"/>
    <w:rsid w:val="00921E2C"/>
    <w:rsid w:val="009220E1"/>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594"/>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678"/>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71D"/>
    <w:rsid w:val="009722DD"/>
    <w:rsid w:val="009725FA"/>
    <w:rsid w:val="00972978"/>
    <w:rsid w:val="009732B3"/>
    <w:rsid w:val="00973829"/>
    <w:rsid w:val="00973A29"/>
    <w:rsid w:val="00975CA2"/>
    <w:rsid w:val="00977127"/>
    <w:rsid w:val="00977305"/>
    <w:rsid w:val="009809D1"/>
    <w:rsid w:val="009813F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09CB"/>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34D2"/>
    <w:rsid w:val="009B4D17"/>
    <w:rsid w:val="009B5775"/>
    <w:rsid w:val="009B5F29"/>
    <w:rsid w:val="009B6111"/>
    <w:rsid w:val="009B637B"/>
    <w:rsid w:val="009C058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6831"/>
    <w:rsid w:val="009D74C7"/>
    <w:rsid w:val="009D7961"/>
    <w:rsid w:val="009E0BE4"/>
    <w:rsid w:val="009E32AA"/>
    <w:rsid w:val="009E38E4"/>
    <w:rsid w:val="009E401C"/>
    <w:rsid w:val="009E4CEB"/>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2C7"/>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441C"/>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A4E"/>
    <w:rsid w:val="00B00A72"/>
    <w:rsid w:val="00B00B0C"/>
    <w:rsid w:val="00B00D73"/>
    <w:rsid w:val="00B01DCD"/>
    <w:rsid w:val="00B024A0"/>
    <w:rsid w:val="00B0256F"/>
    <w:rsid w:val="00B02E67"/>
    <w:rsid w:val="00B04357"/>
    <w:rsid w:val="00B0461F"/>
    <w:rsid w:val="00B053E9"/>
    <w:rsid w:val="00B05E47"/>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0964"/>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1863"/>
    <w:rsid w:val="00B73078"/>
    <w:rsid w:val="00B73C76"/>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1FD"/>
    <w:rsid w:val="00B94520"/>
    <w:rsid w:val="00B95C52"/>
    <w:rsid w:val="00B9653E"/>
    <w:rsid w:val="00B968A7"/>
    <w:rsid w:val="00BA0547"/>
    <w:rsid w:val="00BA0B58"/>
    <w:rsid w:val="00BA120C"/>
    <w:rsid w:val="00BA4E3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218"/>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5E66"/>
    <w:rsid w:val="00BE74A5"/>
    <w:rsid w:val="00BE7726"/>
    <w:rsid w:val="00BF0487"/>
    <w:rsid w:val="00BF0906"/>
    <w:rsid w:val="00BF0BB7"/>
    <w:rsid w:val="00BF1295"/>
    <w:rsid w:val="00BF2AF0"/>
    <w:rsid w:val="00BF33C0"/>
    <w:rsid w:val="00BF3488"/>
    <w:rsid w:val="00BF3683"/>
    <w:rsid w:val="00BF3A08"/>
    <w:rsid w:val="00BF3C55"/>
    <w:rsid w:val="00BF571C"/>
    <w:rsid w:val="00BF6AFD"/>
    <w:rsid w:val="00BF7BFA"/>
    <w:rsid w:val="00C00981"/>
    <w:rsid w:val="00C011AC"/>
    <w:rsid w:val="00C01246"/>
    <w:rsid w:val="00C01297"/>
    <w:rsid w:val="00C01382"/>
    <w:rsid w:val="00C02BE0"/>
    <w:rsid w:val="00C03F14"/>
    <w:rsid w:val="00C050B3"/>
    <w:rsid w:val="00C056AA"/>
    <w:rsid w:val="00C06367"/>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123"/>
    <w:rsid w:val="00C23D84"/>
    <w:rsid w:val="00C25486"/>
    <w:rsid w:val="00C27FD8"/>
    <w:rsid w:val="00C30405"/>
    <w:rsid w:val="00C304ED"/>
    <w:rsid w:val="00C311B0"/>
    <w:rsid w:val="00C31493"/>
    <w:rsid w:val="00C31B80"/>
    <w:rsid w:val="00C3245F"/>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902"/>
    <w:rsid w:val="00C66E58"/>
    <w:rsid w:val="00C67105"/>
    <w:rsid w:val="00C673D9"/>
    <w:rsid w:val="00C710E4"/>
    <w:rsid w:val="00C72492"/>
    <w:rsid w:val="00C72B4E"/>
    <w:rsid w:val="00C73097"/>
    <w:rsid w:val="00C7456F"/>
    <w:rsid w:val="00C74A44"/>
    <w:rsid w:val="00C74B4F"/>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3D6"/>
    <w:rsid w:val="00CD6046"/>
    <w:rsid w:val="00CD61CD"/>
    <w:rsid w:val="00CD68E1"/>
    <w:rsid w:val="00CD72C9"/>
    <w:rsid w:val="00CE0000"/>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02C"/>
    <w:rsid w:val="00D2326E"/>
    <w:rsid w:val="00D23A90"/>
    <w:rsid w:val="00D2503C"/>
    <w:rsid w:val="00D2566A"/>
    <w:rsid w:val="00D269F5"/>
    <w:rsid w:val="00D27EF9"/>
    <w:rsid w:val="00D31480"/>
    <w:rsid w:val="00D31F79"/>
    <w:rsid w:val="00D324E3"/>
    <w:rsid w:val="00D33540"/>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36E"/>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7321"/>
    <w:rsid w:val="00D90FDA"/>
    <w:rsid w:val="00D91430"/>
    <w:rsid w:val="00D92C61"/>
    <w:rsid w:val="00D92DDE"/>
    <w:rsid w:val="00D95922"/>
    <w:rsid w:val="00D95E5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10D9"/>
    <w:rsid w:val="00E1238F"/>
    <w:rsid w:val="00E129AB"/>
    <w:rsid w:val="00E12C92"/>
    <w:rsid w:val="00E12FD8"/>
    <w:rsid w:val="00E14B4C"/>
    <w:rsid w:val="00E14D17"/>
    <w:rsid w:val="00E15546"/>
    <w:rsid w:val="00E157A0"/>
    <w:rsid w:val="00E15BB2"/>
    <w:rsid w:val="00E15DDA"/>
    <w:rsid w:val="00E17896"/>
    <w:rsid w:val="00E179BD"/>
    <w:rsid w:val="00E2065C"/>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0685"/>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4E90"/>
    <w:rsid w:val="00E86337"/>
    <w:rsid w:val="00E87305"/>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5F76"/>
    <w:rsid w:val="00ED64D7"/>
    <w:rsid w:val="00ED695E"/>
    <w:rsid w:val="00ED6E1D"/>
    <w:rsid w:val="00ED7338"/>
    <w:rsid w:val="00EE0724"/>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1B60"/>
    <w:rsid w:val="00F532D2"/>
    <w:rsid w:val="00F537FF"/>
    <w:rsid w:val="00F53D5B"/>
    <w:rsid w:val="00F55D91"/>
    <w:rsid w:val="00F56536"/>
    <w:rsid w:val="00F5713E"/>
    <w:rsid w:val="00F574E2"/>
    <w:rsid w:val="00F60303"/>
    <w:rsid w:val="00F608DD"/>
    <w:rsid w:val="00F6154C"/>
    <w:rsid w:val="00F625BE"/>
    <w:rsid w:val="00F6283E"/>
    <w:rsid w:val="00F63376"/>
    <w:rsid w:val="00F64C37"/>
    <w:rsid w:val="00F650FA"/>
    <w:rsid w:val="00F65AEA"/>
    <w:rsid w:val="00F6621F"/>
    <w:rsid w:val="00F6640C"/>
    <w:rsid w:val="00F66CE0"/>
    <w:rsid w:val="00F67313"/>
    <w:rsid w:val="00F677BA"/>
    <w:rsid w:val="00F679DE"/>
    <w:rsid w:val="00F71537"/>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62CB"/>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E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E52"/>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613163"/>
  </w:style>
  <w:style w:type="table" w:customStyle="1" w:styleId="TableGrid">
    <w:name w:val="TableGrid"/>
    <w:rsid w:val="005462DF"/>
    <w:rPr>
      <w:rFonts w:ascii="Calibri" w:eastAsia="Times New Roman" w:hAnsi="Calibri"/>
      <w:sz w:val="22"/>
      <w:szCs w:val="22"/>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95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973A29"/>
    <w:rPr>
      <w:rFonts w:ascii="Arial" w:hAnsi="Arial" w:cs="Arial"/>
      <w:sz w:val="20"/>
      <w:szCs w:val="20"/>
    </w:rPr>
  </w:style>
  <w:style w:type="paragraph" w:customStyle="1" w:styleId="BodyText21">
    <w:name w:val="Body Text 21"/>
    <w:basedOn w:val="Normalny"/>
    <w:uiPriority w:val="99"/>
    <w:rsid w:val="0097171D"/>
    <w:pPr>
      <w:widowControl w:val="0"/>
      <w:jc w:val="both"/>
    </w:pPr>
    <w:rPr>
      <w:rFonts w:ascii="Arial" w:eastAsia="Calibri"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000623">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57058147">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zur.marek@enea.pl" TargetMode="External"/><Relationship Id="rId18" Type="http://schemas.openxmlformats.org/officeDocument/2006/relationships/hyperlink" Target="https://sip.lex.pl/" TargetMode="External"/><Relationship Id="rId26" Type="http://schemas.openxmlformats.org/officeDocument/2006/relationships/hyperlink" Target="mailto:janusz.cyranowski@enea.pl" TargetMode="External"/><Relationship Id="rId39" Type="http://schemas.openxmlformats.org/officeDocument/2006/relationships/footer" Target="footer3.xml"/><Relationship Id="rId21" Type="http://schemas.openxmlformats.org/officeDocument/2006/relationships/hyperlink" Target="mailto:eep.iod@enea.pl"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Janusz.cyranowski@enea.pl" TargetMode="External"/><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mazur.mare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halina.niezgoda@enea.pl%20-" TargetMode="External"/><Relationship Id="rId30" Type="http://schemas.openxmlformats.org/officeDocument/2006/relationships/image" Target="media/image2.pn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azur.marek@enea.pl" TargetMode="External"/><Relationship Id="rId17" Type="http://schemas.openxmlformats.org/officeDocument/2006/relationships/hyperlink" Target="mailto:kamil.szymczak@enea.pl" TargetMode="External"/><Relationship Id="rId25" Type="http://schemas.openxmlformats.org/officeDocument/2006/relationships/hyperlink" Target="https://www.enea.pl/pl/grupaenea/o-grupie/spolki-grupy-enea/polaniec/%20%20zamowienia/%20dokumenty-dla-wykonawcow-i-dostawcow" TargetMode="External"/><Relationship Id="rId33" Type="http://schemas.openxmlformats.org/officeDocument/2006/relationships/hyperlink" Target="mailto:eep.iod@enea.pl"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D0AD4"/>
    <w:rsid w:val="000D2B00"/>
    <w:rsid w:val="00104378"/>
    <w:rsid w:val="0012608C"/>
    <w:rsid w:val="00132E91"/>
    <w:rsid w:val="00156013"/>
    <w:rsid w:val="001953F3"/>
    <w:rsid w:val="001B0802"/>
    <w:rsid w:val="001B0F10"/>
    <w:rsid w:val="001C571C"/>
    <w:rsid w:val="0020661F"/>
    <w:rsid w:val="00207EEB"/>
    <w:rsid w:val="00223253"/>
    <w:rsid w:val="0022797A"/>
    <w:rsid w:val="002E6E08"/>
    <w:rsid w:val="00367856"/>
    <w:rsid w:val="003A64B6"/>
    <w:rsid w:val="003C5367"/>
    <w:rsid w:val="00426D3A"/>
    <w:rsid w:val="00461D4F"/>
    <w:rsid w:val="00465759"/>
    <w:rsid w:val="00467C01"/>
    <w:rsid w:val="00481D4A"/>
    <w:rsid w:val="005069C3"/>
    <w:rsid w:val="0053498F"/>
    <w:rsid w:val="00550AF1"/>
    <w:rsid w:val="005D40A2"/>
    <w:rsid w:val="00665FF0"/>
    <w:rsid w:val="006704C6"/>
    <w:rsid w:val="00674AE7"/>
    <w:rsid w:val="007301B1"/>
    <w:rsid w:val="007671D1"/>
    <w:rsid w:val="0078296B"/>
    <w:rsid w:val="007941EA"/>
    <w:rsid w:val="007D2AC5"/>
    <w:rsid w:val="00801DA9"/>
    <w:rsid w:val="00823C95"/>
    <w:rsid w:val="00854EF9"/>
    <w:rsid w:val="0086755D"/>
    <w:rsid w:val="008C3E79"/>
    <w:rsid w:val="008F7555"/>
    <w:rsid w:val="00915FF4"/>
    <w:rsid w:val="00950BC0"/>
    <w:rsid w:val="0098228D"/>
    <w:rsid w:val="00A24452"/>
    <w:rsid w:val="00A35266"/>
    <w:rsid w:val="00A54475"/>
    <w:rsid w:val="00AC4AD8"/>
    <w:rsid w:val="00B2489B"/>
    <w:rsid w:val="00B31D30"/>
    <w:rsid w:val="00B563C4"/>
    <w:rsid w:val="00B6618E"/>
    <w:rsid w:val="00B93315"/>
    <w:rsid w:val="00BA0855"/>
    <w:rsid w:val="00BA5157"/>
    <w:rsid w:val="00BA632D"/>
    <w:rsid w:val="00C067C4"/>
    <w:rsid w:val="00C64D23"/>
    <w:rsid w:val="00C74C17"/>
    <w:rsid w:val="00CD252E"/>
    <w:rsid w:val="00D17722"/>
    <w:rsid w:val="00D24767"/>
    <w:rsid w:val="00D431DC"/>
    <w:rsid w:val="00DB1437"/>
    <w:rsid w:val="00EB6136"/>
    <w:rsid w:val="00EC14CC"/>
    <w:rsid w:val="00EE31BE"/>
    <w:rsid w:val="00EE5BDF"/>
    <w:rsid w:val="00EF799A"/>
    <w:rsid w:val="00F35A35"/>
    <w:rsid w:val="00F60C43"/>
    <w:rsid w:val="00F6636B"/>
    <w:rsid w:val="00FB47C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46E4-9B14-446B-9385-BAE27A19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21692</Words>
  <Characters>130158</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151547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2020-07-16T11:42:00Z</dcterms:created>
  <dcterms:modified xsi:type="dcterms:W3CDTF">2020-07-17T07:49:00Z</dcterms:modified>
</cp:coreProperties>
</file>