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38B13" w14:textId="77777777" w:rsidR="007438B8" w:rsidRDefault="00B33061" w:rsidP="00A32AD5">
      <w:pPr>
        <w:spacing w:after="120" w:line="240" w:lineRule="auto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bookmarkStart w:id="0" w:name="_GoBack"/>
      <w:bookmarkEnd w:id="0"/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9E47899" wp14:editId="2CF365F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2B466D" w14:textId="77777777" w:rsidR="00AB2F9F" w:rsidRDefault="00AB2F9F" w:rsidP="00A32AD5">
      <w:pPr>
        <w:spacing w:after="120" w:line="240" w:lineRule="auto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14:paraId="2E397414" w14:textId="77777777" w:rsidR="00C56C31" w:rsidRPr="00311377" w:rsidRDefault="00AB2F9F" w:rsidP="00A32AD5">
      <w:pPr>
        <w:pStyle w:val="Bezodstpw"/>
        <w:spacing w:after="120"/>
        <w:jc w:val="center"/>
        <w:rPr>
          <w:rFonts w:cstheme="minorHAnsi"/>
          <w:b/>
          <w:sz w:val="28"/>
          <w:szCs w:val="28"/>
        </w:rPr>
      </w:pPr>
      <w:r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Pr="00311377">
        <w:rPr>
          <w:rFonts w:cstheme="minorHAnsi"/>
          <w:b/>
          <w:sz w:val="28"/>
          <w:szCs w:val="28"/>
        </w:rPr>
        <w:t xml:space="preserve"> Połaniec S.A.</w:t>
      </w:r>
      <w:r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</w:p>
    <w:p w14:paraId="6D26EABF" w14:textId="534B1F99" w:rsidR="00AA765D" w:rsidRDefault="00E54E30" w:rsidP="00A32AD5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653BD8">
        <w:rPr>
          <w:rFonts w:cstheme="minorHAnsi"/>
          <w:b/>
          <w:sz w:val="28"/>
          <w:szCs w:val="28"/>
        </w:rPr>
        <w:t xml:space="preserve">zakup  </w:t>
      </w:r>
      <w:r>
        <w:rPr>
          <w:rFonts w:cstheme="minorHAnsi"/>
          <w:b/>
          <w:sz w:val="28"/>
          <w:szCs w:val="28"/>
        </w:rPr>
        <w:t>i</w:t>
      </w:r>
      <w:r w:rsidR="00AA4798" w:rsidRPr="003B69D6">
        <w:rPr>
          <w:rFonts w:cstheme="minorHAnsi"/>
          <w:b/>
          <w:sz w:val="28"/>
          <w:szCs w:val="28"/>
        </w:rPr>
        <w:t xml:space="preserve"> dostawę</w:t>
      </w:r>
      <w:r w:rsidR="00C56C31" w:rsidRPr="003B69D6">
        <w:rPr>
          <w:rFonts w:cstheme="minorHAnsi"/>
          <w:b/>
          <w:sz w:val="28"/>
          <w:szCs w:val="28"/>
        </w:rPr>
        <w:t xml:space="preserve"> </w:t>
      </w:r>
      <w:r w:rsidR="00563EDF">
        <w:rPr>
          <w:rFonts w:cstheme="minorHAnsi"/>
          <w:b/>
          <w:sz w:val="28"/>
          <w:szCs w:val="28"/>
        </w:rPr>
        <w:t>BLACH ST3SX</w:t>
      </w:r>
    </w:p>
    <w:p w14:paraId="09089D2C" w14:textId="41EA31F6" w:rsidR="00224B76" w:rsidRDefault="00BD71C2" w:rsidP="0004651F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04651F">
        <w:rPr>
          <w:rFonts w:asciiTheme="minorHAnsi" w:hAnsiTheme="minorHAnsi" w:cs="Arial"/>
          <w:szCs w:val="22"/>
          <w:lang w:val="pl-PL"/>
        </w:rPr>
        <w:t>Zakres</w:t>
      </w:r>
      <w:r w:rsidR="00AA765D" w:rsidRPr="0004651F">
        <w:rPr>
          <w:rFonts w:asciiTheme="minorHAnsi" w:hAnsiTheme="minorHAnsi" w:cs="Arial"/>
          <w:szCs w:val="22"/>
          <w:lang w:val="pl-PL"/>
        </w:rPr>
        <w:t xml:space="preserve"> </w:t>
      </w:r>
      <w:r w:rsidR="002372F9">
        <w:rPr>
          <w:rFonts w:asciiTheme="minorHAnsi" w:hAnsiTheme="minorHAnsi" w:cs="Arial"/>
          <w:szCs w:val="22"/>
          <w:lang w:val="pl-PL"/>
        </w:rPr>
        <w:t xml:space="preserve">dostawy </w:t>
      </w:r>
      <w:r w:rsidR="00914E24" w:rsidRPr="0004651F">
        <w:rPr>
          <w:rFonts w:asciiTheme="minorHAnsi" w:hAnsiTheme="minorHAnsi" w:cs="Arial"/>
          <w:szCs w:val="22"/>
          <w:lang w:val="pl-PL"/>
        </w:rPr>
        <w:t>obejmuje</w:t>
      </w:r>
      <w:r w:rsidR="00A6022F" w:rsidRPr="0004651F">
        <w:rPr>
          <w:rFonts w:asciiTheme="minorHAnsi" w:hAnsiTheme="minorHAnsi" w:cs="Arial"/>
          <w:szCs w:val="22"/>
          <w:lang w:val="pl-PL"/>
        </w:rPr>
        <w:t>:</w:t>
      </w:r>
    </w:p>
    <w:tbl>
      <w:tblPr>
        <w:tblStyle w:val="Tabela-Siatka"/>
        <w:tblpPr w:leftFromText="141" w:rightFromText="141" w:vertAnchor="text" w:horzAnchor="margin" w:tblpX="397" w:tblpY="-14"/>
        <w:tblW w:w="0" w:type="auto"/>
        <w:tblLook w:val="04A0" w:firstRow="1" w:lastRow="0" w:firstColumn="1" w:lastColumn="0" w:noHBand="0" w:noVBand="1"/>
      </w:tblPr>
      <w:tblGrid>
        <w:gridCol w:w="480"/>
        <w:gridCol w:w="4051"/>
        <w:gridCol w:w="2083"/>
        <w:gridCol w:w="1343"/>
      </w:tblGrid>
      <w:tr w:rsidR="00A65227" w14:paraId="53008503" w14:textId="77777777" w:rsidTr="001435C5">
        <w:tc>
          <w:tcPr>
            <w:tcW w:w="480" w:type="dxa"/>
          </w:tcPr>
          <w:p w14:paraId="2E66E24E" w14:textId="77777777" w:rsidR="00A65227" w:rsidRDefault="00A65227" w:rsidP="00A65227">
            <w:pPr>
              <w:pStyle w:val="Tekstpodstawowy"/>
            </w:pPr>
            <w:r>
              <w:t>Lp.</w:t>
            </w:r>
          </w:p>
        </w:tc>
        <w:tc>
          <w:tcPr>
            <w:tcW w:w="4051" w:type="dxa"/>
          </w:tcPr>
          <w:p w14:paraId="3C049CFB" w14:textId="29B91F1F" w:rsidR="00A65227" w:rsidRDefault="001E0950" w:rsidP="008216FD">
            <w:pPr>
              <w:pStyle w:val="Tekstpodstawowy"/>
            </w:pPr>
            <w:r>
              <w:t>Nazwa</w:t>
            </w:r>
          </w:p>
        </w:tc>
        <w:tc>
          <w:tcPr>
            <w:tcW w:w="2083" w:type="dxa"/>
          </w:tcPr>
          <w:p w14:paraId="18073070" w14:textId="77777777" w:rsidR="00A65227" w:rsidRDefault="00A65227" w:rsidP="00A65227">
            <w:pPr>
              <w:pStyle w:val="Tekstpodstawowy"/>
            </w:pPr>
            <w:r>
              <w:t>Indeks materiałowy</w:t>
            </w:r>
          </w:p>
        </w:tc>
        <w:tc>
          <w:tcPr>
            <w:tcW w:w="1343" w:type="dxa"/>
          </w:tcPr>
          <w:p w14:paraId="66D9F7B3" w14:textId="71B8FE4B" w:rsidR="00A65227" w:rsidRDefault="00A65227" w:rsidP="00563EDF">
            <w:pPr>
              <w:pStyle w:val="Tekstpodstawowy"/>
            </w:pPr>
            <w:r>
              <w:t>Ilość/</w:t>
            </w:r>
            <w:r w:rsidR="00D951C7">
              <w:t>[</w:t>
            </w:r>
            <w:r w:rsidR="00563EDF">
              <w:t>kg</w:t>
            </w:r>
            <w:r w:rsidR="00D951C7">
              <w:t>]</w:t>
            </w:r>
          </w:p>
        </w:tc>
      </w:tr>
      <w:tr w:rsidR="00563EDF" w14:paraId="0FCE1676" w14:textId="77777777" w:rsidTr="001435C5">
        <w:tc>
          <w:tcPr>
            <w:tcW w:w="480" w:type="dxa"/>
          </w:tcPr>
          <w:p w14:paraId="233B3546" w14:textId="73FE279B" w:rsidR="00563EDF" w:rsidRDefault="00007B6B" w:rsidP="00A65227">
            <w:pPr>
              <w:pStyle w:val="Tekstpodstawowy"/>
            </w:pPr>
            <w:r>
              <w:t>1</w:t>
            </w:r>
            <w:r w:rsidR="00563EDF">
              <w:t>.</w:t>
            </w:r>
          </w:p>
        </w:tc>
        <w:tc>
          <w:tcPr>
            <w:tcW w:w="4051" w:type="dxa"/>
          </w:tcPr>
          <w:p w14:paraId="317795DF" w14:textId="1CBF34B7" w:rsidR="00563EDF" w:rsidRPr="00563EDF" w:rsidRDefault="00563EDF" w:rsidP="001435C5">
            <w:pPr>
              <w:pStyle w:val="Tekstpodstawowy"/>
            </w:pPr>
            <w:r w:rsidRPr="00563EDF">
              <w:t>BLACHA 3,0X1500X3000</w:t>
            </w:r>
            <w:r w:rsidR="00A636DE">
              <w:t xml:space="preserve">[mm] </w:t>
            </w:r>
            <w:r w:rsidRPr="00563EDF">
              <w:t>ST3SX</w:t>
            </w:r>
          </w:p>
        </w:tc>
        <w:tc>
          <w:tcPr>
            <w:tcW w:w="2083" w:type="dxa"/>
          </w:tcPr>
          <w:p w14:paraId="53BD64E0" w14:textId="16070255" w:rsidR="00563EDF" w:rsidRPr="00563EDF" w:rsidRDefault="00563EDF" w:rsidP="008D0517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343" w:type="dxa"/>
          </w:tcPr>
          <w:p w14:paraId="23D3CF8D" w14:textId="438FF518" w:rsidR="00563EDF" w:rsidRDefault="00563EDF" w:rsidP="001435C5">
            <w:pPr>
              <w:pStyle w:val="Tekstpodstawowy"/>
              <w:jc w:val="center"/>
            </w:pPr>
            <w:r>
              <w:t>2700</w:t>
            </w:r>
          </w:p>
        </w:tc>
      </w:tr>
    </w:tbl>
    <w:p w14:paraId="5728C6B9" w14:textId="77777777" w:rsidR="002372F9" w:rsidRPr="002372F9" w:rsidRDefault="002372F9" w:rsidP="002372F9">
      <w:pPr>
        <w:pStyle w:val="Tekstpodstawowy"/>
      </w:pPr>
      <w:r>
        <w:t xml:space="preserve">        </w:t>
      </w:r>
    </w:p>
    <w:p w14:paraId="2EBB9408" w14:textId="77777777" w:rsidR="00563EDF" w:rsidRDefault="00563EDF" w:rsidP="00A32AD5">
      <w:pPr>
        <w:spacing w:after="120" w:line="240" w:lineRule="auto"/>
        <w:ind w:left="426"/>
        <w:rPr>
          <w:rFonts w:cs="Arial"/>
        </w:rPr>
      </w:pPr>
    </w:p>
    <w:p w14:paraId="65567FE2" w14:textId="7290E52A" w:rsidR="00D10258" w:rsidRDefault="00705E19" w:rsidP="00A32AD5">
      <w:pPr>
        <w:spacing w:after="120" w:line="240" w:lineRule="auto"/>
        <w:ind w:left="426"/>
        <w:rPr>
          <w:rFonts w:cs="Arial"/>
        </w:rPr>
      </w:pPr>
      <w:r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>ermin dostawy:</w:t>
      </w:r>
      <w:r w:rsidR="001812CB" w:rsidRPr="00BE22F8">
        <w:rPr>
          <w:rFonts w:cs="Arial"/>
        </w:rPr>
        <w:t xml:space="preserve"> </w:t>
      </w:r>
      <w:r w:rsidR="004F4C6F">
        <w:rPr>
          <w:rFonts w:cs="Arial"/>
        </w:rPr>
        <w:t xml:space="preserve">  </w:t>
      </w:r>
      <w:r w:rsidR="003A005F">
        <w:rPr>
          <w:rFonts w:cs="Arial"/>
        </w:rPr>
        <w:t xml:space="preserve"> </w:t>
      </w:r>
      <w:r w:rsidR="00C2748E">
        <w:rPr>
          <w:rFonts w:cs="Arial"/>
        </w:rPr>
        <w:t xml:space="preserve">do </w:t>
      </w:r>
      <w:r w:rsidR="00FB31FB">
        <w:rPr>
          <w:rFonts w:cs="Arial"/>
        </w:rPr>
        <w:t>30</w:t>
      </w:r>
      <w:r w:rsidR="006E680B">
        <w:rPr>
          <w:rFonts w:cs="Arial"/>
        </w:rPr>
        <w:t>.</w:t>
      </w:r>
      <w:r w:rsidR="001E0950">
        <w:rPr>
          <w:rFonts w:cs="Arial"/>
        </w:rPr>
        <w:t>0</w:t>
      </w:r>
      <w:r w:rsidR="00563EDF">
        <w:rPr>
          <w:rFonts w:cs="Arial"/>
        </w:rPr>
        <w:t>6</w:t>
      </w:r>
      <w:r w:rsidR="006E680B">
        <w:rPr>
          <w:rFonts w:cs="Arial"/>
        </w:rPr>
        <w:t>.2020</w:t>
      </w:r>
    </w:p>
    <w:p w14:paraId="4274DF96" w14:textId="005CAA4C" w:rsidR="00AB2F9F" w:rsidRPr="00BE22F8" w:rsidRDefault="00096D23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F04119">
        <w:rPr>
          <w:rFonts w:asciiTheme="minorHAnsi" w:hAnsiTheme="minorHAnsi" w:cs="Arial"/>
          <w:szCs w:val="22"/>
          <w:lang w:val="pl-PL"/>
        </w:rPr>
        <w:t xml:space="preserve">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14:paraId="18B25935" w14:textId="713831BF" w:rsidR="00AB2F9F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szCs w:val="22"/>
        </w:rPr>
        <w:t>Transport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do </w:t>
      </w:r>
      <w:proofErr w:type="spellStart"/>
      <w:r w:rsidR="008F2139">
        <w:rPr>
          <w:rFonts w:asciiTheme="minorHAnsi" w:hAnsiTheme="minorHAnsi" w:cs="Arial"/>
          <w:szCs w:val="22"/>
        </w:rPr>
        <w:t>siedziby</w:t>
      </w:r>
      <w:proofErr w:type="spellEnd"/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="008F2139">
        <w:rPr>
          <w:rFonts w:asciiTheme="minorHAnsi" w:hAnsiTheme="minorHAnsi" w:cs="Arial"/>
          <w:szCs w:val="22"/>
        </w:rPr>
        <w:t>Zamawiającego</w:t>
      </w:r>
      <w:proofErr w:type="spellEnd"/>
      <w:r w:rsidR="008664D6">
        <w:rPr>
          <w:rFonts w:asciiTheme="minorHAnsi" w:hAnsiTheme="minorHAnsi" w:cs="Arial"/>
          <w:szCs w:val="22"/>
        </w:rPr>
        <w:t xml:space="preserve"> </w:t>
      </w:r>
      <w:r w:rsidR="00F04119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>-</w:t>
      </w:r>
      <w:r w:rsidR="008664D6">
        <w:rPr>
          <w:rFonts w:asciiTheme="minorHAnsi" w:hAnsiTheme="minorHAnsi" w:cs="Arial"/>
          <w:szCs w:val="22"/>
        </w:rPr>
        <w:t xml:space="preserve"> </w:t>
      </w:r>
      <w:r w:rsidR="008F2139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na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koszt</w:t>
      </w:r>
      <w:proofErr w:type="spellEnd"/>
      <w:r w:rsidR="00FB4F9B" w:rsidRPr="00BE22F8">
        <w:rPr>
          <w:rFonts w:asciiTheme="minorHAnsi" w:hAnsiTheme="minorHAnsi" w:cs="Arial"/>
          <w:szCs w:val="22"/>
        </w:rPr>
        <w:t xml:space="preserve"> </w:t>
      </w:r>
      <w:proofErr w:type="spellStart"/>
      <w:r w:rsidRPr="00BE22F8">
        <w:rPr>
          <w:rFonts w:asciiTheme="minorHAnsi" w:hAnsiTheme="minorHAnsi" w:cs="Arial"/>
          <w:szCs w:val="22"/>
        </w:rPr>
        <w:t>dostawcy</w:t>
      </w:r>
      <w:proofErr w:type="spellEnd"/>
      <w:r w:rsidRPr="00BE22F8">
        <w:rPr>
          <w:rFonts w:asciiTheme="minorHAnsi" w:hAnsiTheme="minorHAnsi" w:cs="Arial"/>
          <w:szCs w:val="22"/>
        </w:rPr>
        <w:t>.</w:t>
      </w:r>
    </w:p>
    <w:p w14:paraId="0D150652" w14:textId="77777777" w:rsidR="00AB2F9F" w:rsidRPr="00765C14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</w:rPr>
      </w:pPr>
      <w:proofErr w:type="spellStart"/>
      <w:r w:rsidRPr="00765C14">
        <w:rPr>
          <w:rFonts w:asciiTheme="minorHAnsi" w:hAnsiTheme="minorHAnsi" w:cs="Arial"/>
          <w:szCs w:val="22"/>
        </w:rPr>
        <w:t>Ofert</w:t>
      </w:r>
      <w:r w:rsidR="001E61C0" w:rsidRPr="00765C14">
        <w:rPr>
          <w:rFonts w:asciiTheme="minorHAnsi" w:hAnsiTheme="minorHAnsi" w:cs="Arial"/>
          <w:szCs w:val="22"/>
        </w:rPr>
        <w:t>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powinna</w:t>
      </w:r>
      <w:proofErr w:type="spellEnd"/>
      <w:r w:rsidR="00FB4F9B" w:rsidRPr="00765C14">
        <w:rPr>
          <w:rFonts w:asciiTheme="minorHAnsi" w:hAnsiTheme="minorHAnsi" w:cs="Arial"/>
          <w:szCs w:val="22"/>
        </w:rPr>
        <w:t xml:space="preserve"> </w:t>
      </w:r>
      <w:proofErr w:type="spellStart"/>
      <w:r w:rsidRPr="00765C14">
        <w:rPr>
          <w:rFonts w:asciiTheme="minorHAnsi" w:hAnsiTheme="minorHAnsi" w:cs="Arial"/>
          <w:szCs w:val="22"/>
        </w:rPr>
        <w:t>zawierać</w:t>
      </w:r>
      <w:proofErr w:type="spellEnd"/>
      <w:r w:rsidRPr="00765C14">
        <w:rPr>
          <w:rFonts w:asciiTheme="minorHAnsi" w:hAnsiTheme="minorHAnsi" w:cs="Arial"/>
          <w:szCs w:val="22"/>
        </w:rPr>
        <w:t>:</w:t>
      </w:r>
    </w:p>
    <w:p w14:paraId="7AA036E0" w14:textId="346FCD62" w:rsidR="00AB2F9F" w:rsidRPr="00F9366C" w:rsidRDefault="00AB2F9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Zakres dostaw</w:t>
      </w:r>
      <w:r w:rsidR="008F2139">
        <w:rPr>
          <w:rFonts w:cs="Arial"/>
        </w:rPr>
        <w:t>y,</w:t>
      </w:r>
    </w:p>
    <w:p w14:paraId="6F662D54" w14:textId="4026ED9C" w:rsidR="00AB2F9F" w:rsidRDefault="00DC3D04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F9366C">
        <w:rPr>
          <w:rFonts w:cs="Arial"/>
        </w:rPr>
        <w:t>Terminy dostaw</w:t>
      </w:r>
      <w:r w:rsidR="008F2139">
        <w:rPr>
          <w:rFonts w:cs="Arial"/>
        </w:rPr>
        <w:t>y,</w:t>
      </w:r>
    </w:p>
    <w:p w14:paraId="3DE5D665" w14:textId="77777777" w:rsidR="008F2139" w:rsidRDefault="008F2139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 xml:space="preserve">Cenę dostawy w PLN, </w:t>
      </w:r>
    </w:p>
    <w:p w14:paraId="355EA34E" w14:textId="39C93264" w:rsidR="008F2139" w:rsidRDefault="0004651F" w:rsidP="0004651F">
      <w:pPr>
        <w:numPr>
          <w:ilvl w:val="1"/>
          <w:numId w:val="1"/>
        </w:numPr>
        <w:spacing w:after="0" w:line="240" w:lineRule="auto"/>
        <w:ind w:left="788" w:hanging="431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kres gwarancji,</w:t>
      </w:r>
    </w:p>
    <w:p w14:paraId="0AABAD2C" w14:textId="769EE711" w:rsidR="008F2139" w:rsidRPr="00753F80" w:rsidRDefault="0004651F" w:rsidP="0004651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T</w:t>
      </w:r>
      <w:r w:rsidR="008F2139" w:rsidRPr="00753F80">
        <w:rPr>
          <w:rFonts w:cs="Arial"/>
        </w:rPr>
        <w:t>ermin płatności faktur nie krótszy niż 30 dni od daty otrzymania faktury,</w:t>
      </w:r>
    </w:p>
    <w:p w14:paraId="077218F5" w14:textId="319856DF" w:rsidR="00674882" w:rsidRDefault="0004651F" w:rsidP="00A32AD5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>
        <w:rPr>
          <w:rFonts w:cs="Arial"/>
        </w:rPr>
        <w:t>O</w:t>
      </w:r>
      <w:r w:rsidR="008F2139">
        <w:rPr>
          <w:rFonts w:cs="Arial"/>
        </w:rPr>
        <w:t>świadczenia i inne wymagane dokumenty z</w:t>
      </w:r>
      <w:r w:rsidR="00676DFA">
        <w:rPr>
          <w:rFonts w:cs="Arial"/>
        </w:rPr>
        <w:t>godnie ze wzorem oferty stanowią</w:t>
      </w:r>
      <w:r w:rsidR="008F2139">
        <w:rPr>
          <w:rFonts w:cs="Arial"/>
        </w:rPr>
        <w:t>cym załącznik nr 1 do niniejszego Ogłoszenia.</w:t>
      </w:r>
    </w:p>
    <w:p w14:paraId="2E4FD87C" w14:textId="3C4972EE" w:rsidR="002579D0" w:rsidRPr="00B51E2F" w:rsidRDefault="002579D0" w:rsidP="00B51E2F">
      <w:pPr>
        <w:numPr>
          <w:ilvl w:val="1"/>
          <w:numId w:val="1"/>
        </w:numPr>
        <w:spacing w:after="120" w:line="240" w:lineRule="auto"/>
        <w:contextualSpacing/>
        <w:jc w:val="both"/>
        <w:rPr>
          <w:rFonts w:cs="Arial"/>
        </w:rPr>
      </w:pPr>
      <w:r w:rsidRPr="00B51E2F">
        <w:rPr>
          <w:rFonts w:cs="Arial"/>
        </w:rPr>
        <w:t xml:space="preserve">Okres jej ważności - termin związania niniejszą ofertą co najmniej </w:t>
      </w:r>
      <w:r w:rsidR="00AF0951">
        <w:rPr>
          <w:rFonts w:cs="Arial"/>
        </w:rPr>
        <w:t>6</w:t>
      </w:r>
      <w:r w:rsidR="00AF0951" w:rsidRPr="00B51E2F">
        <w:rPr>
          <w:rFonts w:cs="Arial"/>
        </w:rPr>
        <w:t xml:space="preserve">0 </w:t>
      </w:r>
      <w:r w:rsidRPr="00B51E2F">
        <w:rPr>
          <w:rFonts w:cs="Arial"/>
        </w:rPr>
        <w:t>dni od daty upływu terminu składania.</w:t>
      </w:r>
    </w:p>
    <w:p w14:paraId="1DF2837E" w14:textId="77777777" w:rsidR="00AA765D" w:rsidRPr="00753F80" w:rsidRDefault="00AA765D" w:rsidP="00E5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rFonts w:cs="Arial"/>
          <w:b/>
        </w:rPr>
      </w:pPr>
      <w:r w:rsidRPr="00753F80">
        <w:rPr>
          <w:rFonts w:cs="Arial"/>
          <w:b/>
        </w:rPr>
        <w:t>Wymagane dokumenty</w:t>
      </w:r>
      <w:r w:rsidR="00026DAF" w:rsidRPr="00753F80">
        <w:rPr>
          <w:rFonts w:cs="Arial"/>
          <w:b/>
        </w:rPr>
        <w:t xml:space="preserve"> </w:t>
      </w:r>
      <w:r w:rsidR="00026DAF" w:rsidRPr="0004651F">
        <w:rPr>
          <w:rFonts w:cs="Arial"/>
          <w:b/>
        </w:rPr>
        <w:t>przy dostawie</w:t>
      </w:r>
      <w:r w:rsidRPr="00753F80">
        <w:rPr>
          <w:rFonts w:cs="Arial"/>
          <w:b/>
        </w:rPr>
        <w:t>:</w:t>
      </w:r>
    </w:p>
    <w:p w14:paraId="7816B869" w14:textId="28206623" w:rsidR="0004651F" w:rsidRPr="004A563B" w:rsidRDefault="00563EDF" w:rsidP="0004651F">
      <w:pPr>
        <w:pStyle w:val="Akapitzlist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rFonts w:cs="Arial"/>
          <w:b/>
        </w:rPr>
      </w:pPr>
      <w:r>
        <w:t xml:space="preserve">Atest materiałowy 3.1. </w:t>
      </w:r>
      <w:r w:rsidR="00783E9B">
        <w:t>W</w:t>
      </w:r>
      <w:r>
        <w:t>ytwórcy</w:t>
      </w:r>
      <w:r w:rsidR="00783E9B">
        <w:t>.</w:t>
      </w:r>
    </w:p>
    <w:p w14:paraId="48AE5183" w14:textId="77777777" w:rsidR="009609FB" w:rsidRPr="000B315F" w:rsidRDefault="006A4C0E" w:rsidP="0004651F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  <w:rPr>
          <w:b/>
        </w:rPr>
      </w:pPr>
      <w:r w:rsidRPr="000B315F">
        <w:rPr>
          <w:b/>
        </w:rPr>
        <w:t>O</w:t>
      </w:r>
      <w:r w:rsidR="009609FB" w:rsidRPr="000B315F">
        <w:rPr>
          <w:b/>
        </w:rPr>
        <w:t>świadczenia:</w:t>
      </w:r>
    </w:p>
    <w:p w14:paraId="6279E954" w14:textId="77777777" w:rsidR="009609FB" w:rsidRPr="006A4C0E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 w:rsidR="00067886">
        <w:rPr>
          <w:rFonts w:cs="Arial"/>
          <w:lang w:eastAsia="ja-JP"/>
        </w:rPr>
        <w:t>naniu się z ogłoszeniem</w:t>
      </w:r>
      <w:r w:rsidR="00AA765D">
        <w:rPr>
          <w:rFonts w:cs="Arial"/>
          <w:lang w:eastAsia="ja-JP"/>
        </w:rPr>
        <w:t xml:space="preserve"> i</w:t>
      </w:r>
      <w:r w:rsidR="00545BEF" w:rsidRPr="00545BEF">
        <w:rPr>
          <w:rFonts w:ascii="Franklin Gothic Book" w:hAnsi="Franklin Gothic Book"/>
          <w:lang w:eastAsia="ja-JP"/>
        </w:rPr>
        <w:t xml:space="preserve"> </w:t>
      </w:r>
      <w:r w:rsidR="00545BEF"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79F91414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2627841" w14:textId="77777777" w:rsid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76AC4ACC" w14:textId="4339C286" w:rsidR="00676DFA" w:rsidRPr="00545BEF" w:rsidRDefault="00676DFA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</w:t>
      </w:r>
      <w:r w:rsidR="001C7408" w:rsidRPr="00207FF6">
        <w:rPr>
          <w:rFonts w:eastAsia="Tahoma,Bold" w:cstheme="minorHAnsi"/>
          <w:bCs/>
          <w:color w:val="000000" w:themeColor="text1"/>
        </w:rPr>
        <w:t>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4ABE779C" w14:textId="77777777" w:rsidR="00545BEF" w:rsidRPr="00545BEF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07FF6D1F" w14:textId="77777777" w:rsidR="00545BEF" w:rsidRPr="00632AFA" w:rsidRDefault="00545BEF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14:paraId="436D6E22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14:paraId="686CC88C" w14:textId="77777777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14:paraId="305692CE" w14:textId="5C60CB53" w:rsidR="009609FB" w:rsidRPr="00BE22F8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o spełnieniu wszystkich wymagań Zamawiającego określonych w </w:t>
      </w:r>
      <w:r w:rsidR="00772385">
        <w:rPr>
          <w:rFonts w:cs="Arial"/>
          <w:lang w:eastAsia="ja-JP"/>
        </w:rPr>
        <w:t>ogłoszeniu</w:t>
      </w:r>
      <w:r w:rsidRPr="00BE22F8">
        <w:rPr>
          <w:rFonts w:cs="Arial"/>
          <w:lang w:eastAsia="ja-JP"/>
        </w:rPr>
        <w:t>,</w:t>
      </w:r>
    </w:p>
    <w:p w14:paraId="044AAA8D" w14:textId="77777777" w:rsidR="009609FB" w:rsidRDefault="009609FB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3F7DA22A" w14:textId="77777777" w:rsid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14:paraId="51C2EEE9" w14:textId="23ACFDEF" w:rsidR="00636041" w:rsidRPr="00970F7A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zamówienia.</w:t>
      </w:r>
    </w:p>
    <w:p w14:paraId="3E544FB0" w14:textId="77777777" w:rsidR="00636041" w:rsidRP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4381F41F" w14:textId="77777777" w:rsidR="00636041" w:rsidRPr="00C00D72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67EE076E" w14:textId="77777777" w:rsidR="00636041" w:rsidRDefault="00636041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akceptacji projektu umowy i zobowiązaniu się do jej podpisania w  przypadku wyboru oferty w miejscu i terminie wyznaczonym przez Zamawiającego</w:t>
      </w:r>
      <w:r w:rsidR="00676DFA">
        <w:rPr>
          <w:rFonts w:cs="Arial"/>
          <w:lang w:eastAsia="ja-JP"/>
        </w:rPr>
        <w:t>,</w:t>
      </w:r>
    </w:p>
    <w:p w14:paraId="31A00032" w14:textId="77777777" w:rsidR="00676DFA" w:rsidRPr="00753F80" w:rsidRDefault="00676DFA" w:rsidP="00753F80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14:paraId="623453F5" w14:textId="77777777" w:rsidR="00676DFA" w:rsidRPr="00C70607" w:rsidRDefault="00676DFA" w:rsidP="00676DFA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7821D01B" w14:textId="74E38D8B" w:rsidR="00C90F27" w:rsidRDefault="00676DFA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58BA0036" w14:textId="6B862EB9" w:rsidR="00F47ECD" w:rsidRPr="00F47ECD" w:rsidRDefault="00F47ECD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 xml:space="preserve">o posiadaniu 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oraz potwierdzenie posiadania rachunku </w:t>
      </w:r>
      <w:r w:rsidRPr="0024786A">
        <w:rPr>
          <w:rFonts w:ascii="Verdana" w:eastAsia="Times New Roman" w:hAnsi="Verdana" w:cs="Calibri"/>
          <w:sz w:val="18"/>
          <w:szCs w:val="18"/>
          <w:lang w:eastAsia="pl-PL"/>
        </w:rPr>
        <w:t>bankowego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jaki wskazany zostanie  na faktur</w:t>
      </w:r>
      <w:r w:rsidR="00667310">
        <w:rPr>
          <w:rFonts w:ascii="Verdana" w:eastAsia="Times New Roman" w:hAnsi="Verdana" w:cs="Calibri"/>
          <w:sz w:val="18"/>
          <w:szCs w:val="18"/>
          <w:lang w:eastAsia="pl-PL"/>
        </w:rPr>
        <w:t>ze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VAT</w:t>
      </w:r>
    </w:p>
    <w:p w14:paraId="3C817EF2" w14:textId="730F1FE6" w:rsidR="00C90F27" w:rsidRDefault="00CF4AF1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90F27" w:rsidRPr="009F2176">
        <w:rPr>
          <w:rFonts w:cs="Arial"/>
          <w:lang w:eastAsia="ja-JP"/>
        </w:rPr>
        <w:t xml:space="preserve"> </w:t>
      </w:r>
      <w:r w:rsidR="00757EB4">
        <w:rPr>
          <w:rFonts w:cs="Arial"/>
          <w:lang w:eastAsia="ja-JP"/>
        </w:rPr>
        <w:t xml:space="preserve">wyrażeniu zgody na </w:t>
      </w:r>
      <w:r w:rsidR="00C90F27" w:rsidRPr="009F2176">
        <w:rPr>
          <w:rFonts w:cs="Arial"/>
          <w:lang w:eastAsia="ja-JP"/>
        </w:rPr>
        <w:t xml:space="preserve">płatności </w:t>
      </w:r>
      <w:r w:rsidR="00583E4E">
        <w:rPr>
          <w:rFonts w:cs="Arial"/>
          <w:lang w:eastAsia="ja-JP"/>
        </w:rPr>
        <w:t>realizowan</w:t>
      </w:r>
      <w:r w:rsidR="00757EB4">
        <w:rPr>
          <w:rFonts w:cs="Arial"/>
          <w:lang w:eastAsia="ja-JP"/>
        </w:rPr>
        <w:t>e</w:t>
      </w:r>
      <w:r w:rsidR="00583E4E">
        <w:rPr>
          <w:rFonts w:cs="Arial"/>
          <w:lang w:eastAsia="ja-JP"/>
        </w:rPr>
        <w:t xml:space="preserve"> z zastosowaniem </w:t>
      </w:r>
      <w:r>
        <w:rPr>
          <w:rFonts w:cs="Arial"/>
          <w:lang w:eastAsia="ja-JP"/>
        </w:rPr>
        <w:t>mechanizmu</w:t>
      </w:r>
      <w:r w:rsidR="00C90F27" w:rsidRPr="009F2176">
        <w:rPr>
          <w:rFonts w:cs="Arial"/>
          <w:lang w:eastAsia="ja-JP"/>
        </w:rPr>
        <w:t xml:space="preserve"> podzielonej płatności tzw. </w:t>
      </w:r>
      <w:proofErr w:type="spellStart"/>
      <w:r w:rsidR="00C90F27" w:rsidRPr="009F2176">
        <w:rPr>
          <w:rFonts w:cs="Arial"/>
          <w:lang w:eastAsia="ja-JP"/>
        </w:rPr>
        <w:t>split</w:t>
      </w:r>
      <w:proofErr w:type="spellEnd"/>
      <w:r w:rsidR="00C90F27" w:rsidRPr="009F2176">
        <w:rPr>
          <w:rFonts w:cs="Arial"/>
          <w:lang w:eastAsia="ja-JP"/>
        </w:rPr>
        <w:t xml:space="preserve"> </w:t>
      </w:r>
      <w:proofErr w:type="spellStart"/>
      <w:r w:rsidR="00C90F27" w:rsidRPr="009F2176">
        <w:rPr>
          <w:rFonts w:cs="Arial"/>
          <w:lang w:eastAsia="ja-JP"/>
        </w:rPr>
        <w:t>payment</w:t>
      </w:r>
      <w:proofErr w:type="spellEnd"/>
    </w:p>
    <w:p w14:paraId="208ADF8C" w14:textId="51189333" w:rsidR="00F47ECD" w:rsidRPr="009F2176" w:rsidRDefault="00F47ECD" w:rsidP="009F2176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24786A">
        <w:rPr>
          <w:rFonts w:cs="Arial"/>
          <w:lang w:eastAsia="ja-JP"/>
        </w:rPr>
        <w:t xml:space="preserve">Wykonawcy że  płatności za faktury będą realizowane wyłącznie na numery rachunków rozliczeniowych, o których mowa w art. 49 ust. 1 pkt 1 ustawy z dnia 29 sierpnia 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455756">
        <w:rPr>
          <w:rFonts w:cs="Arial"/>
          <w:lang w:eastAsia="ja-JP"/>
        </w:rPr>
        <w:t xml:space="preserve">ustawy </w:t>
      </w:r>
      <w:r w:rsidRPr="0024786A">
        <w:rPr>
          <w:rFonts w:cs="Arial"/>
          <w:lang w:eastAsia="ja-JP"/>
        </w:rPr>
        <w:t>Ordynacj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 xml:space="preserve"> </w:t>
      </w:r>
      <w:r w:rsidR="00711954">
        <w:rPr>
          <w:rFonts w:cs="Arial"/>
          <w:lang w:eastAsia="ja-JP"/>
        </w:rPr>
        <w:t>P</w:t>
      </w:r>
      <w:r w:rsidRPr="0024786A">
        <w:rPr>
          <w:rFonts w:cs="Arial"/>
          <w:lang w:eastAsia="ja-JP"/>
        </w:rPr>
        <w:t>odatkow</w:t>
      </w:r>
      <w:r w:rsidR="00455756">
        <w:rPr>
          <w:rFonts w:cs="Arial"/>
          <w:lang w:eastAsia="ja-JP"/>
        </w:rPr>
        <w:t>a</w:t>
      </w:r>
      <w:r w:rsidRPr="0024786A">
        <w:rPr>
          <w:rFonts w:cs="Arial"/>
          <w:lang w:eastAsia="ja-JP"/>
        </w:rPr>
        <w:t>.</w:t>
      </w:r>
    </w:p>
    <w:p w14:paraId="08ADD0AD" w14:textId="77777777" w:rsidR="00C15BA5" w:rsidRPr="00BE22F8" w:rsidRDefault="00C15BA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 w:rsidR="008F2139"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14:paraId="0F2B2098" w14:textId="3E968188" w:rsidR="00C15BA5" w:rsidRPr="00914E24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="00C15BA5" w:rsidRPr="00BE22F8">
        <w:rPr>
          <w:rFonts w:cs="Arial"/>
          <w:lang w:eastAsia="ja-JP"/>
        </w:rPr>
        <w:t xml:space="preserve">świadczenia oferenta o wypełnieniu obowiązku informacyjnego przewidzianego w art. </w:t>
      </w:r>
      <w:r w:rsidR="00C15BA5" w:rsidRPr="00914E24">
        <w:rPr>
          <w:rFonts w:cs="Arial"/>
          <w:lang w:eastAsia="ja-JP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  <w:lang w:eastAsia="ja-JP"/>
        </w:rPr>
        <w:t xml:space="preserve">wzór stanowi załącznik nr </w:t>
      </w:r>
      <w:r w:rsidR="00540083">
        <w:rPr>
          <w:rFonts w:cs="Arial"/>
          <w:lang w:eastAsia="ja-JP"/>
        </w:rPr>
        <w:t>3</w:t>
      </w:r>
      <w:r w:rsidR="00540083" w:rsidRPr="00914E24">
        <w:rPr>
          <w:rFonts w:cs="Arial"/>
          <w:lang w:eastAsia="ja-JP"/>
        </w:rPr>
        <w:t xml:space="preserve"> </w:t>
      </w:r>
      <w:r w:rsidR="00C15BA5" w:rsidRPr="00914E24">
        <w:rPr>
          <w:rFonts w:cs="Arial"/>
          <w:lang w:eastAsia="ja-JP"/>
        </w:rPr>
        <w:t>do ogłoszenia.</w:t>
      </w:r>
    </w:p>
    <w:p w14:paraId="048E187D" w14:textId="7547C794" w:rsidR="00C15BA5" w:rsidRPr="00BE22F8" w:rsidRDefault="006A4C0E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="00C15BA5"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="00C15BA5" w:rsidRPr="0004651F">
        <w:rPr>
          <w:rFonts w:cs="Arial"/>
          <w:lang w:eastAsia="ja-JP"/>
        </w:rPr>
        <w:t xml:space="preserve">zgody na przetwarzanie przez </w:t>
      </w:r>
      <w:r w:rsidR="00F21DD2">
        <w:rPr>
          <w:rFonts w:cs="Arial"/>
          <w:lang w:eastAsia="ja-JP"/>
        </w:rPr>
        <w:t>Enea Elektrownia Połaniec</w:t>
      </w:r>
      <w:r w:rsidR="00C15BA5" w:rsidRPr="0004651F">
        <w:rPr>
          <w:rFonts w:cs="Arial"/>
          <w:lang w:eastAsia="ja-JP"/>
        </w:rPr>
        <w:t xml:space="preserve"> S.A. danych osobowych</w:t>
      </w:r>
      <w:r w:rsidR="00C15BA5" w:rsidRPr="00BE22F8">
        <w:rPr>
          <w:rFonts w:cs="Arial"/>
          <w:lang w:eastAsia="ja-JP"/>
        </w:rPr>
        <w:t>, któr</w:t>
      </w:r>
      <w:r w:rsidR="00B33061" w:rsidRPr="00BE22F8">
        <w:rPr>
          <w:rFonts w:cs="Arial"/>
          <w:lang w:eastAsia="ja-JP"/>
        </w:rPr>
        <w:t xml:space="preserve">ego wzór stanowi załącznik nr </w:t>
      </w:r>
      <w:r w:rsidR="00540083">
        <w:rPr>
          <w:rFonts w:cs="Arial"/>
          <w:lang w:eastAsia="ja-JP"/>
        </w:rPr>
        <w:t>5</w:t>
      </w:r>
      <w:r w:rsidR="00540083" w:rsidRPr="00BE22F8">
        <w:rPr>
          <w:rFonts w:cs="Arial"/>
          <w:lang w:eastAsia="ja-JP"/>
        </w:rPr>
        <w:t xml:space="preserve"> </w:t>
      </w:r>
      <w:r w:rsidR="00C15BA5" w:rsidRPr="00BE22F8">
        <w:rPr>
          <w:rFonts w:cs="Arial"/>
          <w:lang w:eastAsia="ja-JP"/>
        </w:rPr>
        <w:t>do ogłoszenia.</w:t>
      </w:r>
    </w:p>
    <w:p w14:paraId="5A4E2426" w14:textId="5DC05F31" w:rsidR="00C15BA5" w:rsidRPr="00BE22F8" w:rsidRDefault="00C15BA5" w:rsidP="0004651F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40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</w:t>
      </w:r>
      <w:r w:rsidR="00F21DD2">
        <w:rPr>
          <w:rFonts w:cs="Arial"/>
          <w:lang w:eastAsia="ja-JP"/>
        </w:rPr>
        <w:t>Enea Elektrownia Połaniec</w:t>
      </w:r>
      <w:r w:rsidRPr="00BE22F8">
        <w:rPr>
          <w:rFonts w:cs="Arial"/>
          <w:lang w:eastAsia="ja-JP"/>
        </w:rPr>
        <w:t xml:space="preserve"> S.A</w:t>
      </w:r>
      <w:r w:rsidR="00B33061" w:rsidRPr="00BE22F8">
        <w:rPr>
          <w:rFonts w:cs="Arial"/>
          <w:lang w:eastAsia="ja-JP"/>
        </w:rPr>
        <w:t>.) stanowiąca Załącznik nr 4</w:t>
      </w:r>
      <w:r w:rsidRPr="00BE22F8">
        <w:rPr>
          <w:rFonts w:cs="Arial"/>
          <w:lang w:eastAsia="ja-JP"/>
        </w:rPr>
        <w:t xml:space="preserve"> do ogłoszenia.</w:t>
      </w:r>
    </w:p>
    <w:p w14:paraId="02CDB8DC" w14:textId="13D96BC5" w:rsidR="00253F7F" w:rsidRDefault="0015782C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szCs w:val="22"/>
        </w:rPr>
      </w:pPr>
      <w:proofErr w:type="spellStart"/>
      <w:r w:rsidRPr="000B315F">
        <w:rPr>
          <w:rFonts w:asciiTheme="minorHAnsi" w:hAnsiTheme="minorHAnsi" w:cs="Arial"/>
          <w:b/>
          <w:szCs w:val="22"/>
        </w:rPr>
        <w:t>Kryterium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oceny</w:t>
      </w:r>
      <w:proofErr w:type="spellEnd"/>
      <w:r w:rsidRPr="000B315F">
        <w:rPr>
          <w:rFonts w:asciiTheme="minorHAnsi" w:hAnsiTheme="minorHAnsi" w:cs="Arial"/>
          <w:b/>
          <w:szCs w:val="22"/>
        </w:rPr>
        <w:t xml:space="preserve"> </w:t>
      </w:r>
      <w:proofErr w:type="spellStart"/>
      <w:r w:rsidRPr="000B315F">
        <w:rPr>
          <w:rFonts w:asciiTheme="minorHAnsi" w:hAnsiTheme="minorHAnsi" w:cs="Arial"/>
          <w:b/>
          <w:szCs w:val="22"/>
        </w:rPr>
        <w:t>ofert</w:t>
      </w:r>
      <w:proofErr w:type="spellEnd"/>
      <w:r w:rsidRPr="000B315F">
        <w:rPr>
          <w:rFonts w:asciiTheme="minorHAnsi" w:hAnsiTheme="minorHAnsi" w:cs="Arial"/>
          <w:b/>
          <w:szCs w:val="22"/>
        </w:rPr>
        <w:t>:</w:t>
      </w:r>
      <w:r w:rsidRPr="00BE22F8">
        <w:rPr>
          <w:rFonts w:asciiTheme="minorHAnsi" w:hAnsiTheme="minorHAnsi" w:cs="Arial"/>
          <w:szCs w:val="22"/>
        </w:rPr>
        <w:t xml:space="preserve"> </w:t>
      </w:r>
      <w:r w:rsidR="008664D6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 xml:space="preserve">100% </w:t>
      </w:r>
      <w:proofErr w:type="spellStart"/>
      <w:r w:rsidRPr="00BE22F8">
        <w:rPr>
          <w:rFonts w:asciiTheme="minorHAnsi" w:hAnsiTheme="minorHAnsi" w:cs="Arial"/>
          <w:szCs w:val="22"/>
        </w:rPr>
        <w:t>cena</w:t>
      </w:r>
      <w:proofErr w:type="spellEnd"/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14:paraId="5CC66F44" w14:textId="77777777" w:rsidTr="001257C6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9930F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B76B4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14:paraId="3895901D" w14:textId="77777777" w:rsidR="001A5075" w:rsidRPr="008F4A04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14:paraId="6804E3C5" w14:textId="77777777" w:rsidTr="001257C6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76F86" w14:textId="77777777" w:rsidR="001A5075" w:rsidRPr="006A4C0E" w:rsidRDefault="001A5075" w:rsidP="00A32AD5">
            <w:pPr>
              <w:spacing w:after="120" w:line="240" w:lineRule="auto"/>
              <w:jc w:val="center"/>
              <w:rPr>
                <w:rFonts w:cs="Arial"/>
              </w:rPr>
            </w:pPr>
            <w:r w:rsidRPr="006A4C0E">
              <w:rPr>
                <w:rFonts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E5022" w14:textId="77777777" w:rsidR="001A5075" w:rsidRPr="006A4C0E" w:rsidRDefault="001A5075" w:rsidP="00A32AD5">
            <w:pPr>
              <w:pStyle w:val="Akapitzlist"/>
              <w:autoSpaceDE w:val="0"/>
              <w:autoSpaceDN w:val="0"/>
              <w:spacing w:after="120" w:line="240" w:lineRule="auto"/>
              <w:ind w:left="291"/>
              <w:jc w:val="center"/>
              <w:rPr>
                <w:rFonts w:cs="Arial"/>
                <w:b/>
                <w:bCs/>
              </w:rPr>
            </w:pPr>
            <w:r w:rsidRPr="006A4C0E">
              <w:rPr>
                <w:rFonts w:cs="Arial"/>
                <w:b/>
                <w:bCs/>
              </w:rPr>
              <w:t>100%</w:t>
            </w:r>
          </w:p>
        </w:tc>
      </w:tr>
    </w:tbl>
    <w:p w14:paraId="1EA2D7FB" w14:textId="77777777" w:rsidR="001A5075" w:rsidRPr="00BE22F8" w:rsidRDefault="001A5075" w:rsidP="00A32AD5">
      <w:pPr>
        <w:spacing w:after="120" w:line="240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14:paraId="684482BC" w14:textId="77777777" w:rsidR="001A5075" w:rsidRPr="00BE22F8" w:rsidRDefault="001A5075" w:rsidP="00A32AD5">
      <w:pPr>
        <w:spacing w:after="120" w:line="240" w:lineRule="auto"/>
        <w:ind w:left="720"/>
      </w:pPr>
      <w:r w:rsidRPr="00BE22F8">
        <w:t>(porównywana będzie Cena netto zawierająca podatek VAT)</w:t>
      </w:r>
    </w:p>
    <w:p w14:paraId="27585C3C" w14:textId="77777777" w:rsidR="001A5075" w:rsidRPr="00542392" w:rsidRDefault="001A5075" w:rsidP="00A32AD5">
      <w:pPr>
        <w:spacing w:after="120" w:line="240" w:lineRule="auto"/>
        <w:ind w:left="720"/>
        <w:rPr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14:paraId="03D73FE5" w14:textId="77777777" w:rsidR="001A5075" w:rsidRPr="00BE22F8" w:rsidRDefault="001A5075" w:rsidP="00A32AD5">
      <w:pPr>
        <w:spacing w:after="120" w:line="240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14:paraId="73BADC5A" w14:textId="07060B0A" w:rsidR="001A5075" w:rsidRPr="00BE22F8" w:rsidRDefault="001A5075" w:rsidP="00A32AD5">
      <w:pPr>
        <w:spacing w:after="120" w:line="240" w:lineRule="auto"/>
        <w:jc w:val="both"/>
        <w:rPr>
          <w:i/>
          <w:iCs/>
        </w:rPr>
      </w:pPr>
      <w:proofErr w:type="spellStart"/>
      <w:r w:rsidRPr="00BE22F8">
        <w:rPr>
          <w:i/>
          <w:iCs/>
        </w:rPr>
        <w:t>Cn</w:t>
      </w:r>
      <w:proofErr w:type="spellEnd"/>
      <w:r w:rsidRPr="00BE22F8">
        <w:rPr>
          <w:i/>
          <w:iCs/>
        </w:rPr>
        <w:t xml:space="preserve"> – wynagrodzenie  najniższe  z ocenianych Ofert/najniższa wartość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),</w:t>
      </w:r>
    </w:p>
    <w:p w14:paraId="62A45052" w14:textId="0DE24033" w:rsidR="001A5075" w:rsidRPr="00BE22F8" w:rsidRDefault="001A5075" w:rsidP="00A32AD5">
      <w:pPr>
        <w:spacing w:after="120" w:line="240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</w:t>
      </w:r>
      <w:r w:rsidR="001E7207">
        <w:rPr>
          <w:i/>
          <w:iCs/>
        </w:rPr>
        <w:t>netto</w:t>
      </w:r>
      <w:r w:rsidRPr="00BE22F8">
        <w:rPr>
          <w:i/>
          <w:iCs/>
        </w:rPr>
        <w:t>).</w:t>
      </w:r>
    </w:p>
    <w:p w14:paraId="54AA3BB8" w14:textId="77777777" w:rsidR="008B7060" w:rsidRPr="00BE22F8" w:rsidRDefault="00AB2F9F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14:paraId="27689F7A" w14:textId="3810CEB7" w:rsidR="00D64C5F" w:rsidRPr="00BE22F8" w:rsidRDefault="003264D5" w:rsidP="00A32AD5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F21DD2">
        <w:rPr>
          <w:rFonts w:asciiTheme="minorHAnsi" w:hAnsiTheme="minorHAnsi" w:cs="Arial"/>
          <w:lang w:val="pl-PL"/>
        </w:rPr>
        <w:t>Enea Elektrownia Połaniec</w:t>
      </w:r>
      <w:r w:rsidR="00D64C5F" w:rsidRPr="00BE22F8">
        <w:rPr>
          <w:rFonts w:asciiTheme="minorHAnsi" w:hAnsiTheme="minorHAnsi" w:cs="Arial"/>
          <w:lang w:val="pl-PL"/>
        </w:rPr>
        <w:t xml:space="preserve"> S.A. umieszczonych na stronie:</w:t>
      </w:r>
    </w:p>
    <w:p w14:paraId="73BADBA4" w14:textId="5214987C" w:rsidR="0050494E" w:rsidRPr="00542392" w:rsidRDefault="00BC2144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Style w:val="Hipercze"/>
          <w:rFonts w:asciiTheme="minorHAnsi" w:eastAsiaTheme="minorHAnsi" w:hAnsiTheme="minorHAnsi" w:cstheme="minorHAnsi"/>
          <w:bCs w:val="0"/>
          <w:iCs w:val="0"/>
          <w:kern w:val="0"/>
          <w:sz w:val="20"/>
          <w:szCs w:val="20"/>
          <w:lang w:val="pl-PL"/>
        </w:rPr>
      </w:pPr>
      <w:hyperlink r:id="rId12" w:history="1">
        <w:r w:rsidR="005F0DBA" w:rsidRPr="00542392">
          <w:rPr>
            <w:rStyle w:val="Hipercze"/>
            <w:rFonts w:asciiTheme="minorHAnsi" w:hAnsiTheme="minorHAnsi" w:cstheme="minorHAnsi"/>
          </w:rPr>
          <w:t>https://www.enea.pl/pl/grupaenea/o-grupie/spolki-grupy-enea/polaniec/zamowienia/dokumenty-dla-wykonawcow-i-dostawcow</w:t>
        </w:r>
      </w:hyperlink>
    </w:p>
    <w:p w14:paraId="628917FD" w14:textId="4D9E55E5" w:rsidR="00D64C5F" w:rsidRDefault="00D64C5F" w:rsidP="00A32AD5">
      <w:pPr>
        <w:pStyle w:val="Nagwek2"/>
        <w:numPr>
          <w:ilvl w:val="0"/>
          <w:numId w:val="0"/>
        </w:numPr>
        <w:spacing w:before="0" w:line="240" w:lineRule="auto"/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14:paraId="152C1BD2" w14:textId="7D496A09" w:rsidR="00C1589E" w:rsidRDefault="00C1589E" w:rsidP="00542392">
      <w:pPr>
        <w:pStyle w:val="Tekstpodstawowy"/>
      </w:pPr>
      <w:r>
        <w:t xml:space="preserve">11.  </w:t>
      </w:r>
      <w:r w:rsidR="00C75550">
        <w:t xml:space="preserve"> </w:t>
      </w:r>
      <w:r>
        <w:t>Dbając o jakość relacji biznesowych, integralną część Umowy stanowi Kodeks Kontrahentów Grupy</w:t>
      </w:r>
    </w:p>
    <w:p w14:paraId="69CDFC9F" w14:textId="584BE60E" w:rsidR="00C75550" w:rsidRPr="00542392" w:rsidRDefault="00C1589E" w:rsidP="00FD651D">
      <w:pPr>
        <w:pStyle w:val="Zwykytekst"/>
        <w:spacing w:after="120"/>
        <w:ind w:left="425"/>
      </w:pPr>
      <w:r>
        <w:t xml:space="preserve">Enea umieszczony na stronie: </w:t>
      </w:r>
      <w:r w:rsidR="00C75550">
        <w:t xml:space="preserve">   </w:t>
      </w:r>
      <w:hyperlink r:id="rId13" w:history="1">
        <w:r w:rsidR="00C923A8" w:rsidRPr="004E5592">
          <w:rPr>
            <w:rStyle w:val="Hipercze"/>
            <w:rFonts w:asciiTheme="minorHAnsi" w:hAnsiTheme="minorHAnsi" w:cstheme="minorHAnsi"/>
          </w:rPr>
          <w:t>https://10.125.13.101/grupaenea/o_grupie/enea-polaniec/zamowienia/dokumenty-dla-wykonawcow/zalacznik-nr-1-kodeks-kontrahentow-grupy-enea-</w:t>
        </w:r>
        <w:r w:rsidR="00C923A8" w:rsidRPr="004E5592">
          <w:rPr>
            <w:rStyle w:val="Hipercze"/>
            <w:rFonts w:asciiTheme="minorHAnsi" w:hAnsiTheme="minorHAnsi" w:cstheme="minorHAnsi"/>
          </w:rPr>
          <w:lastRenderedPageBreak/>
          <w:t>informacja-dla-kontrahentow.pdf?t=1588858520</w:t>
        </w:r>
      </w:hyperlink>
      <w:r w:rsidRPr="00542392">
        <w:rPr>
          <w:rFonts w:asciiTheme="minorHAnsi" w:hAnsiTheme="minorHAnsi" w:cstheme="minorHAnsi"/>
        </w:rPr>
        <w:t xml:space="preserve"> </w:t>
      </w:r>
      <w:r w:rsidR="00C75550" w:rsidRPr="00542392">
        <w:rPr>
          <w:rFonts w:asciiTheme="minorHAnsi" w:hAnsiTheme="minorHAnsi" w:cstheme="minorHAnsi"/>
        </w:rPr>
        <w:t>w wersji obowiązującej na dzień publikacji Ogłoszenia</w:t>
      </w:r>
      <w:r w:rsidR="00C75550">
        <w:t>.</w:t>
      </w:r>
      <w:r>
        <w:t xml:space="preserve">   </w:t>
      </w:r>
    </w:p>
    <w:p w14:paraId="6F04218C" w14:textId="77777777" w:rsidR="00C75550" w:rsidRDefault="00C75550" w:rsidP="00542392">
      <w:pPr>
        <w:pStyle w:val="Zwykytekst"/>
      </w:pPr>
      <w:r>
        <w:t xml:space="preserve">12.   </w:t>
      </w:r>
      <w:r w:rsidR="00D64C5F" w:rsidRPr="00BE22F8">
        <w:t>Wymagania Zamawiającego w zakresie wykonywania prac na obiektach na terenie Zamawiającego</w:t>
      </w:r>
    </w:p>
    <w:p w14:paraId="6240DE7B" w14:textId="0C6EDBE2" w:rsidR="00C75550" w:rsidRDefault="00D64C5F" w:rsidP="00FD651D">
      <w:pPr>
        <w:pStyle w:val="Zwykytekst"/>
        <w:spacing w:after="120"/>
        <w:ind w:left="425"/>
        <w:rPr>
          <w:color w:val="000000" w:themeColor="text1"/>
        </w:rPr>
      </w:pPr>
      <w:r w:rsidRPr="00BE22F8">
        <w:t>zamieszczone są na stronie internetowej</w:t>
      </w:r>
      <w:r w:rsidRPr="00914E24">
        <w:rPr>
          <w:color w:val="000000" w:themeColor="text1"/>
        </w:rPr>
        <w:t xml:space="preserve"> </w:t>
      </w:r>
      <w:hyperlink r:id="rId14" w:history="1">
        <w:r w:rsidR="00F45ED8" w:rsidRPr="00542392">
          <w:rPr>
            <w:rStyle w:val="Hipercze"/>
          </w:rPr>
          <w:t xml:space="preserve">https://www.enea.pl/pl/grupaenea/o-grupie/spolki-grupy-  </w:t>
        </w:r>
        <w:proofErr w:type="spellStart"/>
        <w:r w:rsidR="00F45ED8" w:rsidRPr="00542392">
          <w:rPr>
            <w:rStyle w:val="Hipercze"/>
          </w:rPr>
          <w:t>enea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polaniec</w:t>
        </w:r>
        <w:proofErr w:type="spellEnd"/>
        <w:r w:rsidR="00F45ED8" w:rsidRPr="00542392">
          <w:rPr>
            <w:rStyle w:val="Hipercze"/>
          </w:rPr>
          <w:t>/</w:t>
        </w:r>
        <w:proofErr w:type="spellStart"/>
        <w:r w:rsidR="00F45ED8" w:rsidRPr="00542392">
          <w:rPr>
            <w:rStyle w:val="Hipercze"/>
          </w:rPr>
          <w:t>zamowienia</w:t>
        </w:r>
        <w:proofErr w:type="spellEnd"/>
        <w:r w:rsidR="00F45ED8" w:rsidRPr="00542392">
          <w:rPr>
            <w:rStyle w:val="Hipercze"/>
          </w:rPr>
          <w:t>/dokumenty-dla-</w:t>
        </w:r>
        <w:proofErr w:type="spellStart"/>
        <w:r w:rsidR="00F45ED8" w:rsidRPr="00542392">
          <w:rPr>
            <w:rStyle w:val="Hipercze"/>
          </w:rPr>
          <w:t>wykonawcow</w:t>
        </w:r>
        <w:proofErr w:type="spellEnd"/>
        <w:r w:rsidR="00F45ED8" w:rsidRPr="00542392">
          <w:rPr>
            <w:rStyle w:val="Hipercze"/>
          </w:rPr>
          <w:t>-i-</w:t>
        </w:r>
        <w:proofErr w:type="spellStart"/>
        <w:r w:rsidR="00F45ED8" w:rsidRPr="00542392">
          <w:rPr>
            <w:rStyle w:val="Hipercze"/>
          </w:rPr>
          <w:t>dostawcow</w:t>
        </w:r>
        <w:proofErr w:type="spellEnd"/>
      </w:hyperlink>
      <w:r w:rsidRPr="00914E24">
        <w:rPr>
          <w:color w:val="000000" w:themeColor="text1"/>
        </w:rPr>
        <w:t xml:space="preserve">. </w:t>
      </w:r>
    </w:p>
    <w:p w14:paraId="599BAA79" w14:textId="5AD5EC5A" w:rsidR="00C75550" w:rsidRDefault="00C75550" w:rsidP="00542392">
      <w:pPr>
        <w:pStyle w:val="Zwykytekst"/>
      </w:pPr>
      <w:r>
        <w:rPr>
          <w:color w:val="000000" w:themeColor="text1"/>
        </w:rPr>
        <w:t xml:space="preserve">        </w:t>
      </w:r>
      <w:r w:rsidR="00D64C5F" w:rsidRPr="00BE22F8">
        <w:t>Dostawca zobowiązany jest do zapoznania się z tymi dokumentami i postępowania zgodnie z</w:t>
      </w:r>
    </w:p>
    <w:p w14:paraId="3351F550" w14:textId="7CF017D7" w:rsidR="00C75550" w:rsidRPr="00BE22F8" w:rsidRDefault="00C75550" w:rsidP="00542392">
      <w:pPr>
        <w:pStyle w:val="Zwykytekst"/>
      </w:pPr>
      <w:r>
        <w:t xml:space="preserve">      </w:t>
      </w:r>
      <w:r w:rsidR="00D64C5F" w:rsidRPr="00BE22F8">
        <w:t xml:space="preserve"> </w:t>
      </w:r>
      <w:r>
        <w:t xml:space="preserve"> </w:t>
      </w:r>
      <w:r w:rsidR="00D64C5F" w:rsidRPr="00BE22F8">
        <w:t xml:space="preserve">ustalonymi tam zasadami. </w:t>
      </w:r>
    </w:p>
    <w:p w14:paraId="140821AA" w14:textId="77777777" w:rsidR="00C75550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13.   </w:t>
      </w:r>
      <w:r w:rsidR="006F7473" w:rsidRPr="00BE22F8">
        <w:rPr>
          <w:lang w:eastAsia="ja-JP"/>
        </w:rPr>
        <w:t xml:space="preserve">Zamawiający udzieli zamówienia wybranemu oferentowi, zgodnie z </w:t>
      </w:r>
      <w:r w:rsidR="00772385">
        <w:rPr>
          <w:lang w:eastAsia="ja-JP"/>
        </w:rPr>
        <w:t>ogłoszeniem</w:t>
      </w:r>
      <w:r w:rsidR="006F7473" w:rsidRPr="00BE22F8">
        <w:rPr>
          <w:lang w:eastAsia="ja-JP"/>
        </w:rPr>
        <w:t xml:space="preserve"> i warunkami</w:t>
      </w:r>
    </w:p>
    <w:p w14:paraId="32F5DA54" w14:textId="21CF83CD" w:rsidR="00C75550" w:rsidRPr="00BE22F8" w:rsidRDefault="00C75550" w:rsidP="00542392">
      <w:pPr>
        <w:pStyle w:val="Zwykytekst"/>
        <w:rPr>
          <w:lang w:eastAsia="ja-JP"/>
        </w:rPr>
      </w:pPr>
      <w:r>
        <w:rPr>
          <w:lang w:eastAsia="ja-JP"/>
        </w:rPr>
        <w:t xml:space="preserve">     </w:t>
      </w:r>
      <w:r w:rsidR="006F7473" w:rsidRPr="00BE22F8">
        <w:rPr>
          <w:lang w:eastAsia="ja-JP"/>
        </w:rPr>
        <w:t xml:space="preserve"> </w:t>
      </w:r>
      <w:r>
        <w:rPr>
          <w:lang w:eastAsia="ja-JP"/>
        </w:rPr>
        <w:t xml:space="preserve">   </w:t>
      </w:r>
      <w:r w:rsidR="006F7473" w:rsidRPr="00BE22F8">
        <w:rPr>
          <w:lang w:eastAsia="ja-JP"/>
        </w:rPr>
        <w:t>ustalonymi podczas ewentualnych negocjacji.</w:t>
      </w:r>
    </w:p>
    <w:p w14:paraId="4DEE37B6" w14:textId="77777777" w:rsidR="00C75550" w:rsidRDefault="00C75550" w:rsidP="00542392">
      <w:pPr>
        <w:pStyle w:val="Zwykytekst"/>
      </w:pPr>
      <w:r>
        <w:t xml:space="preserve">14.   </w:t>
      </w:r>
      <w:r w:rsidR="00AB2F9F" w:rsidRPr="000078F0">
        <w:t>Zamawiający zastrzega sobie prawo do przyjęcia lub odrzucenia oferty w każdym czasie  przed</w:t>
      </w:r>
    </w:p>
    <w:p w14:paraId="1B1D4478" w14:textId="31000A25" w:rsidR="00C75550" w:rsidRDefault="00C75550" w:rsidP="00542392">
      <w:pPr>
        <w:pStyle w:val="Zwykytekst"/>
      </w:pPr>
      <w:r>
        <w:t xml:space="preserve">        </w:t>
      </w:r>
      <w:r w:rsidR="00AB2F9F" w:rsidRPr="000078F0">
        <w:t>zawarciem umowy, bez podejmowania tym samym jakiegokolwiek zobowiązania  wobec dotkniętego</w:t>
      </w:r>
    </w:p>
    <w:p w14:paraId="56A60219" w14:textId="6991E988" w:rsidR="00C75550" w:rsidRDefault="00C75550" w:rsidP="00542392">
      <w:pPr>
        <w:pStyle w:val="Zwykytekst"/>
      </w:pPr>
      <w:r>
        <w:t xml:space="preserve">        </w:t>
      </w:r>
      <w:r w:rsidR="00AB2F9F" w:rsidRPr="000078F0">
        <w:t>tym oferenta, lub jakichkolwiek obowiązków informowania dotkniętego oferenta o podstawach do</w:t>
      </w:r>
    </w:p>
    <w:p w14:paraId="211353C4" w14:textId="1DB8FA2C" w:rsidR="00C75550" w:rsidRPr="000078F0" w:rsidRDefault="00C75550" w:rsidP="00542392">
      <w:pPr>
        <w:pStyle w:val="Zwykytekst"/>
      </w:pPr>
      <w:r>
        <w:t xml:space="preserve">      </w:t>
      </w:r>
      <w:r w:rsidR="00AB2F9F" w:rsidRPr="000078F0">
        <w:t xml:space="preserve"> </w:t>
      </w:r>
      <w:r>
        <w:t xml:space="preserve"> </w:t>
      </w:r>
      <w:r w:rsidR="00AB2F9F" w:rsidRPr="000078F0">
        <w:t>takiego działania.</w:t>
      </w:r>
    </w:p>
    <w:p w14:paraId="61A45ACC" w14:textId="77777777" w:rsidR="00C75550" w:rsidRDefault="00C75550" w:rsidP="00542392">
      <w:pPr>
        <w:pStyle w:val="Zwykytekst"/>
      </w:pPr>
      <w:r>
        <w:t xml:space="preserve">15.   </w:t>
      </w:r>
      <w:r w:rsidR="00CB29DE" w:rsidRPr="0004651F">
        <w:t>Ofertę należy złożyć</w:t>
      </w:r>
      <w:r w:rsidR="00411968" w:rsidRPr="0004651F">
        <w:t xml:space="preserve"> na Formularzu Oferty – Załącznik nr </w:t>
      </w:r>
      <w:r w:rsidR="00267A75">
        <w:t>1</w:t>
      </w:r>
      <w:r w:rsidR="00411968" w:rsidRPr="0004651F">
        <w:t xml:space="preserve"> do Ogłoszenia. Złożona oferta powinna być</w:t>
      </w:r>
    </w:p>
    <w:p w14:paraId="08A0D4EF" w14:textId="5C6235CF" w:rsidR="00E040E9" w:rsidRPr="0004651F" w:rsidRDefault="00C75550" w:rsidP="00542392">
      <w:pPr>
        <w:pStyle w:val="Zwykytekst"/>
      </w:pPr>
      <w:r>
        <w:t xml:space="preserve">        </w:t>
      </w:r>
      <w:r w:rsidR="00411968" w:rsidRPr="0004651F">
        <w:t xml:space="preserve"> opatrzona pieczątką firmową oraz podpisana przez podmiot uprawniony do reprezentacji oferenta</w:t>
      </w:r>
      <w:r w:rsidR="00CE6205" w:rsidRPr="0004651F">
        <w:t xml:space="preserve">. </w:t>
      </w:r>
    </w:p>
    <w:p w14:paraId="2D74474F" w14:textId="0EA6B595" w:rsidR="00E040E9" w:rsidRPr="000078F0" w:rsidRDefault="00E040E9" w:rsidP="00542392">
      <w:pPr>
        <w:pStyle w:val="Zwykytekst"/>
      </w:pPr>
      <w:r>
        <w:t xml:space="preserve">16.   </w:t>
      </w:r>
      <w:r w:rsidR="00411968" w:rsidRPr="0004651F">
        <w:t xml:space="preserve">Termin składania ofert: </w:t>
      </w:r>
      <w:r w:rsidR="008664D6">
        <w:t xml:space="preserve">  </w:t>
      </w:r>
      <w:r w:rsidR="00057B91">
        <w:t xml:space="preserve">        </w:t>
      </w:r>
      <w:r w:rsidR="00411968" w:rsidRPr="0004651F">
        <w:t xml:space="preserve">do </w:t>
      </w:r>
      <w:r w:rsidR="00D02B8D" w:rsidRPr="0004651F">
        <w:t>godz</w:t>
      </w:r>
      <w:r w:rsidR="00D02B8D" w:rsidRPr="000078F0">
        <w:t>.</w:t>
      </w:r>
      <w:r w:rsidR="00411968" w:rsidRPr="000078F0">
        <w:t xml:space="preserve"> </w:t>
      </w:r>
      <w:r w:rsidR="00C75550">
        <w:rPr>
          <w:rFonts w:cstheme="minorHAnsi"/>
        </w:rPr>
        <w:t>15</w:t>
      </w:r>
      <w:r w:rsidR="00411968" w:rsidRPr="008664D6">
        <w:rPr>
          <w:rFonts w:cstheme="minorHAnsi"/>
        </w:rPr>
        <w:t xml:space="preserve">°° </w:t>
      </w:r>
      <w:r w:rsidR="00D02B8D">
        <w:rPr>
          <w:rFonts w:cstheme="minorHAnsi"/>
        </w:rPr>
        <w:t xml:space="preserve"> </w:t>
      </w:r>
      <w:r w:rsidR="00411968" w:rsidRPr="001E7207">
        <w:rPr>
          <w:rFonts w:cstheme="minorHAnsi"/>
        </w:rPr>
        <w:t>w dn</w:t>
      </w:r>
      <w:r w:rsidR="00772385">
        <w:rPr>
          <w:rFonts w:cstheme="minorHAnsi"/>
        </w:rPr>
        <w:t>.</w:t>
      </w:r>
      <w:r w:rsidR="00411968" w:rsidRPr="001E7207">
        <w:rPr>
          <w:rFonts w:cstheme="minorHAnsi"/>
        </w:rPr>
        <w:t xml:space="preserve"> </w:t>
      </w:r>
      <w:r w:rsidR="00FB31FB">
        <w:rPr>
          <w:rFonts w:cstheme="minorHAnsi"/>
        </w:rPr>
        <w:t>29</w:t>
      </w:r>
      <w:r w:rsidR="00F342B3">
        <w:rPr>
          <w:rFonts w:cstheme="minorHAnsi"/>
        </w:rPr>
        <w:t>.</w:t>
      </w:r>
      <w:r w:rsidR="001E0950">
        <w:rPr>
          <w:rFonts w:cstheme="minorHAnsi"/>
        </w:rPr>
        <w:t>0</w:t>
      </w:r>
      <w:r w:rsidR="00C75550">
        <w:rPr>
          <w:rFonts w:cstheme="minorHAnsi"/>
        </w:rPr>
        <w:t>6</w:t>
      </w:r>
      <w:r w:rsidR="00411968" w:rsidRPr="001E7207">
        <w:rPr>
          <w:rFonts w:cstheme="minorHAnsi"/>
        </w:rPr>
        <w:t>.20</w:t>
      </w:r>
      <w:r w:rsidR="00EA6F08">
        <w:rPr>
          <w:rFonts w:cstheme="minorHAnsi"/>
        </w:rPr>
        <w:t>20</w:t>
      </w:r>
      <w:r w:rsidR="00411968" w:rsidRPr="001E7207">
        <w:rPr>
          <w:rFonts w:cstheme="minorHAnsi"/>
        </w:rPr>
        <w:t xml:space="preserve"> r.</w:t>
      </w:r>
    </w:p>
    <w:p w14:paraId="5C9D7EBC" w14:textId="08F309E8" w:rsidR="00E040E9" w:rsidRPr="004C28CB" w:rsidRDefault="00E040E9" w:rsidP="00542392">
      <w:pPr>
        <w:pStyle w:val="Zwykytekst"/>
      </w:pPr>
      <w:r>
        <w:t xml:space="preserve">17.   </w:t>
      </w:r>
      <w:r w:rsidR="00411968" w:rsidRPr="0004651F">
        <w:t>Termin wewnętrznego otwarcia ofert:</w:t>
      </w:r>
      <w:r w:rsidR="008664D6">
        <w:t xml:space="preserve"> </w:t>
      </w:r>
      <w:r w:rsidR="00411968" w:rsidRPr="0004651F">
        <w:t xml:space="preserve"> </w:t>
      </w:r>
      <w:r w:rsidR="008664D6">
        <w:t xml:space="preserve"> </w:t>
      </w:r>
      <w:r w:rsidR="00057B91">
        <w:t xml:space="preserve">  </w:t>
      </w:r>
      <w:r w:rsidR="00411968" w:rsidRPr="0004651F">
        <w:t xml:space="preserve">po godz. </w:t>
      </w:r>
      <w:r w:rsidR="00C75550">
        <w:t>15</w:t>
      </w:r>
      <w:r w:rsidR="00C75550">
        <w:rPr>
          <w:vertAlign w:val="superscript"/>
        </w:rPr>
        <w:t>00</w:t>
      </w:r>
      <w:r w:rsidR="00C75550" w:rsidRPr="0004651F">
        <w:t xml:space="preserve"> </w:t>
      </w:r>
      <w:r w:rsidR="00C75550">
        <w:t xml:space="preserve"> </w:t>
      </w:r>
      <w:r w:rsidR="00411968" w:rsidRPr="0004651F">
        <w:t>w dniu</w:t>
      </w:r>
      <w:r w:rsidR="009B4F44">
        <w:t xml:space="preserve"> </w:t>
      </w:r>
      <w:r w:rsidR="00FB31FB">
        <w:t>29</w:t>
      </w:r>
      <w:r w:rsidR="009B4F44">
        <w:t>.</w:t>
      </w:r>
      <w:r w:rsidR="001E0950">
        <w:t>0</w:t>
      </w:r>
      <w:r>
        <w:t>6</w:t>
      </w:r>
      <w:r w:rsidR="009B4F44">
        <w:t>.</w:t>
      </w:r>
      <w:r w:rsidR="00411968" w:rsidRPr="0004651F">
        <w:t>20</w:t>
      </w:r>
      <w:r w:rsidR="00EA6F08">
        <w:t>20</w:t>
      </w:r>
      <w:r w:rsidR="00411968" w:rsidRPr="0004651F">
        <w:t xml:space="preserve"> r.</w:t>
      </w:r>
    </w:p>
    <w:p w14:paraId="3022359B" w14:textId="530005AB" w:rsidR="00E040E9" w:rsidRPr="004C28CB" w:rsidRDefault="00E040E9" w:rsidP="00542392">
      <w:pPr>
        <w:pStyle w:val="Zwykytekst"/>
      </w:pPr>
      <w:r>
        <w:t xml:space="preserve">18.   </w:t>
      </w:r>
      <w:r w:rsidR="00411968" w:rsidRPr="0004651F">
        <w:t>Ofertę należy</w:t>
      </w:r>
      <w:r w:rsidR="002579D0">
        <w:t xml:space="preserve"> </w:t>
      </w:r>
      <w:r w:rsidR="008C6A9C">
        <w:t xml:space="preserve">przesłać na adres e-mail: </w:t>
      </w:r>
      <w:hyperlink r:id="rId15" w:history="1">
        <w:r w:rsidR="002579D0" w:rsidRPr="00542392">
          <w:rPr>
            <w:rStyle w:val="Hipercze"/>
            <w:rFonts w:cs="Arial"/>
          </w:rPr>
          <w:t>w</w:t>
        </w:r>
        <w:r w:rsidR="008C6A9C" w:rsidRPr="00542392">
          <w:rPr>
            <w:rStyle w:val="Hipercze"/>
            <w:rFonts w:cs="Arial"/>
          </w:rPr>
          <w:t>aldemar.nowinski@enea.pl</w:t>
        </w:r>
      </w:hyperlink>
    </w:p>
    <w:p w14:paraId="78FB1900" w14:textId="2BD3F5FD" w:rsidR="008E5D05" w:rsidRPr="00753F80" w:rsidRDefault="00E040E9" w:rsidP="00542392">
      <w:pPr>
        <w:pStyle w:val="Zwykytekst"/>
      </w:pPr>
      <w:r>
        <w:t xml:space="preserve">19.   </w:t>
      </w:r>
      <w:r w:rsidR="0059158F" w:rsidRPr="00753F80">
        <w:t>Osoby odpowiedzialne za kontakty z oferentami ze strony Zamawiającego:</w:t>
      </w:r>
    </w:p>
    <w:p w14:paraId="53FB02C5" w14:textId="73807829" w:rsidR="00D921B4" w:rsidRPr="00753F8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eastAsia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19.1.   </w:t>
      </w:r>
      <w:r w:rsidR="00A07A45" w:rsidRPr="00753F80">
        <w:rPr>
          <w:rFonts w:asciiTheme="minorHAnsi" w:hAnsiTheme="minorHAnsi"/>
          <w:szCs w:val="22"/>
          <w:lang w:val="pl-PL"/>
        </w:rPr>
        <w:t>Sprawy</w:t>
      </w:r>
      <w:r w:rsidR="00A07A45" w:rsidRPr="00753F80">
        <w:rPr>
          <w:rFonts w:asciiTheme="minorHAnsi" w:hAnsiTheme="minorHAnsi" w:cs="Arial"/>
          <w:szCs w:val="22"/>
          <w:lang w:val="pl-PL"/>
        </w:rPr>
        <w:t xml:space="preserve"> techniczne </w:t>
      </w:r>
      <w:r w:rsidR="00733210" w:rsidRPr="00753F80">
        <w:rPr>
          <w:rFonts w:asciiTheme="minorHAnsi" w:hAnsiTheme="minorHAnsi" w:cs="Arial"/>
          <w:szCs w:val="22"/>
          <w:lang w:val="pl-PL"/>
        </w:rPr>
        <w:t>prowadzi</w:t>
      </w:r>
      <w:r w:rsidR="001E7207">
        <w:rPr>
          <w:rFonts w:asciiTheme="minorHAnsi" w:hAnsiTheme="minorHAnsi" w:cs="Arial"/>
          <w:szCs w:val="22"/>
          <w:lang w:val="pl-PL"/>
        </w:rPr>
        <w:t xml:space="preserve">: </w:t>
      </w:r>
      <w:r w:rsidR="00733210" w:rsidRPr="00753F80">
        <w:rPr>
          <w:rFonts w:asciiTheme="minorHAnsi" w:hAnsiTheme="minorHAnsi" w:cs="Arial"/>
          <w:szCs w:val="22"/>
          <w:lang w:val="pl-PL"/>
        </w:rPr>
        <w:t xml:space="preserve"> </w:t>
      </w:r>
      <w:r w:rsidR="00BD391A">
        <w:rPr>
          <w:rFonts w:asciiTheme="minorHAnsi" w:hAnsiTheme="minorHAnsi" w:cs="Arial"/>
          <w:szCs w:val="22"/>
          <w:lang w:val="pl-PL"/>
        </w:rPr>
        <w:t xml:space="preserve"> </w:t>
      </w:r>
      <w:r w:rsidR="00106C40">
        <w:rPr>
          <w:rFonts w:asciiTheme="minorHAnsi" w:hAnsiTheme="minorHAnsi" w:cs="Arial"/>
          <w:b/>
          <w:bCs w:val="0"/>
          <w:szCs w:val="22"/>
          <w:lang w:val="pl-PL"/>
        </w:rPr>
        <w:t>Radosław Matusiewicz</w:t>
      </w:r>
      <w:r w:rsidR="00D921B4" w:rsidRPr="00753F80">
        <w:rPr>
          <w:rFonts w:asciiTheme="minorHAnsi" w:hAnsiTheme="minorHAnsi"/>
          <w:szCs w:val="22"/>
          <w:lang w:val="pl-PL"/>
        </w:rPr>
        <w:t xml:space="preserve">, tel. </w:t>
      </w:r>
      <w:r w:rsidR="00D921B4" w:rsidRPr="00753F80">
        <w:rPr>
          <w:rFonts w:asciiTheme="minorHAnsi" w:hAnsiTheme="minorHAnsi" w:cs="Arial"/>
          <w:szCs w:val="22"/>
          <w:lang w:val="pl-PL"/>
        </w:rPr>
        <w:t xml:space="preserve">15 865 </w:t>
      </w:r>
      <w:r w:rsidR="00763496">
        <w:rPr>
          <w:rFonts w:asciiTheme="minorHAnsi" w:hAnsiTheme="minorHAnsi" w:cs="Arial"/>
          <w:szCs w:val="22"/>
          <w:lang w:val="pl-PL"/>
        </w:rPr>
        <w:t>6</w:t>
      </w:r>
      <w:r>
        <w:rPr>
          <w:rFonts w:asciiTheme="minorHAnsi" w:hAnsiTheme="minorHAnsi" w:cs="Arial"/>
          <w:szCs w:val="22"/>
          <w:lang w:val="pl-PL"/>
        </w:rPr>
        <w:t>0</w:t>
      </w:r>
      <w:r w:rsidR="00763496">
        <w:rPr>
          <w:rFonts w:asciiTheme="minorHAnsi" w:hAnsiTheme="minorHAnsi" w:cs="Arial"/>
          <w:szCs w:val="22"/>
          <w:lang w:val="pl-PL"/>
        </w:rPr>
        <w:t xml:space="preserve"> </w:t>
      </w:r>
      <w:r w:rsidR="00106C40">
        <w:rPr>
          <w:rFonts w:asciiTheme="minorHAnsi" w:hAnsiTheme="minorHAnsi" w:cs="Arial"/>
          <w:szCs w:val="22"/>
          <w:lang w:val="pl-PL"/>
        </w:rPr>
        <w:t>19</w:t>
      </w:r>
      <w:r w:rsidR="00D921B4" w:rsidRPr="00753F80">
        <w:rPr>
          <w:rFonts w:asciiTheme="minorHAnsi" w:hAnsiTheme="minorHAnsi"/>
          <w:szCs w:val="22"/>
          <w:lang w:val="pl-PL"/>
        </w:rPr>
        <w:t>;</w:t>
      </w:r>
      <w:r w:rsidR="00D921B4" w:rsidRPr="00753F80">
        <w:rPr>
          <w:rFonts w:asciiTheme="minorHAnsi" w:eastAsiaTheme="minorHAnsi" w:hAnsiTheme="minorHAnsi"/>
          <w:szCs w:val="22"/>
          <w:lang w:val="pl-PL"/>
        </w:rPr>
        <w:t xml:space="preserve"> </w:t>
      </w:r>
      <w:r w:rsidR="00106C40">
        <w:rPr>
          <w:rFonts w:asciiTheme="minorHAnsi" w:eastAsiaTheme="minorHAnsi" w:hAnsiTheme="minorHAnsi"/>
          <w:szCs w:val="22"/>
          <w:lang w:val="pl-PL"/>
        </w:rPr>
        <w:t>kom.</w:t>
      </w:r>
      <w:r w:rsidR="00106C40" w:rsidRPr="00106C40">
        <w:t xml:space="preserve"> </w:t>
      </w:r>
      <w:r w:rsidR="00106C40" w:rsidRPr="001435C5">
        <w:rPr>
          <w:rFonts w:asciiTheme="minorHAnsi" w:hAnsiTheme="minorHAnsi" w:cstheme="minorHAnsi"/>
        </w:rPr>
        <w:t>882</w:t>
      </w:r>
      <w:r w:rsidR="00106C40">
        <w:rPr>
          <w:rFonts w:asciiTheme="minorHAnsi" w:hAnsiTheme="minorHAnsi" w:cstheme="minorHAnsi"/>
        </w:rPr>
        <w:t> </w:t>
      </w:r>
      <w:r w:rsidR="00106C40" w:rsidRPr="001435C5">
        <w:rPr>
          <w:rFonts w:asciiTheme="minorHAnsi" w:hAnsiTheme="minorHAnsi" w:cstheme="minorHAnsi"/>
        </w:rPr>
        <w:t>090</w:t>
      </w:r>
      <w:r w:rsidR="00106C40">
        <w:rPr>
          <w:rFonts w:asciiTheme="minorHAnsi" w:hAnsiTheme="minorHAnsi" w:cstheme="minorHAnsi"/>
        </w:rPr>
        <w:t xml:space="preserve"> </w:t>
      </w:r>
      <w:r w:rsidR="00106C40" w:rsidRPr="001435C5">
        <w:rPr>
          <w:rFonts w:asciiTheme="minorHAnsi" w:hAnsiTheme="minorHAnsi" w:cstheme="minorHAnsi"/>
        </w:rPr>
        <w:t>271</w:t>
      </w:r>
    </w:p>
    <w:p w14:paraId="5FA61D73" w14:textId="1B03D16B" w:rsidR="00D921B4" w:rsidRPr="000078F0" w:rsidRDefault="00D921B4" w:rsidP="00E952E0">
      <w:pPr>
        <w:pStyle w:val="Nagwek2"/>
        <w:numPr>
          <w:ilvl w:val="0"/>
          <w:numId w:val="0"/>
        </w:numPr>
        <w:tabs>
          <w:tab w:val="left" w:pos="708"/>
        </w:tabs>
        <w:spacing w:before="0" w:line="240" w:lineRule="auto"/>
        <w:ind w:left="850"/>
        <w:rPr>
          <w:rFonts w:asciiTheme="minorHAnsi" w:eastAsiaTheme="minorHAnsi" w:hAnsiTheme="minorHAnsi"/>
          <w:szCs w:val="22"/>
        </w:rPr>
      </w:pPr>
      <w:r w:rsidRPr="00E952E0">
        <w:rPr>
          <w:rFonts w:asciiTheme="minorHAnsi" w:eastAsiaTheme="minorHAnsi" w:hAnsiTheme="minorHAnsi"/>
          <w:szCs w:val="22"/>
          <w:lang w:val="pl-PL"/>
        </w:rPr>
        <w:t xml:space="preserve">  </w:t>
      </w:r>
      <w:r w:rsidRPr="000078F0">
        <w:rPr>
          <w:rFonts w:asciiTheme="minorHAnsi" w:eastAsiaTheme="minorHAnsi" w:hAnsiTheme="minorHAnsi"/>
          <w:szCs w:val="22"/>
        </w:rPr>
        <w:t xml:space="preserve">e-mail: </w:t>
      </w:r>
      <w:hyperlink r:id="rId16" w:history="1">
        <w:r w:rsidR="00FB31FB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radoslaw.matusiewicz</w:t>
        </w:r>
        <w:r w:rsidR="00FB31FB" w:rsidRPr="00E846FF">
          <w:rPr>
            <w:rStyle w:val="Hipercze"/>
            <w:rFonts w:asciiTheme="minorHAnsi" w:eastAsiaTheme="minorEastAsia" w:hAnsiTheme="minorHAnsi" w:cstheme="minorBidi"/>
            <w:iCs w:val="0"/>
            <w:noProof/>
            <w:kern w:val="0"/>
            <w:szCs w:val="22"/>
            <w:lang w:eastAsia="pl-PL"/>
          </w:rPr>
          <w:t>@enea.pl</w:t>
        </w:r>
      </w:hyperlink>
    </w:p>
    <w:p w14:paraId="02C4B579" w14:textId="13522EE5" w:rsidR="003B69D6" w:rsidRPr="000078F0" w:rsidRDefault="00E040E9" w:rsidP="00542392">
      <w:pPr>
        <w:pStyle w:val="Nagwek2"/>
        <w:numPr>
          <w:ilvl w:val="0"/>
          <w:numId w:val="0"/>
        </w:numPr>
        <w:spacing w:before="0" w:after="0" w:line="240" w:lineRule="auto"/>
        <w:ind w:left="360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eastAsiaTheme="minorHAnsi" w:hAnsiTheme="minorHAnsi"/>
          <w:szCs w:val="22"/>
          <w:lang w:val="pl-PL"/>
        </w:rPr>
        <w:t xml:space="preserve">19.1   </w:t>
      </w:r>
      <w:r w:rsidR="00ED6F65" w:rsidRPr="000078F0">
        <w:rPr>
          <w:rFonts w:asciiTheme="minorHAnsi" w:eastAsiaTheme="minorHAnsi" w:hAnsiTheme="minorHAnsi"/>
          <w:szCs w:val="22"/>
          <w:lang w:val="pl-PL"/>
        </w:rPr>
        <w:t>Sprawy</w:t>
      </w:r>
      <w:r w:rsidR="007438B8" w:rsidRPr="000078F0">
        <w:rPr>
          <w:rFonts w:asciiTheme="minorHAnsi" w:eastAsiaTheme="minorHAnsi" w:hAnsiTheme="minorHAnsi"/>
          <w:szCs w:val="22"/>
          <w:lang w:val="pl-PL"/>
        </w:rPr>
        <w:t xml:space="preserve"> handlowe </w:t>
      </w:r>
      <w:r w:rsidR="007438B8" w:rsidRPr="000078F0">
        <w:rPr>
          <w:rFonts w:asciiTheme="minorHAnsi" w:hAnsiTheme="minorHAnsi" w:cs="Arial"/>
          <w:szCs w:val="22"/>
          <w:lang w:val="pl-PL"/>
        </w:rPr>
        <w:t xml:space="preserve">prowadzi: </w:t>
      </w:r>
      <w:r w:rsidR="00F369D4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BD391A">
        <w:rPr>
          <w:rFonts w:asciiTheme="minorHAnsi" w:hAnsiTheme="minorHAnsi" w:cs="Arial"/>
          <w:szCs w:val="22"/>
          <w:lang w:val="pl-PL"/>
        </w:rPr>
        <w:t xml:space="preserve">  </w:t>
      </w:r>
      <w:r w:rsidR="001E7207">
        <w:rPr>
          <w:rFonts w:asciiTheme="minorHAnsi" w:hAnsiTheme="minorHAnsi" w:cs="Arial"/>
          <w:b/>
          <w:szCs w:val="22"/>
          <w:lang w:val="pl-PL"/>
        </w:rPr>
        <w:t>Waldemar Nowiński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 tel. 15 865 </w:t>
      </w:r>
      <w:r w:rsidR="001E7207" w:rsidRPr="000078F0">
        <w:rPr>
          <w:rFonts w:asciiTheme="minorHAnsi" w:hAnsiTheme="minorHAnsi" w:cs="Arial"/>
          <w:szCs w:val="22"/>
          <w:lang w:val="pl-PL"/>
        </w:rPr>
        <w:t>6</w:t>
      </w:r>
      <w:r w:rsidR="001E7207">
        <w:rPr>
          <w:rFonts w:asciiTheme="minorHAnsi" w:hAnsiTheme="minorHAnsi" w:cs="Arial"/>
          <w:szCs w:val="22"/>
          <w:lang w:val="pl-PL"/>
        </w:rPr>
        <w:t>1</w:t>
      </w:r>
      <w:r w:rsidR="001E7207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1E7207">
        <w:rPr>
          <w:rFonts w:asciiTheme="minorHAnsi" w:hAnsiTheme="minorHAnsi" w:cs="Arial"/>
          <w:szCs w:val="22"/>
          <w:lang w:val="pl-PL"/>
        </w:rPr>
        <w:t>18</w:t>
      </w:r>
      <w:r w:rsidR="003B69D6" w:rsidRPr="000078F0">
        <w:rPr>
          <w:rFonts w:asciiTheme="minorHAnsi" w:hAnsiTheme="minorHAnsi" w:cs="Arial"/>
          <w:szCs w:val="22"/>
          <w:lang w:val="pl-PL"/>
        </w:rPr>
        <w:t xml:space="preserve">; </w:t>
      </w:r>
      <w:r>
        <w:rPr>
          <w:rFonts w:asciiTheme="minorHAnsi" w:hAnsiTheme="minorHAnsi" w:cs="Arial"/>
          <w:szCs w:val="22"/>
          <w:lang w:val="pl-PL"/>
        </w:rPr>
        <w:t>kom. 885 904 571</w:t>
      </w:r>
    </w:p>
    <w:p w14:paraId="4B6D83CD" w14:textId="44D0F036" w:rsidR="00E040E9" w:rsidRDefault="003B69D6" w:rsidP="00542392">
      <w:pPr>
        <w:spacing w:after="120" w:line="240" w:lineRule="auto"/>
        <w:ind w:left="708"/>
        <w:contextualSpacing/>
        <w:jc w:val="both"/>
        <w:rPr>
          <w:rFonts w:cs="Arial"/>
        </w:rPr>
      </w:pPr>
      <w:r w:rsidRPr="000078F0">
        <w:rPr>
          <w:rFonts w:cs="Arial"/>
        </w:rPr>
        <w:t xml:space="preserve">    </w:t>
      </w:r>
      <w:r w:rsidRPr="000078F0">
        <w:rPr>
          <w:rFonts w:cs="Arial"/>
          <w:lang w:val="en-US"/>
        </w:rPr>
        <w:t xml:space="preserve">e-mail:  </w:t>
      </w:r>
      <w:hyperlink r:id="rId17" w:history="1">
        <w:r w:rsidR="004A563B" w:rsidRPr="004A563B">
          <w:rPr>
            <w:rStyle w:val="Hipercze"/>
            <w:rFonts w:eastAsiaTheme="minorEastAsia"/>
            <w:noProof/>
            <w:lang w:val="en-US" w:eastAsia="pl-PL"/>
          </w:rPr>
          <w:t>waldemar.nowinski@enea.pl</w:t>
        </w:r>
      </w:hyperlink>
    </w:p>
    <w:p w14:paraId="6B892E35" w14:textId="77D71C3E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20.   </w:t>
      </w:r>
      <w:r w:rsidR="0059158F" w:rsidRPr="00753F80">
        <w:t xml:space="preserve">Przetarg prowadzony będzie na zasadach określonych w regulaminie wewnętrznym </w:t>
      </w:r>
      <w:r w:rsidR="00F21DD2">
        <w:t>Enea Elektrownia Połaniec</w:t>
      </w:r>
      <w:r w:rsidR="0059158F" w:rsidRPr="00753F80">
        <w:t xml:space="preserve"> S.A.</w:t>
      </w:r>
    </w:p>
    <w:p w14:paraId="2F19B9AE" w14:textId="3F7A43A1" w:rsidR="00E040E9" w:rsidRDefault="00E040E9" w:rsidP="00542392">
      <w:pPr>
        <w:spacing w:after="120" w:line="240" w:lineRule="auto"/>
        <w:contextualSpacing/>
        <w:jc w:val="both"/>
      </w:pPr>
      <w:r>
        <w:t xml:space="preserve">21.   </w:t>
      </w:r>
      <w:r w:rsidR="0059158F" w:rsidRPr="00753F80">
        <w:t>Zamawiający zastrzega sobie możliwość zmiany warunków przetargu określonych w niniejszym</w:t>
      </w:r>
    </w:p>
    <w:p w14:paraId="1D94E0DF" w14:textId="51F05582" w:rsidR="00E040E9" w:rsidRPr="00753F80" w:rsidRDefault="00E040E9" w:rsidP="00542392">
      <w:pPr>
        <w:spacing w:after="120" w:line="240" w:lineRule="auto"/>
        <w:contextualSpacing/>
        <w:jc w:val="both"/>
      </w:pPr>
      <w:r>
        <w:t xml:space="preserve">     </w:t>
      </w:r>
      <w:r w:rsidR="0059158F" w:rsidRPr="00753F80">
        <w:t xml:space="preserve"> </w:t>
      </w:r>
      <w:r w:rsidR="00D63E51" w:rsidRPr="00753F80">
        <w:t xml:space="preserve"> </w:t>
      </w:r>
      <w:r>
        <w:t xml:space="preserve"> </w:t>
      </w:r>
      <w:r w:rsidR="0059158F" w:rsidRPr="00753F80">
        <w:t>ogłoszeniu lub odwołania przetargu bez podania przyczyn.</w:t>
      </w:r>
    </w:p>
    <w:p w14:paraId="5A7E6F88" w14:textId="2B2C740D" w:rsidR="002303A2" w:rsidRPr="00753F80" w:rsidRDefault="00E040E9" w:rsidP="00542392">
      <w:pPr>
        <w:spacing w:after="120" w:line="240" w:lineRule="auto"/>
        <w:contextualSpacing/>
        <w:jc w:val="both"/>
      </w:pPr>
      <w:r>
        <w:t xml:space="preserve">22.  </w:t>
      </w:r>
      <w:r w:rsidR="00D64C5F" w:rsidRPr="00753F80">
        <w:t>Załączniki do ogłoszenia:</w:t>
      </w:r>
    </w:p>
    <w:p w14:paraId="3F89882D" w14:textId="77777777" w:rsidR="00D64C5F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D64C5F" w:rsidRPr="000078F0">
        <w:rPr>
          <w:rFonts w:asciiTheme="minorHAnsi" w:hAnsiTheme="minorHAnsi" w:cs="Arial"/>
          <w:szCs w:val="22"/>
          <w:lang w:val="pl-PL"/>
        </w:rPr>
        <w:t>Załącznik nr 1 - Wzór formularza oferty</w:t>
      </w:r>
    </w:p>
    <w:p w14:paraId="1A3A0309" w14:textId="1E9C26DA" w:rsidR="00871D6C" w:rsidRPr="00871D6C" w:rsidRDefault="00871D6C" w:rsidP="00A32AD5">
      <w:pPr>
        <w:pStyle w:val="Tekstpodstawowy"/>
        <w:spacing w:line="240" w:lineRule="auto"/>
      </w:pPr>
      <w:r>
        <w:t xml:space="preserve">        Załącznik nr 2 – </w:t>
      </w:r>
      <w:r w:rsidR="006B0CF7">
        <w:t>Warunki gwarancji</w:t>
      </w:r>
      <w:r>
        <w:t xml:space="preserve"> </w:t>
      </w:r>
    </w:p>
    <w:p w14:paraId="3E933E32" w14:textId="77777777" w:rsidR="00871D6C" w:rsidRDefault="00871D6C" w:rsidP="00F53591">
      <w:pPr>
        <w:pStyle w:val="Nagwek2"/>
        <w:numPr>
          <w:ilvl w:val="0"/>
          <w:numId w:val="0"/>
        </w:numPr>
        <w:spacing w:before="0" w:after="0" w:line="240" w:lineRule="auto"/>
        <w:ind w:left="425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>Załącznik nr 3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– </w:t>
      </w:r>
      <w:r w:rsidR="00145405">
        <w:rPr>
          <w:rFonts w:asciiTheme="minorHAnsi" w:hAnsiTheme="minorHAnsi" w:cs="Arial"/>
          <w:szCs w:val="22"/>
          <w:lang w:val="pl-PL"/>
        </w:rPr>
        <w:t>W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zór oświadczenia 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o wypełnieniu obowiązków informacyjnych przewidzianych w art. </w:t>
      </w:r>
      <w:r>
        <w:rPr>
          <w:rFonts w:asciiTheme="minorHAnsi" w:hAnsiTheme="minorHAnsi" w:cs="Arial"/>
          <w:szCs w:val="22"/>
          <w:lang w:val="pl-PL"/>
        </w:rPr>
        <w:t xml:space="preserve">      </w:t>
      </w:r>
    </w:p>
    <w:p w14:paraId="31C5DA68" w14:textId="77777777" w:rsidR="00196D61" w:rsidRPr="000078F0" w:rsidRDefault="00871D6C" w:rsidP="00A32AD5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="00B33061"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14:paraId="0E58A43F" w14:textId="77777777" w:rsidR="00B33061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>Załącznik nr 4</w:t>
      </w:r>
      <w:r w:rsidR="00D64C5F" w:rsidRPr="000078F0">
        <w:rPr>
          <w:rFonts w:asciiTheme="minorHAnsi" w:hAnsiTheme="minorHAnsi" w:cs="Arial"/>
          <w:szCs w:val="22"/>
          <w:lang w:val="pl-PL"/>
        </w:rPr>
        <w:t xml:space="preserve"> -</w:t>
      </w:r>
      <w:r w:rsidR="00B33061" w:rsidRPr="000078F0">
        <w:rPr>
          <w:rFonts w:asciiTheme="minorHAnsi" w:hAnsiTheme="minorHAnsi" w:cs="Arial"/>
          <w:szCs w:val="22"/>
          <w:lang w:val="pl-PL"/>
        </w:rPr>
        <w:t xml:space="preserve"> Klauzula informacyjna </w:t>
      </w:r>
    </w:p>
    <w:p w14:paraId="79A1BDE7" w14:textId="1FA5E38D" w:rsidR="000C7A25" w:rsidRPr="000078F0" w:rsidRDefault="00411968" w:rsidP="00A32AD5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 w:rsidR="00871D6C">
        <w:rPr>
          <w:rFonts w:asciiTheme="minorHAnsi" w:hAnsiTheme="minorHAnsi" w:cs="Arial"/>
          <w:szCs w:val="22"/>
          <w:lang w:val="pl-PL"/>
        </w:rPr>
        <w:t xml:space="preserve">Załącznik nr </w:t>
      </w:r>
      <w:r w:rsidR="009C738D">
        <w:rPr>
          <w:rFonts w:asciiTheme="minorHAnsi" w:hAnsiTheme="minorHAnsi" w:cs="Arial"/>
          <w:szCs w:val="22"/>
          <w:lang w:val="pl-PL"/>
        </w:rPr>
        <w:t>5</w:t>
      </w:r>
      <w:r w:rsidR="009C738D" w:rsidRPr="000078F0">
        <w:rPr>
          <w:rFonts w:asciiTheme="minorHAnsi" w:hAnsiTheme="minorHAnsi" w:cs="Arial"/>
          <w:szCs w:val="22"/>
          <w:lang w:val="pl-PL"/>
        </w:rPr>
        <w:t xml:space="preserve"> </w:t>
      </w:r>
      <w:r w:rsidR="00ED6F65" w:rsidRPr="000078F0">
        <w:rPr>
          <w:rFonts w:asciiTheme="minorHAnsi" w:hAnsiTheme="minorHAnsi" w:cs="Arial"/>
          <w:szCs w:val="22"/>
          <w:lang w:val="pl-PL"/>
        </w:rPr>
        <w:t xml:space="preserve">- </w:t>
      </w:r>
      <w:r w:rsidR="00B33061" w:rsidRPr="000078F0">
        <w:rPr>
          <w:rFonts w:asciiTheme="minorHAnsi" w:hAnsiTheme="minorHAnsi" w:cs="Arial"/>
          <w:szCs w:val="22"/>
          <w:lang w:val="pl-PL"/>
        </w:rPr>
        <w:t>Wzór oświadczenia o wyrażeniu zgody na przetwarzanie danych osobowyc</w:t>
      </w:r>
      <w:r w:rsidR="000C7A25" w:rsidRPr="000078F0">
        <w:rPr>
          <w:rFonts w:asciiTheme="minorHAnsi" w:hAnsiTheme="minorHAnsi" w:cs="Arial"/>
          <w:szCs w:val="22"/>
          <w:lang w:val="pl-PL"/>
        </w:rPr>
        <w:t>h.</w:t>
      </w:r>
    </w:p>
    <w:p w14:paraId="4CFF4FE3" w14:textId="369BA5F7" w:rsidR="00180E82" w:rsidRPr="000078F0" w:rsidRDefault="00411968" w:rsidP="00A32AD5">
      <w:pPr>
        <w:pStyle w:val="Tekstpodstawowy"/>
        <w:spacing w:line="240" w:lineRule="auto"/>
      </w:pPr>
      <w:r w:rsidRPr="000078F0">
        <w:t xml:space="preserve">        </w:t>
      </w:r>
      <w:r w:rsidR="00871D6C">
        <w:t>Załącznik nr 6</w:t>
      </w:r>
      <w:r w:rsidR="00883EF9" w:rsidRPr="000078F0">
        <w:t xml:space="preserve"> – </w:t>
      </w:r>
      <w:r w:rsidR="00D951C7">
        <w:t xml:space="preserve">Projekt </w:t>
      </w:r>
      <w:r w:rsidR="00883EF9" w:rsidRPr="000078F0">
        <w:t>Umow</w:t>
      </w:r>
      <w:r w:rsidR="00D951C7">
        <w:t xml:space="preserve">y </w:t>
      </w:r>
    </w:p>
    <w:p w14:paraId="5314AC6C" w14:textId="77777777" w:rsidR="009D502B" w:rsidRPr="000078F0" w:rsidRDefault="009D502B" w:rsidP="00A32AD5">
      <w:pPr>
        <w:spacing w:after="120" w:line="240" w:lineRule="auto"/>
        <w:rPr>
          <w:rFonts w:cs="Arial"/>
        </w:rPr>
      </w:pPr>
    </w:p>
    <w:p w14:paraId="7486C8E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6E769F76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29DEF51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7176E5F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7525B90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7C18FE55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A2173DD" w14:textId="77777777" w:rsidR="00772385" w:rsidRDefault="00772385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2FB828B3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1E88A9A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06E5A7CF" w14:textId="77777777" w:rsidR="00763496" w:rsidRDefault="00763496" w:rsidP="0004651F">
      <w:pPr>
        <w:spacing w:after="120" w:line="240" w:lineRule="auto"/>
        <w:ind w:left="1416" w:firstLine="4959"/>
        <w:jc w:val="right"/>
        <w:rPr>
          <w:rFonts w:cs="Arial"/>
          <w:b/>
        </w:rPr>
      </w:pPr>
    </w:p>
    <w:p w14:paraId="154305EC" w14:textId="2D9E44C9" w:rsidR="00C35BEC" w:rsidRPr="00D82DA9" w:rsidRDefault="00C923A8" w:rsidP="00FD651D">
      <w:pPr>
        <w:spacing w:after="120" w:line="240" w:lineRule="auto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380F3C" w:rsidRPr="00D82DA9">
        <w:rPr>
          <w:rFonts w:cs="Arial"/>
        </w:rPr>
        <w:t xml:space="preserve">Załącznik nr </w:t>
      </w:r>
      <w:r w:rsidR="007F3B29" w:rsidRPr="00D82DA9">
        <w:rPr>
          <w:rFonts w:cs="Arial"/>
        </w:rPr>
        <w:t>1</w:t>
      </w:r>
      <w:r w:rsidR="00ED6F65" w:rsidRPr="00D82DA9">
        <w:rPr>
          <w:rFonts w:cs="Arial"/>
        </w:rPr>
        <w:t xml:space="preserve"> do ogł</w:t>
      </w:r>
      <w:r w:rsidR="00C35BEC" w:rsidRPr="00D82DA9">
        <w:rPr>
          <w:rFonts w:cs="Arial"/>
        </w:rPr>
        <w:t>oszenia</w:t>
      </w:r>
    </w:p>
    <w:p w14:paraId="4746F88A" w14:textId="77777777" w:rsidR="00C35BEC" w:rsidRPr="00C35BEC" w:rsidRDefault="0081247F" w:rsidP="00A32AD5">
      <w:pPr>
        <w:spacing w:after="120" w:line="240" w:lineRule="auto"/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14:paraId="08B99CC1" w14:textId="77777777" w:rsidR="00C35BEC" w:rsidRDefault="00743AB3" w:rsidP="00A32AD5">
      <w:pPr>
        <w:spacing w:after="120" w:line="240" w:lineRule="auto"/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14:paraId="53BF4AB0" w14:textId="77777777" w:rsidR="00D64C5F" w:rsidRPr="00F415E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14:paraId="6CA13314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14:paraId="7F316ABE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5D8EB31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14:paraId="0DC38D7F" w14:textId="77777777" w:rsidR="00D64C5F" w:rsidRPr="00730B43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14:paraId="2217FAAF" w14:textId="77777777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14:paraId="0CF8D23C" w14:textId="77777777" w:rsidR="00B33061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14:paraId="40A6064A" w14:textId="77777777" w:rsidR="00726BE5" w:rsidRDefault="00B33061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14:paraId="3C4C0B17" w14:textId="77777777" w:rsidR="00BC148D" w:rsidRDefault="00BC148D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14:paraId="4C5252C3" w14:textId="77777777" w:rsidR="00D64C5F" w:rsidRPr="00BB7D0D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14:paraId="0D3DE1C7" w14:textId="12636798" w:rsidR="00D64C5F" w:rsidRPr="00821251" w:rsidRDefault="00D64C5F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8E5D05">
        <w:rPr>
          <w:rFonts w:cs="Helvetica"/>
          <w:color w:val="333333"/>
        </w:rPr>
        <w:t xml:space="preserve"> Dostawcy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 w:rsidR="00F21DD2">
        <w:rPr>
          <w:rFonts w:cs="Helvetica"/>
          <w:color w:val="333333"/>
        </w:rPr>
        <w:t>Enea Elektrownia Połaniec</w:t>
      </w:r>
      <w:r>
        <w:rPr>
          <w:rFonts w:cs="Helvetica"/>
          <w:color w:val="333333"/>
        </w:rPr>
        <w:t xml:space="preserve">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14:paraId="1A0B4817" w14:textId="68C0F7BF" w:rsidR="00D64C5F" w:rsidRDefault="00DB3FBB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Ofertową cenę jednostkową netto zawiera poniższa tabela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80"/>
        <w:gridCol w:w="1935"/>
        <w:gridCol w:w="1556"/>
        <w:gridCol w:w="1362"/>
        <w:gridCol w:w="705"/>
        <w:gridCol w:w="1944"/>
        <w:gridCol w:w="1366"/>
      </w:tblGrid>
      <w:tr w:rsidR="00082045" w14:paraId="07725392" w14:textId="77777777" w:rsidTr="00082045">
        <w:tc>
          <w:tcPr>
            <w:tcW w:w="480" w:type="dxa"/>
            <w:vAlign w:val="center"/>
          </w:tcPr>
          <w:p w14:paraId="262DB33D" w14:textId="34F51BB4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1788" w:type="dxa"/>
            <w:vAlign w:val="center"/>
          </w:tcPr>
          <w:p w14:paraId="4241F7BD" w14:textId="2B133AB9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Nazwa</w:t>
            </w:r>
          </w:p>
        </w:tc>
        <w:tc>
          <w:tcPr>
            <w:tcW w:w="1616" w:type="dxa"/>
          </w:tcPr>
          <w:p w14:paraId="3DD87B87" w14:textId="454AC080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PKWiU</w:t>
            </w:r>
          </w:p>
        </w:tc>
        <w:tc>
          <w:tcPr>
            <w:tcW w:w="1364" w:type="dxa"/>
            <w:vAlign w:val="center"/>
          </w:tcPr>
          <w:p w14:paraId="77C9D98F" w14:textId="1639AE18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8" w:type="dxa"/>
            <w:vAlign w:val="center"/>
          </w:tcPr>
          <w:p w14:paraId="690038E7" w14:textId="4618CCD4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15AC433B" w14:textId="0E0A490A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[kg]</w:t>
            </w:r>
          </w:p>
        </w:tc>
        <w:tc>
          <w:tcPr>
            <w:tcW w:w="1992" w:type="dxa"/>
            <w:vAlign w:val="center"/>
          </w:tcPr>
          <w:p w14:paraId="0C9BE0B7" w14:textId="3BA0B736" w:rsidR="00BD391A" w:rsidRDefault="00BD391A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[kg/PLN]</w:t>
            </w:r>
          </w:p>
        </w:tc>
        <w:tc>
          <w:tcPr>
            <w:tcW w:w="1400" w:type="dxa"/>
            <w:vAlign w:val="center"/>
          </w:tcPr>
          <w:p w14:paraId="53087B62" w14:textId="0C3AD29E" w:rsidR="00BD391A" w:rsidRDefault="00BD391A" w:rsidP="00747C44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082045" w14:paraId="09236FEA" w14:textId="77777777" w:rsidTr="00082045">
        <w:tc>
          <w:tcPr>
            <w:tcW w:w="480" w:type="dxa"/>
          </w:tcPr>
          <w:p w14:paraId="35330115" w14:textId="412BB809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1788" w:type="dxa"/>
          </w:tcPr>
          <w:p w14:paraId="00BD60AB" w14:textId="5ADB553D" w:rsidR="00BD391A" w:rsidRPr="00563EDF" w:rsidRDefault="00BD391A">
            <w:pPr>
              <w:pStyle w:val="Akapitzlist"/>
              <w:spacing w:after="120"/>
              <w:ind w:left="0"/>
              <w:jc w:val="both"/>
            </w:pPr>
            <w:r>
              <w:t>BLACHA 3</w:t>
            </w:r>
            <w:r w:rsidRPr="00563EDF">
              <w:t>X1500X3000</w:t>
            </w:r>
            <w:r>
              <w:t xml:space="preserve">[mm] </w:t>
            </w:r>
            <w:r w:rsidRPr="00563EDF">
              <w:t>ST3SX</w:t>
            </w:r>
          </w:p>
        </w:tc>
        <w:tc>
          <w:tcPr>
            <w:tcW w:w="1616" w:type="dxa"/>
          </w:tcPr>
          <w:p w14:paraId="03C4DFDE" w14:textId="77777777" w:rsidR="00BD391A" w:rsidRDefault="00BD391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</w:p>
        </w:tc>
        <w:tc>
          <w:tcPr>
            <w:tcW w:w="1364" w:type="dxa"/>
            <w:vAlign w:val="center"/>
          </w:tcPr>
          <w:p w14:paraId="7C323205" w14:textId="3507B559" w:rsidR="00BD391A" w:rsidRPr="00563EDF" w:rsidRDefault="00BD391A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</w:t>
            </w:r>
            <w:r w:rsidRPr="00563EDF">
              <w:rPr>
                <w:rFonts w:cs="Arial"/>
              </w:rPr>
              <w:t>110023781</w:t>
            </w:r>
          </w:p>
        </w:tc>
        <w:tc>
          <w:tcPr>
            <w:tcW w:w="708" w:type="dxa"/>
            <w:vAlign w:val="center"/>
          </w:tcPr>
          <w:p w14:paraId="2CB5E8F9" w14:textId="7A1E2696" w:rsidR="00BD391A" w:rsidRDefault="00BD391A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t>2700</w:t>
            </w:r>
          </w:p>
        </w:tc>
        <w:tc>
          <w:tcPr>
            <w:tcW w:w="1992" w:type="dxa"/>
          </w:tcPr>
          <w:p w14:paraId="59B760E9" w14:textId="77777777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1400" w:type="dxa"/>
          </w:tcPr>
          <w:p w14:paraId="6B0DBD48" w14:textId="77777777" w:rsidR="00BD391A" w:rsidRDefault="00BD391A" w:rsidP="008A7214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3CAE26E4" w14:textId="77777777" w:rsidR="008A7214" w:rsidRDefault="008A7214" w:rsidP="008216FD">
      <w:pPr>
        <w:pStyle w:val="Akapitzlist"/>
        <w:spacing w:after="120" w:line="240" w:lineRule="auto"/>
        <w:ind w:left="792"/>
        <w:jc w:val="both"/>
        <w:rPr>
          <w:rFonts w:cs="Helvetica"/>
          <w:color w:val="333333"/>
        </w:rPr>
      </w:pPr>
    </w:p>
    <w:p w14:paraId="3DD9680E" w14:textId="24515BA0" w:rsidR="008E5D05" w:rsidRDefault="003502FA" w:rsidP="008E5D0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Łączna wartość</w:t>
      </w:r>
      <w:r w:rsidR="008F2139">
        <w:rPr>
          <w:rFonts w:cs="Helvetica"/>
          <w:color w:val="333333"/>
        </w:rPr>
        <w:t xml:space="preserve"> dostawy</w:t>
      </w:r>
      <w:r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>….</w:t>
      </w:r>
      <w:r>
        <w:rPr>
          <w:rFonts w:cs="Helvetica"/>
          <w:color w:val="333333"/>
        </w:rPr>
        <w:t>………………………….</w:t>
      </w:r>
      <w:r w:rsidR="00D02B8D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zł</w:t>
      </w:r>
      <w:r w:rsidR="00753F80">
        <w:rPr>
          <w:rFonts w:cs="Helvetica"/>
          <w:color w:val="333333"/>
        </w:rPr>
        <w:t xml:space="preserve"> netto</w:t>
      </w:r>
      <w:r>
        <w:rPr>
          <w:rFonts w:cs="Helvetica"/>
          <w:color w:val="333333"/>
        </w:rPr>
        <w:t>.</w:t>
      </w:r>
      <w:r w:rsidR="008E5D05" w:rsidRPr="008E5D05">
        <w:rPr>
          <w:rFonts w:cs="Helvetica"/>
          <w:color w:val="333333"/>
        </w:rPr>
        <w:t xml:space="preserve"> </w:t>
      </w:r>
    </w:p>
    <w:p w14:paraId="5879C8C9" w14:textId="45B1A0FF" w:rsidR="00753F80" w:rsidRPr="00C70607" w:rsidRDefault="008E5D05" w:rsidP="0004651F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Arial"/>
          <w:bCs/>
        </w:rPr>
      </w:pPr>
      <w:r>
        <w:rPr>
          <w:rFonts w:cs="Helvetica"/>
          <w:color w:val="333333"/>
        </w:rPr>
        <w:t>Okres gwarancji wynosi</w:t>
      </w:r>
      <w:r w:rsidR="00753F80">
        <w:rPr>
          <w:rFonts w:cs="Helvetica"/>
          <w:color w:val="333333"/>
        </w:rPr>
        <w:t xml:space="preserve">: </w:t>
      </w:r>
      <w:r w:rsidR="00AF0951">
        <w:rPr>
          <w:rFonts w:cs="Helvetica"/>
          <w:color w:val="333333"/>
        </w:rPr>
        <w:t xml:space="preserve"> </w:t>
      </w:r>
      <w:r w:rsidR="00753F80" w:rsidRPr="00C70607">
        <w:rPr>
          <w:rFonts w:cs="Arial"/>
          <w:bCs/>
        </w:rPr>
        <w:t xml:space="preserve">minimum </w:t>
      </w:r>
      <w:r w:rsidR="00753F80">
        <w:rPr>
          <w:rFonts w:cs="Arial"/>
          <w:bCs/>
        </w:rPr>
        <w:t xml:space="preserve"> ………………….  miesięcy </w:t>
      </w:r>
      <w:r w:rsidR="00753F80" w:rsidRPr="00C70607">
        <w:rPr>
          <w:rFonts w:cs="Arial"/>
          <w:bCs/>
        </w:rPr>
        <w:t xml:space="preserve"> od dnia </w:t>
      </w:r>
      <w:r w:rsidR="002579D0">
        <w:rPr>
          <w:rFonts w:cs="Arial"/>
          <w:bCs/>
        </w:rPr>
        <w:t xml:space="preserve">dostawy </w:t>
      </w:r>
      <w:r w:rsidR="00783E9B">
        <w:rPr>
          <w:rFonts w:cs="Arial"/>
          <w:bCs/>
        </w:rPr>
        <w:t>blach</w:t>
      </w:r>
      <w:r w:rsidR="00FD0925">
        <w:rPr>
          <w:rFonts w:cs="Arial"/>
          <w:bCs/>
        </w:rPr>
        <w:t>.</w:t>
      </w:r>
    </w:p>
    <w:p w14:paraId="751ECFBA" w14:textId="174A422D" w:rsidR="00E92E96" w:rsidRDefault="00E92E96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W przedmiotowej ofercie zawarto </w:t>
      </w:r>
      <w:r w:rsidR="002579D0">
        <w:rPr>
          <w:rFonts w:cs="Helvetica"/>
          <w:color w:val="333333"/>
        </w:rPr>
        <w:t xml:space="preserve">upust </w:t>
      </w:r>
      <w:r>
        <w:rPr>
          <w:rFonts w:cs="Helvetica"/>
          <w:color w:val="333333"/>
        </w:rPr>
        <w:t>cenowy w wysokości:…………………………………………..%</w:t>
      </w:r>
    </w:p>
    <w:p w14:paraId="3A13FFBE" w14:textId="1A6620B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9C738D">
        <w:rPr>
          <w:rFonts w:cs="Helvetica"/>
          <w:color w:val="333333"/>
        </w:rPr>
        <w:t>6</w:t>
      </w:r>
      <w:r w:rsidR="009C738D" w:rsidRPr="00821251">
        <w:rPr>
          <w:rFonts w:cs="Helvetica"/>
          <w:color w:val="333333"/>
        </w:rPr>
        <w:t xml:space="preserve">0 </w:t>
      </w:r>
      <w:r w:rsidRPr="00821251">
        <w:rPr>
          <w:rFonts w:cs="Helvetica"/>
          <w:color w:val="333333"/>
        </w:rPr>
        <w:t>dni od upływu terminu składania ofert.</w:t>
      </w:r>
    </w:p>
    <w:p w14:paraId="2C46E887" w14:textId="77777777" w:rsidR="00607ECC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14:paraId="375347FA" w14:textId="30457B6B" w:rsidR="00311377" w:rsidRPr="006D7F84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 xml:space="preserve">Wyrażam zgodę na przetwarzanie przez </w:t>
      </w:r>
      <w:r w:rsidR="00F21DD2">
        <w:rPr>
          <w:rFonts w:cstheme="minorHAnsi"/>
          <w:color w:val="333333"/>
        </w:rPr>
        <w:t>Enea Elektrownia Połaniec</w:t>
      </w:r>
      <w:r w:rsidRPr="006D4093">
        <w:rPr>
          <w:rFonts w:cstheme="minorHAnsi"/>
          <w:color w:val="333333"/>
        </w:rPr>
        <w:t xml:space="preserve">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8C6A9C">
        <w:rPr>
          <w:rFonts w:cstheme="minorHAnsi"/>
          <w:color w:val="333333"/>
        </w:rPr>
        <w:t xml:space="preserve">zakup </w:t>
      </w:r>
      <w:r w:rsidR="001E7207">
        <w:rPr>
          <w:rFonts w:cstheme="minorHAnsi"/>
          <w:color w:val="333333"/>
        </w:rPr>
        <w:t xml:space="preserve">i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</w:t>
      </w:r>
      <w:r w:rsidR="000717B7">
        <w:rPr>
          <w:rFonts w:ascii="Calibri" w:hAnsi="Calibri" w:cs="Calibri"/>
        </w:rPr>
        <w:t>blach ST3SX</w:t>
      </w:r>
      <w:r w:rsidR="004A563B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14:paraId="10FD1FDC" w14:textId="77777777" w:rsidR="00D64C5F" w:rsidRPr="00821251" w:rsidRDefault="00D64C5F" w:rsidP="00A32AD5">
      <w:pPr>
        <w:pStyle w:val="Akapitzlist"/>
        <w:numPr>
          <w:ilvl w:val="0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14:paraId="59BBECD3" w14:textId="77777777" w:rsidR="00174C03" w:rsidRDefault="00174C03" w:rsidP="00A32AD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14:paraId="19793372" w14:textId="77777777" w:rsidR="008E5D05" w:rsidRPr="006A4C0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Pr="006A4C0E">
        <w:rPr>
          <w:rFonts w:cs="Arial"/>
          <w:lang w:eastAsia="ja-JP"/>
        </w:rPr>
        <w:t>,</w:t>
      </w:r>
    </w:p>
    <w:p w14:paraId="59B75941" w14:textId="77777777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14:paraId="69E7FF55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14:paraId="043B4F3A" w14:textId="4FB1C26F" w:rsidR="008E5D05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5E5397">
        <w:rPr>
          <w:rFonts w:eastAsia="Tahoma,Bold" w:cstheme="minorHAnsi"/>
          <w:bCs/>
          <w:color w:val="000000" w:themeColor="text1"/>
        </w:rPr>
        <w:t xml:space="preserve">o profilu działalności zbliżonym do będącego przedmiotem przetargu, realizowanym o wartości sprzedaży nie niższej </w:t>
      </w:r>
      <w:r w:rsidRPr="00207FF6">
        <w:rPr>
          <w:rFonts w:eastAsia="Tahoma,Bold" w:cstheme="minorHAnsi"/>
          <w:bCs/>
          <w:color w:val="000000" w:themeColor="text1"/>
        </w:rPr>
        <w:t xml:space="preserve">niż </w:t>
      </w:r>
      <w:r w:rsidR="001C7408">
        <w:rPr>
          <w:rFonts w:eastAsia="Tahoma,Bold" w:cstheme="minorHAnsi"/>
          <w:bCs/>
          <w:color w:val="000000" w:themeColor="text1"/>
        </w:rPr>
        <w:t>1000</w:t>
      </w:r>
      <w:r w:rsidRPr="00207FF6">
        <w:rPr>
          <w:rFonts w:eastAsia="Tahoma,Bold" w:cstheme="minorHAnsi"/>
          <w:bCs/>
          <w:color w:val="000000" w:themeColor="text1"/>
        </w:rPr>
        <w:t>.000 zł</w:t>
      </w:r>
      <w:r w:rsidRPr="005E5397">
        <w:rPr>
          <w:rFonts w:eastAsia="Tahoma,Bold" w:cstheme="minorHAnsi"/>
          <w:bCs/>
          <w:color w:val="000000" w:themeColor="text1"/>
        </w:rPr>
        <w:t xml:space="preserve"> netto rocznie</w:t>
      </w:r>
      <w:r>
        <w:rPr>
          <w:rFonts w:eastAsia="Tahoma,Bold" w:cstheme="minorHAnsi"/>
          <w:bCs/>
          <w:color w:val="000000" w:themeColor="text1"/>
        </w:rPr>
        <w:t>,</w:t>
      </w:r>
    </w:p>
    <w:p w14:paraId="24E7BA6D" w14:textId="3A208638" w:rsidR="008664D6" w:rsidRPr="00545BEF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14:paraId="2193F293" w14:textId="0CC9E897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spełnieniu wszystkich wymagań Zamawiającego określonych specyfikacji,</w:t>
      </w:r>
    </w:p>
    <w:p w14:paraId="385BF729" w14:textId="38EC9EF4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zastosowaniu rozwiązań spełniających warunki norm jakościowych,</w:t>
      </w:r>
    </w:p>
    <w:p w14:paraId="324DD05B" w14:textId="689AD606" w:rsidR="008664D6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>o kompletności oferty pod względem dokumentacji, dostaw,</w:t>
      </w:r>
    </w:p>
    <w:p w14:paraId="6448867F" w14:textId="3A5CBDCD" w:rsidR="008E5D05" w:rsidRPr="008664D6" w:rsidRDefault="008E5D05" w:rsidP="000B315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8664D6">
        <w:rPr>
          <w:rFonts w:cs="Arial"/>
          <w:lang w:eastAsia="ja-JP"/>
        </w:rPr>
        <w:t xml:space="preserve">o spełnieniu wszystkich wymagań Zamawiającego określonych w </w:t>
      </w:r>
      <w:r w:rsidR="001E7207" w:rsidRPr="008664D6">
        <w:rPr>
          <w:rFonts w:cs="Arial"/>
          <w:lang w:eastAsia="ja-JP"/>
        </w:rPr>
        <w:t>ogłoszeniu</w:t>
      </w:r>
      <w:r w:rsidRPr="008664D6">
        <w:rPr>
          <w:rFonts w:cs="Arial"/>
          <w:lang w:eastAsia="ja-JP"/>
        </w:rPr>
        <w:t>,</w:t>
      </w:r>
    </w:p>
    <w:p w14:paraId="4D5C978B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14:paraId="742E8E6D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lastRenderedPageBreak/>
        <w:t>o niezaleganiu z podatkami oraz ze składkami na ubezpieczenie zdrowotne lub społeczne,</w:t>
      </w:r>
    </w:p>
    <w:p w14:paraId="391AF11F" w14:textId="77777777" w:rsidR="008E5D05" w:rsidRPr="00970F7A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14:paraId="59A1001C" w14:textId="77777777" w:rsidR="008E5D05" w:rsidRPr="00636041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14:paraId="108E27D0" w14:textId="77777777" w:rsidR="008E5D05" w:rsidRPr="00C00D72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14:paraId="389A10C8" w14:textId="77777777" w:rsidR="008E5D05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14:paraId="0982A7AB" w14:textId="77777777" w:rsidR="008E5D05" w:rsidRPr="003D202E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14:paraId="74670AE2" w14:textId="77777777" w:rsidR="008E5D05" w:rsidRPr="00C70607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14:paraId="3019700C" w14:textId="77777777" w:rsidR="008E5D05" w:rsidRPr="00BE22F8" w:rsidRDefault="008E5D05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14:paraId="49641B72" w14:textId="57444CAE" w:rsidR="00174C03" w:rsidRPr="0004651F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Arial"/>
          <w:lang w:eastAsia="ja-JP"/>
        </w:rPr>
      </w:pPr>
      <w:r w:rsidRPr="0004651F">
        <w:rPr>
          <w:rFonts w:cs="Arial"/>
          <w:lang w:eastAsia="ja-JP"/>
        </w:rPr>
        <w:t>o wypełnieniu obowiązków informacyjnych przewidzianych w art. 13 lub art. 14 RODO</w:t>
      </w:r>
      <w:r w:rsidR="00C67016" w:rsidRPr="0004651F">
        <w:rPr>
          <w:rFonts w:cs="Arial"/>
          <w:lang w:eastAsia="ja-JP"/>
        </w:rPr>
        <w:t>.</w:t>
      </w:r>
    </w:p>
    <w:p w14:paraId="207DCCCB" w14:textId="3A5B26D3" w:rsidR="00174C03" w:rsidRDefault="00174C03" w:rsidP="0004651F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04651F">
        <w:rPr>
          <w:rFonts w:cs="Arial"/>
          <w:lang w:eastAsia="ja-JP"/>
        </w:rPr>
        <w:t>o wyrażeniu zgody na przetwarzanie danych osobowych</w:t>
      </w:r>
      <w:r w:rsidRPr="00CE6205">
        <w:rPr>
          <w:rFonts w:cs="Helvetica"/>
          <w:color w:val="333333"/>
        </w:rPr>
        <w:t>.</w:t>
      </w:r>
    </w:p>
    <w:p w14:paraId="2FE55A97" w14:textId="739571B4" w:rsidR="00562ECB" w:rsidRPr="00757EB4" w:rsidRDefault="00562ECB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o posiadaniu oraz potwierdzenie posiadania rachunku bankowego jaki wskazany  </w:t>
      </w:r>
      <w:r w:rsidRPr="00757EB4">
        <w:rPr>
          <w:rFonts w:cs="Helvetica"/>
          <w:color w:val="333333"/>
        </w:rPr>
        <w:tab/>
        <w:t xml:space="preserve">  zostanie  na faktur</w:t>
      </w:r>
      <w:r w:rsidR="00757EB4">
        <w:rPr>
          <w:rFonts w:cs="Helvetica"/>
          <w:color w:val="333333"/>
        </w:rPr>
        <w:t>ze</w:t>
      </w:r>
      <w:r w:rsidRPr="00757EB4">
        <w:rPr>
          <w:rFonts w:cs="Helvetica"/>
          <w:color w:val="333333"/>
        </w:rPr>
        <w:t xml:space="preserve"> VAT</w:t>
      </w:r>
    </w:p>
    <w:p w14:paraId="647B8119" w14:textId="7F9B5C3E" w:rsidR="00757EB4" w:rsidRDefault="004D665E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>
        <w:rPr>
          <w:rFonts w:cs="Arial"/>
          <w:lang w:eastAsia="ja-JP"/>
        </w:rPr>
        <w:t xml:space="preserve">o </w:t>
      </w:r>
      <w:r w:rsidR="00757EB4">
        <w:rPr>
          <w:rFonts w:cs="Arial"/>
          <w:lang w:eastAsia="ja-JP"/>
        </w:rPr>
        <w:t xml:space="preserve">wyrażeniu zgody na płatność w systemie </w:t>
      </w:r>
      <w:r w:rsidR="00B3476C">
        <w:rPr>
          <w:rFonts w:cs="Arial"/>
          <w:lang w:eastAsia="ja-JP"/>
        </w:rPr>
        <w:t>podzielonej płatności</w:t>
      </w:r>
      <w:r>
        <w:rPr>
          <w:rFonts w:cs="Arial"/>
          <w:lang w:eastAsia="ja-JP"/>
        </w:rPr>
        <w:t xml:space="preserve">  tzw</w:t>
      </w:r>
      <w:r w:rsidRPr="000B315F">
        <w:rPr>
          <w:rFonts w:cs="Helvetica"/>
          <w:color w:val="333333"/>
        </w:rPr>
        <w:t>.</w:t>
      </w:r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split</w:t>
      </w:r>
      <w:proofErr w:type="spellEnd"/>
      <w:r>
        <w:rPr>
          <w:rFonts w:cs="Helvetica"/>
          <w:color w:val="333333"/>
        </w:rPr>
        <w:t xml:space="preserve"> </w:t>
      </w:r>
      <w:proofErr w:type="spellStart"/>
      <w:r>
        <w:rPr>
          <w:rFonts w:cs="Helvetica"/>
          <w:color w:val="333333"/>
        </w:rPr>
        <w:t>payment</w:t>
      </w:r>
      <w:proofErr w:type="spellEnd"/>
    </w:p>
    <w:p w14:paraId="641359E7" w14:textId="1EFAA978" w:rsidR="00562ECB" w:rsidRPr="00757EB4" w:rsidRDefault="00562ECB" w:rsidP="008216FD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40" w:lineRule="auto"/>
        <w:ind w:left="1560" w:hanging="840"/>
        <w:jc w:val="both"/>
        <w:rPr>
          <w:rFonts w:cs="Helvetica"/>
          <w:color w:val="333333"/>
        </w:rPr>
      </w:pPr>
      <w:r w:rsidRPr="00757EB4">
        <w:rPr>
          <w:rFonts w:cs="Helvetica"/>
          <w:color w:val="333333"/>
        </w:rPr>
        <w:t xml:space="preserve">Wykonawcy że  płatności za faktury będą realizowane wyłącznie na numery </w:t>
      </w:r>
      <w:r w:rsidRPr="00757EB4">
        <w:rPr>
          <w:rFonts w:cs="Helvetica"/>
          <w:color w:val="333333"/>
        </w:rPr>
        <w:tab/>
        <w:t xml:space="preserve">  </w:t>
      </w:r>
      <w:r w:rsidR="00757EB4" w:rsidRPr="00757EB4">
        <w:rPr>
          <w:rFonts w:cs="Helvetica"/>
          <w:color w:val="333333"/>
        </w:rPr>
        <w:t xml:space="preserve"> </w:t>
      </w:r>
      <w:r w:rsidR="00757EB4" w:rsidRPr="00757EB4">
        <w:rPr>
          <w:rFonts w:cs="Helvetica"/>
          <w:color w:val="333333"/>
        </w:rPr>
        <w:tab/>
        <w:t xml:space="preserve">  </w:t>
      </w:r>
      <w:r w:rsidRPr="00757EB4">
        <w:rPr>
          <w:rFonts w:cs="Helvetica"/>
          <w:color w:val="333333"/>
        </w:rPr>
        <w:t xml:space="preserve">rachunków rozliczeniowych, o których mowa w art. 49 ust. 1 pkt 1 </w:t>
      </w:r>
      <w:r w:rsidR="00757EB4">
        <w:rPr>
          <w:rFonts w:cs="Helvetica"/>
          <w:color w:val="333333"/>
        </w:rPr>
        <w:t xml:space="preserve">ustawy z dnia 29 sierpnia </w:t>
      </w:r>
      <w:r w:rsidRPr="00757EB4">
        <w:rPr>
          <w:rFonts w:cs="Helvetica"/>
          <w:color w:val="333333"/>
        </w:rPr>
        <w:t xml:space="preserve">1997 r. – Prawo bankowe, lub imiennych rachunków w spółdzielczej kasie oszczędnościowo-kredytowej, której podmiot jest członkiem, otwartych w związku z prowadzoną przez członka działalnością gospodarczą – wskazanych w zgłoszeniu identyfikacyjnym lub zgłoszeniu aktualizacyjnym i potwierdzonych przy wykorzystaniu STIR w rozumieniu art. 119zg pkt 6 </w:t>
      </w:r>
      <w:r w:rsidR="00C66C9B">
        <w:rPr>
          <w:rFonts w:cs="Helvetica"/>
          <w:color w:val="333333"/>
        </w:rPr>
        <w:t xml:space="preserve">ustawy </w:t>
      </w:r>
      <w:r w:rsidRPr="00757EB4">
        <w:rPr>
          <w:rFonts w:cs="Helvetica"/>
          <w:color w:val="333333"/>
        </w:rPr>
        <w:t>Ordynacj</w:t>
      </w:r>
      <w:r w:rsidR="00C66C9B">
        <w:rPr>
          <w:rFonts w:cs="Helvetica"/>
          <w:color w:val="333333"/>
        </w:rPr>
        <w:t>a</w:t>
      </w:r>
      <w:r w:rsidRPr="00757EB4">
        <w:rPr>
          <w:rFonts w:cs="Helvetica"/>
          <w:color w:val="333333"/>
        </w:rPr>
        <w:t xml:space="preserve"> podatkow</w:t>
      </w:r>
      <w:r w:rsidR="00C66C9B">
        <w:rPr>
          <w:rFonts w:cs="Helvetica"/>
          <w:color w:val="333333"/>
        </w:rPr>
        <w:t>a.</w:t>
      </w:r>
    </w:p>
    <w:p w14:paraId="15263C33" w14:textId="62C24606" w:rsidR="006D4093" w:rsidRPr="001435C5" w:rsidRDefault="000717B7" w:rsidP="001435C5">
      <w:pPr>
        <w:spacing w:after="120" w:line="240" w:lineRule="auto"/>
        <w:ind w:left="3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10.2.</w:t>
      </w:r>
      <w:r>
        <w:rPr>
          <w:rFonts w:cs="Helvetica"/>
          <w:color w:val="333333"/>
        </w:rPr>
        <w:tab/>
      </w:r>
      <w:r w:rsidR="00D64C5F" w:rsidRPr="001435C5">
        <w:rPr>
          <w:rFonts w:cs="Helvetica"/>
          <w:color w:val="333333"/>
        </w:rPr>
        <w:t>odpis z KRS lub informacja o wpisie do ewidencji działalności gospodarczej</w:t>
      </w:r>
      <w:r w:rsidR="006D4093" w:rsidRPr="001435C5">
        <w:rPr>
          <w:rFonts w:cs="Helvetica"/>
          <w:color w:val="333333"/>
        </w:rPr>
        <w:t>.</w:t>
      </w:r>
    </w:p>
    <w:p w14:paraId="262C223C" w14:textId="77777777" w:rsidR="006A227C" w:rsidRDefault="006A227C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</w:p>
    <w:p w14:paraId="76E029B2" w14:textId="2F27D53C" w:rsidR="003879C9" w:rsidRDefault="006D4093" w:rsidP="00A32AD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14:paraId="10AC8236" w14:textId="77777777" w:rsidR="00784939" w:rsidRDefault="001F327C" w:rsidP="00A32AD5">
      <w:pPr>
        <w:pStyle w:val="Tekstprzypisudolnego"/>
        <w:spacing w:after="120" w:line="240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   </w:t>
      </w:r>
    </w:p>
    <w:p w14:paraId="450BFE80" w14:textId="77777777" w:rsidR="00784939" w:rsidRDefault="00784939">
      <w:pPr>
        <w:rPr>
          <w:rFonts w:cs="Helvetica"/>
          <w:color w:val="333333"/>
        </w:rPr>
      </w:pPr>
      <w:r>
        <w:rPr>
          <w:rFonts w:cs="Helvetica"/>
          <w:color w:val="333333"/>
        </w:rPr>
        <w:br w:type="page"/>
      </w:r>
    </w:p>
    <w:p w14:paraId="782F46C5" w14:textId="440355FC" w:rsidR="00174C03" w:rsidRPr="00D82DA9" w:rsidRDefault="00174C03" w:rsidP="00234781">
      <w:pPr>
        <w:pStyle w:val="Tekstprzypisudolnego"/>
        <w:spacing w:after="120" w:line="240" w:lineRule="auto"/>
        <w:jc w:val="right"/>
        <w:rPr>
          <w:rFonts w:asciiTheme="minorHAnsi" w:hAnsiTheme="minorHAnsi" w:cs="Arial"/>
          <w:sz w:val="22"/>
          <w:szCs w:val="22"/>
        </w:rPr>
      </w:pPr>
      <w:r w:rsidRPr="00D82DA9">
        <w:rPr>
          <w:rFonts w:asciiTheme="minorHAnsi" w:hAnsiTheme="minorHAnsi" w:cs="Arial"/>
          <w:sz w:val="22"/>
          <w:szCs w:val="22"/>
        </w:rPr>
        <w:lastRenderedPageBreak/>
        <w:t>Załącznik nr 2 do ogłoszenia</w:t>
      </w:r>
    </w:p>
    <w:p w14:paraId="48BADE57" w14:textId="77777777" w:rsidR="00D63FFE" w:rsidRDefault="00D63FFE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DA80033" w14:textId="29362237" w:rsidR="0013168D" w:rsidRDefault="00871D6C" w:rsidP="00542392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 </w:t>
      </w:r>
    </w:p>
    <w:p w14:paraId="3BDF63B2" w14:textId="271A4761" w:rsidR="00F0276A" w:rsidRPr="002B0722" w:rsidRDefault="00F0276A" w:rsidP="000B315F">
      <w:pPr>
        <w:pStyle w:val="Akapitzlist"/>
        <w:spacing w:line="276" w:lineRule="auto"/>
        <w:ind w:left="0"/>
        <w:jc w:val="both"/>
        <w:rPr>
          <w:rFonts w:cstheme="minorHAnsi"/>
        </w:rPr>
      </w:pPr>
      <w:r w:rsidRPr="008216FD">
        <w:rPr>
          <w:rFonts w:cstheme="minorHAnsi"/>
        </w:rPr>
        <w:t>Warunki gwarancji:</w:t>
      </w:r>
    </w:p>
    <w:p w14:paraId="0DF33429" w14:textId="71968A91" w:rsidR="001322ED" w:rsidRDefault="002B0722" w:rsidP="0007751B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>1</w:t>
      </w:r>
      <w:r w:rsidR="003A1D1A">
        <w:rPr>
          <w:rFonts w:cstheme="minorHAnsi"/>
        </w:rPr>
        <w:t xml:space="preserve">. </w:t>
      </w:r>
      <w:r w:rsidR="008E3099">
        <w:rPr>
          <w:rFonts w:cstheme="minorHAnsi"/>
        </w:rPr>
        <w:t xml:space="preserve"> </w:t>
      </w:r>
      <w:r w:rsidR="00F0276A" w:rsidRPr="00F0276A">
        <w:rPr>
          <w:rFonts w:cstheme="minorHAnsi"/>
        </w:rPr>
        <w:t>Dostawa objęta jest gwarancją w zakresie wad ukrytych, jakości materiałów</w:t>
      </w:r>
      <w:r w:rsidR="000962AE">
        <w:rPr>
          <w:rFonts w:cstheme="minorHAnsi"/>
        </w:rPr>
        <w:t xml:space="preserve"> i wykonania</w:t>
      </w:r>
      <w:r w:rsidR="00F0276A" w:rsidRPr="00F0276A">
        <w:rPr>
          <w:rFonts w:cstheme="minorHAnsi"/>
        </w:rPr>
        <w:t xml:space="preserve"> itd.</w:t>
      </w:r>
    </w:p>
    <w:p w14:paraId="6D31CBDE" w14:textId="0408063B" w:rsidR="001322ED" w:rsidRPr="00F0276A" w:rsidRDefault="001322ED" w:rsidP="000B315F">
      <w:pPr>
        <w:pStyle w:val="Akapitzlist"/>
        <w:spacing w:line="276" w:lineRule="auto"/>
        <w:ind w:left="340"/>
        <w:jc w:val="both"/>
        <w:rPr>
          <w:rFonts w:cstheme="minorHAnsi"/>
        </w:rPr>
      </w:pPr>
      <w:r>
        <w:rPr>
          <w:rFonts w:cstheme="minorHAnsi"/>
        </w:rPr>
        <w:t xml:space="preserve">2. </w:t>
      </w:r>
      <w:r w:rsidR="00654CA8">
        <w:rPr>
          <w:rFonts w:cstheme="minorHAnsi"/>
        </w:rPr>
        <w:t xml:space="preserve"> </w:t>
      </w:r>
      <w:r>
        <w:rPr>
          <w:rFonts w:cs="Arial"/>
          <w:bCs/>
        </w:rPr>
        <w:t>Wymagany</w:t>
      </w:r>
      <w:r w:rsidRPr="00784334">
        <w:rPr>
          <w:rFonts w:cs="Arial"/>
          <w:bCs/>
        </w:rPr>
        <w:t xml:space="preserve"> okres gwarancji  </w:t>
      </w:r>
      <w:r w:rsidR="00281C34">
        <w:rPr>
          <w:rFonts w:cs="Arial"/>
          <w:bCs/>
        </w:rPr>
        <w:t xml:space="preserve">12 </w:t>
      </w:r>
      <w:r>
        <w:rPr>
          <w:rFonts w:cs="Arial"/>
          <w:bCs/>
        </w:rPr>
        <w:t>miesię</w:t>
      </w:r>
      <w:r w:rsidRPr="00784334">
        <w:rPr>
          <w:rFonts w:cs="Arial"/>
          <w:bCs/>
        </w:rPr>
        <w:t>c</w:t>
      </w:r>
      <w:r>
        <w:rPr>
          <w:rFonts w:cs="Arial"/>
          <w:bCs/>
        </w:rPr>
        <w:t>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 xml:space="preserve">licząc </w:t>
      </w:r>
      <w:r w:rsidRPr="00784334">
        <w:rPr>
          <w:rFonts w:cs="Arial"/>
          <w:bCs/>
        </w:rPr>
        <w:t xml:space="preserve">od </w:t>
      </w:r>
      <w:r>
        <w:rPr>
          <w:rFonts w:cs="Arial"/>
          <w:bCs/>
        </w:rPr>
        <w:t>daty</w:t>
      </w:r>
      <w:r w:rsidRPr="00784334">
        <w:rPr>
          <w:rFonts w:cs="Arial"/>
          <w:bCs/>
        </w:rPr>
        <w:t xml:space="preserve"> </w:t>
      </w:r>
      <w:r>
        <w:rPr>
          <w:rFonts w:cs="Arial"/>
          <w:bCs/>
        </w:rPr>
        <w:t>dostawy</w:t>
      </w:r>
      <w:r w:rsidR="00844EDE">
        <w:rPr>
          <w:rFonts w:cs="Arial"/>
          <w:bCs/>
        </w:rPr>
        <w:t>.</w:t>
      </w:r>
      <w:r w:rsidRPr="00784334">
        <w:rPr>
          <w:rFonts w:cs="Arial"/>
          <w:bCs/>
        </w:rPr>
        <w:t xml:space="preserve"> </w:t>
      </w:r>
    </w:p>
    <w:p w14:paraId="06FC9E5B" w14:textId="20CC445B" w:rsidR="00654CA8" w:rsidRPr="00F0276A" w:rsidRDefault="006B0CF7" w:rsidP="00FD651D">
      <w:pPr>
        <w:pStyle w:val="Akapitzlist"/>
        <w:spacing w:after="120" w:line="240" w:lineRule="auto"/>
        <w:ind w:left="340"/>
        <w:jc w:val="both"/>
        <w:rPr>
          <w:rFonts w:cstheme="minorHAnsi"/>
        </w:rPr>
      </w:pPr>
      <w:r>
        <w:rPr>
          <w:rFonts w:cs="Arial"/>
          <w:bCs/>
        </w:rPr>
        <w:t>3</w:t>
      </w:r>
      <w:r w:rsidR="003A1D1A">
        <w:rPr>
          <w:rFonts w:cs="Arial"/>
          <w:bCs/>
        </w:rPr>
        <w:t xml:space="preserve">. </w:t>
      </w:r>
      <w:r w:rsidR="00F0276A" w:rsidRPr="00F0276A">
        <w:rPr>
          <w:rFonts w:cs="Arial"/>
          <w:bCs/>
        </w:rPr>
        <w:t>Wymiany</w:t>
      </w:r>
      <w:r>
        <w:rPr>
          <w:rFonts w:cs="Arial"/>
          <w:bCs/>
        </w:rPr>
        <w:t xml:space="preserve"> </w:t>
      </w:r>
      <w:r w:rsidR="00360461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wadliwych </w:t>
      </w:r>
      <w:r w:rsidR="00F0276A" w:rsidRPr="00F0276A">
        <w:rPr>
          <w:rFonts w:cs="Arial"/>
          <w:bCs/>
        </w:rPr>
        <w:t>na woln</w:t>
      </w:r>
      <w:r w:rsidR="00831700">
        <w:rPr>
          <w:rFonts w:cs="Arial"/>
          <w:bCs/>
        </w:rPr>
        <w:t>e</w:t>
      </w:r>
      <w:r w:rsidR="00F0276A" w:rsidRPr="00F0276A">
        <w:rPr>
          <w:rFonts w:cs="Arial"/>
          <w:bCs/>
        </w:rPr>
        <w:t xml:space="preserve"> od wad w okresie</w:t>
      </w:r>
      <w:r w:rsidR="00831700">
        <w:rPr>
          <w:rFonts w:cs="Arial"/>
          <w:bCs/>
        </w:rPr>
        <w:t xml:space="preserve"> </w:t>
      </w:r>
      <w:r w:rsidR="00F0276A" w:rsidRPr="00F0276A">
        <w:rPr>
          <w:rFonts w:cs="Arial"/>
          <w:bCs/>
        </w:rPr>
        <w:t>gwarancji do</w:t>
      </w:r>
      <w:r>
        <w:rPr>
          <w:rFonts w:cs="Arial"/>
          <w:bCs/>
        </w:rPr>
        <w:t xml:space="preserve"> </w:t>
      </w:r>
      <w:r w:rsidR="00BD391A">
        <w:rPr>
          <w:rFonts w:cs="Arial"/>
          <w:bCs/>
        </w:rPr>
        <w:t xml:space="preserve">10dni </w:t>
      </w:r>
      <w:r w:rsidR="00652ED1">
        <w:rPr>
          <w:rFonts w:cs="Arial"/>
          <w:bCs/>
        </w:rPr>
        <w:t xml:space="preserve">od daty zgłoszenia </w:t>
      </w:r>
      <w:r w:rsidR="00831700">
        <w:rPr>
          <w:rFonts w:cs="Arial"/>
          <w:bCs/>
        </w:rPr>
        <w:t xml:space="preserve"> </w:t>
      </w:r>
      <w:r w:rsidR="00831700">
        <w:rPr>
          <w:rFonts w:cs="Arial"/>
          <w:bCs/>
        </w:rPr>
        <w:tab/>
      </w:r>
      <w:r w:rsidR="00F0276A" w:rsidRPr="00F0276A">
        <w:rPr>
          <w:rFonts w:cs="Arial"/>
          <w:bCs/>
        </w:rPr>
        <w:t>reklamacji</w:t>
      </w:r>
      <w:r w:rsidR="00654CA8">
        <w:t>.</w:t>
      </w:r>
    </w:p>
    <w:p w14:paraId="6D0B78C7" w14:textId="009DAE7C" w:rsidR="00F0276A" w:rsidRPr="00F0276A" w:rsidRDefault="006B0CF7" w:rsidP="00FD651D">
      <w:pPr>
        <w:pStyle w:val="Akapitzlist"/>
        <w:spacing w:after="120" w:line="240" w:lineRule="auto"/>
        <w:ind w:left="340"/>
        <w:jc w:val="both"/>
        <w:rPr>
          <w:rStyle w:val="FontStyle17"/>
          <w:rFonts w:asciiTheme="minorHAnsi" w:hAnsiTheme="minorHAnsi"/>
          <w:sz w:val="22"/>
          <w:szCs w:val="22"/>
        </w:rPr>
      </w:pPr>
      <w:r>
        <w:t>4</w:t>
      </w:r>
      <w:r w:rsidR="003A1D1A">
        <w:t xml:space="preserve">. </w:t>
      </w:r>
      <w:r w:rsidR="00654CA8">
        <w:t xml:space="preserve"> </w:t>
      </w:r>
      <w:r w:rsidR="00F0276A" w:rsidRPr="00F71254">
        <w:t xml:space="preserve">Ubezpieczenie transportu </w:t>
      </w:r>
      <w:r w:rsidR="00831700">
        <w:t>blach</w:t>
      </w:r>
      <w:r w:rsidR="00831700" w:rsidRPr="00F71254">
        <w:t xml:space="preserve"> </w:t>
      </w:r>
      <w:r w:rsidR="00F0276A" w:rsidRPr="00F71254">
        <w:t>do siedziby Zamawiającego należy do kosztów Wykonawcy</w:t>
      </w:r>
      <w:r w:rsidR="00167AAB">
        <w:t>.</w:t>
      </w:r>
    </w:p>
    <w:p w14:paraId="1F8FF87D" w14:textId="3C3B7A67" w:rsidR="00167AAB" w:rsidRDefault="00C923A8" w:rsidP="00FD651D">
      <w:pPr>
        <w:spacing w:after="120" w:line="240" w:lineRule="auto"/>
        <w:jc w:val="both"/>
      </w:pPr>
      <w:r>
        <w:rPr>
          <w:rFonts w:cs="Arial"/>
        </w:rPr>
        <w:t xml:space="preserve">      </w:t>
      </w:r>
      <w:r w:rsidR="006B0CF7">
        <w:rPr>
          <w:rFonts w:cs="Arial"/>
        </w:rPr>
        <w:t>5</w:t>
      </w:r>
      <w:r w:rsidR="003A1D1A">
        <w:rPr>
          <w:rFonts w:cs="Arial"/>
        </w:rPr>
        <w:t xml:space="preserve">. </w:t>
      </w:r>
      <w:r w:rsidR="003A1D1A">
        <w:t xml:space="preserve"> </w:t>
      </w:r>
      <w:r w:rsidR="00831700">
        <w:t xml:space="preserve">Blachy </w:t>
      </w:r>
      <w:r w:rsidR="00F0276A">
        <w:t>powin</w:t>
      </w:r>
      <w:r w:rsidR="002B0722">
        <w:t>ny</w:t>
      </w:r>
      <w:r w:rsidR="00F0276A">
        <w:t xml:space="preserve"> być </w:t>
      </w:r>
      <w:r w:rsidR="00CE6EF5">
        <w:t>zabezpieczon</w:t>
      </w:r>
      <w:r w:rsidR="00167AAB">
        <w:t>e</w:t>
      </w:r>
      <w:r w:rsidR="00CE6EF5">
        <w:t xml:space="preserve"> </w:t>
      </w:r>
      <w:r w:rsidR="00F0276A">
        <w:t>przed działaniem warunków atmosferycznych zarówno na czas</w:t>
      </w:r>
    </w:p>
    <w:p w14:paraId="60076DC2" w14:textId="23030AC0" w:rsidR="00540217" w:rsidRDefault="00167AAB" w:rsidP="000B315F">
      <w:pPr>
        <w:pStyle w:val="Tekstpodstawowywcity"/>
        <w:spacing w:line="240" w:lineRule="auto"/>
        <w:ind w:left="357"/>
        <w:jc w:val="both"/>
      </w:pPr>
      <w:r>
        <w:rPr>
          <w:rFonts w:cs="Arial"/>
          <w:b/>
        </w:rPr>
        <w:t xml:space="preserve">   </w:t>
      </w:r>
      <w:r w:rsidR="002B0722">
        <w:t xml:space="preserve"> </w:t>
      </w:r>
      <w:r w:rsidR="00F0276A">
        <w:t>transportu jak i na czas magazynowania</w:t>
      </w:r>
      <w:r w:rsidR="00CF4AF1">
        <w:t>.</w:t>
      </w:r>
      <w:r w:rsidR="00F0276A">
        <w:t xml:space="preserve"> </w:t>
      </w:r>
    </w:p>
    <w:p w14:paraId="03744562" w14:textId="1CFE296E" w:rsidR="00D84D20" w:rsidRDefault="008E3099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F8C010" w14:textId="77777777" w:rsidR="00D84D20" w:rsidRDefault="00D84D20" w:rsidP="000B315F">
      <w:pPr>
        <w:spacing w:after="120" w:line="240" w:lineRule="auto"/>
        <w:jc w:val="both"/>
      </w:pPr>
    </w:p>
    <w:p w14:paraId="7AA62E8D" w14:textId="77777777" w:rsidR="00D84D20" w:rsidRDefault="00D84D20" w:rsidP="000B315F">
      <w:pPr>
        <w:spacing w:after="120" w:line="240" w:lineRule="auto"/>
        <w:jc w:val="both"/>
      </w:pPr>
    </w:p>
    <w:p w14:paraId="05DD934A" w14:textId="6B8C92CF" w:rsidR="0013168D" w:rsidRDefault="00D84D20" w:rsidP="0013168D">
      <w:r>
        <w:tab/>
      </w:r>
    </w:p>
    <w:p w14:paraId="46481226" w14:textId="77777777" w:rsidR="00E73B25" w:rsidRDefault="00D84D20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9C52D58" w14:textId="77777777" w:rsidR="002B0722" w:rsidRDefault="00E73B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BC4D87" w14:textId="77777777" w:rsidR="002B0722" w:rsidRDefault="002B0722" w:rsidP="000B315F">
      <w:pPr>
        <w:spacing w:after="120" w:line="240" w:lineRule="auto"/>
        <w:jc w:val="both"/>
      </w:pPr>
    </w:p>
    <w:p w14:paraId="733BF28B" w14:textId="77777777" w:rsidR="002B0722" w:rsidRDefault="002B0722" w:rsidP="000B315F">
      <w:pPr>
        <w:spacing w:after="120" w:line="240" w:lineRule="auto"/>
        <w:jc w:val="both"/>
      </w:pPr>
    </w:p>
    <w:p w14:paraId="43D5DFAC" w14:textId="77777777" w:rsidR="002B0722" w:rsidRDefault="002B0722" w:rsidP="000B315F">
      <w:pPr>
        <w:spacing w:after="120" w:line="240" w:lineRule="auto"/>
        <w:jc w:val="both"/>
      </w:pPr>
    </w:p>
    <w:p w14:paraId="3B68303C" w14:textId="77777777" w:rsidR="002B0722" w:rsidRDefault="002B0722" w:rsidP="000B315F">
      <w:pPr>
        <w:spacing w:after="120" w:line="240" w:lineRule="auto"/>
        <w:jc w:val="both"/>
      </w:pPr>
    </w:p>
    <w:p w14:paraId="0CFA6F65" w14:textId="77777777" w:rsidR="002B0722" w:rsidRDefault="002B0722" w:rsidP="000B315F">
      <w:pPr>
        <w:spacing w:after="120" w:line="240" w:lineRule="auto"/>
        <w:jc w:val="both"/>
      </w:pPr>
    </w:p>
    <w:p w14:paraId="7C571EFA" w14:textId="77777777" w:rsidR="002B0722" w:rsidRDefault="002B0722" w:rsidP="000B315F">
      <w:pPr>
        <w:spacing w:after="120" w:line="240" w:lineRule="auto"/>
        <w:jc w:val="both"/>
      </w:pPr>
    </w:p>
    <w:p w14:paraId="4F14EFDB" w14:textId="77777777" w:rsidR="002B0722" w:rsidRDefault="002B0722" w:rsidP="000B315F">
      <w:pPr>
        <w:spacing w:after="120" w:line="240" w:lineRule="auto"/>
        <w:jc w:val="both"/>
      </w:pPr>
    </w:p>
    <w:p w14:paraId="21C7C27D" w14:textId="77777777" w:rsidR="00FD0925" w:rsidRDefault="002B0722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DF7F8F" w14:textId="77777777" w:rsidR="00FD0925" w:rsidRDefault="00FD0925" w:rsidP="000B315F">
      <w:pPr>
        <w:spacing w:after="120" w:line="240" w:lineRule="auto"/>
        <w:jc w:val="both"/>
      </w:pPr>
    </w:p>
    <w:p w14:paraId="2CF4EA29" w14:textId="77777777" w:rsidR="00FD0925" w:rsidRDefault="00FD0925" w:rsidP="000B315F">
      <w:pPr>
        <w:spacing w:after="120" w:line="240" w:lineRule="auto"/>
        <w:jc w:val="both"/>
      </w:pPr>
    </w:p>
    <w:p w14:paraId="70E036DF" w14:textId="77777777" w:rsidR="00FD0925" w:rsidRDefault="00FD0925" w:rsidP="000B315F">
      <w:pPr>
        <w:spacing w:after="120" w:line="240" w:lineRule="auto"/>
        <w:jc w:val="both"/>
      </w:pPr>
    </w:p>
    <w:p w14:paraId="4C724621" w14:textId="77777777" w:rsidR="00FD0925" w:rsidRDefault="00FD0925" w:rsidP="000B315F">
      <w:pPr>
        <w:spacing w:after="120" w:line="240" w:lineRule="auto"/>
        <w:jc w:val="both"/>
      </w:pPr>
    </w:p>
    <w:p w14:paraId="535F3C47" w14:textId="77777777" w:rsidR="00EF78A2" w:rsidRDefault="00FD0925" w:rsidP="000B315F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CBCDD2" w14:textId="77777777" w:rsidR="00EF78A2" w:rsidRDefault="00EF78A2" w:rsidP="000B315F">
      <w:pPr>
        <w:spacing w:after="120" w:line="240" w:lineRule="auto"/>
        <w:jc w:val="both"/>
      </w:pPr>
    </w:p>
    <w:p w14:paraId="13C5FECE" w14:textId="77777777" w:rsidR="00EF78A2" w:rsidRDefault="00EF78A2" w:rsidP="000B315F">
      <w:pPr>
        <w:spacing w:after="120" w:line="240" w:lineRule="auto"/>
        <w:jc w:val="both"/>
      </w:pPr>
    </w:p>
    <w:p w14:paraId="390D078F" w14:textId="77777777" w:rsidR="00EF78A2" w:rsidRDefault="00EF78A2" w:rsidP="000B315F">
      <w:pPr>
        <w:spacing w:after="120" w:line="240" w:lineRule="auto"/>
        <w:jc w:val="both"/>
      </w:pPr>
    </w:p>
    <w:p w14:paraId="1EF190EB" w14:textId="77777777" w:rsidR="00EF78A2" w:rsidRDefault="00EF78A2" w:rsidP="000B315F">
      <w:pPr>
        <w:spacing w:after="120" w:line="240" w:lineRule="auto"/>
        <w:jc w:val="both"/>
      </w:pPr>
    </w:p>
    <w:p w14:paraId="3707CA9A" w14:textId="77777777" w:rsidR="00EF78A2" w:rsidRDefault="00EF78A2" w:rsidP="000B315F">
      <w:pPr>
        <w:spacing w:after="120" w:line="240" w:lineRule="auto"/>
        <w:jc w:val="both"/>
      </w:pPr>
    </w:p>
    <w:p w14:paraId="7E659E4D" w14:textId="77777777" w:rsidR="00C923A8" w:rsidRDefault="00C923A8" w:rsidP="00542392">
      <w:pPr>
        <w:spacing w:after="120" w:line="240" w:lineRule="auto"/>
        <w:jc w:val="right"/>
      </w:pPr>
    </w:p>
    <w:p w14:paraId="1E1FE759" w14:textId="77777777" w:rsidR="00C923A8" w:rsidRDefault="00C923A8" w:rsidP="00542392">
      <w:pPr>
        <w:spacing w:after="120" w:line="240" w:lineRule="auto"/>
        <w:jc w:val="right"/>
      </w:pPr>
    </w:p>
    <w:p w14:paraId="27E9B18F" w14:textId="77777777" w:rsidR="00C923A8" w:rsidRDefault="00C923A8" w:rsidP="00542392">
      <w:pPr>
        <w:spacing w:after="120" w:line="240" w:lineRule="auto"/>
        <w:jc w:val="right"/>
      </w:pPr>
    </w:p>
    <w:p w14:paraId="6016580D" w14:textId="77777777" w:rsidR="006B0CF7" w:rsidRDefault="006B0CF7" w:rsidP="00542392">
      <w:pPr>
        <w:spacing w:after="120" w:line="240" w:lineRule="auto"/>
        <w:jc w:val="right"/>
      </w:pPr>
    </w:p>
    <w:p w14:paraId="74D39F81" w14:textId="69EA644A" w:rsidR="00871D6C" w:rsidRPr="00C9489E" w:rsidRDefault="00871D6C" w:rsidP="00542392">
      <w:pPr>
        <w:spacing w:after="120" w:line="240" w:lineRule="auto"/>
        <w:jc w:val="right"/>
      </w:pPr>
      <w:r w:rsidRPr="00C9489E">
        <w:lastRenderedPageBreak/>
        <w:t>Załącznik nr 3 do ogłoszenia</w:t>
      </w:r>
    </w:p>
    <w:p w14:paraId="759B2061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5B3627A4" w14:textId="77777777" w:rsidR="00871D6C" w:rsidRDefault="00871D6C" w:rsidP="00A32AD5">
      <w:pPr>
        <w:pStyle w:val="Tekstprzypisudolnego"/>
        <w:spacing w:after="120" w:line="240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14:paraId="479BA8E7" w14:textId="77777777" w:rsidR="00174C03" w:rsidRDefault="00174C03" w:rsidP="00A32AD5">
      <w:pPr>
        <w:pStyle w:val="Tekstprzypisudolnego"/>
        <w:spacing w:after="120" w:line="240" w:lineRule="auto"/>
        <w:jc w:val="right"/>
        <w:rPr>
          <w:rFonts w:ascii="Arial" w:hAnsi="Arial" w:cs="Arial"/>
          <w:b/>
          <w:sz w:val="22"/>
          <w:szCs w:val="22"/>
        </w:rPr>
      </w:pPr>
    </w:p>
    <w:p w14:paraId="39AB761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14:paraId="01DE37D6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510BA4C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2DC7E03C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67F23A7B" w14:textId="77777777" w:rsidR="008A56AA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2BA74F9" w14:textId="77777777" w:rsidR="008A56AA" w:rsidRPr="00C15BA5" w:rsidRDefault="008A56AA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</w:p>
    <w:p w14:paraId="56264AB3" w14:textId="77777777" w:rsidR="00380F3C" w:rsidRPr="00C15BA5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14:paraId="160C917E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7B3647CA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C6D1959" w14:textId="77777777" w:rsidR="00380F3C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726D09" w14:textId="77777777" w:rsidR="008A56AA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CDB5EE" w14:textId="77777777" w:rsidR="008A56AA" w:rsidRPr="00C15BA5" w:rsidRDefault="008A56AA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EC9461F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6A940B38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4C7F5C21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4CFE305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4E911E9F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30508943" w14:textId="77777777" w:rsidR="00380F3C" w:rsidRDefault="00380F3C" w:rsidP="00A32AD5">
      <w:pPr>
        <w:spacing w:after="120" w:line="240" w:lineRule="auto"/>
        <w:rPr>
          <w:rFonts w:ascii="Arial" w:hAnsi="Arial" w:cs="Arial"/>
        </w:rPr>
      </w:pPr>
    </w:p>
    <w:p w14:paraId="1CAE9E77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72020DE0" w14:textId="77777777" w:rsidR="00380F3C" w:rsidRPr="00C15BA5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2"/>
          <w:szCs w:val="22"/>
        </w:rPr>
      </w:pPr>
    </w:p>
    <w:p w14:paraId="53DB31A0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B0BACA8" w14:textId="77777777" w:rsidR="00380F3C" w:rsidRPr="00283DA1" w:rsidRDefault="00380F3C" w:rsidP="00A32AD5">
      <w:pPr>
        <w:pStyle w:val="Tekstprzypisudolnego"/>
        <w:spacing w:after="120" w:line="240" w:lineRule="auto"/>
        <w:rPr>
          <w:rFonts w:ascii="Arial" w:hAnsi="Arial" w:cs="Arial"/>
        </w:rPr>
      </w:pPr>
    </w:p>
    <w:p w14:paraId="37B68876" w14:textId="71EFA26A" w:rsidR="001F327C" w:rsidRDefault="00380F3C" w:rsidP="00D82DA9">
      <w:pPr>
        <w:pStyle w:val="NormalnyWeb"/>
        <w:spacing w:after="120"/>
        <w:ind w:left="142" w:hanging="142"/>
        <w:jc w:val="both"/>
        <w:rPr>
          <w:b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09DFAAB" w14:textId="77777777" w:rsidR="001F327C" w:rsidRDefault="001F327C" w:rsidP="00A32AD5">
      <w:pPr>
        <w:spacing w:after="120" w:line="240" w:lineRule="auto"/>
        <w:rPr>
          <w:rFonts w:ascii="Arial" w:hAnsi="Arial" w:cs="Arial"/>
          <w:b/>
        </w:rPr>
      </w:pPr>
    </w:p>
    <w:p w14:paraId="045DD960" w14:textId="04FFD63B" w:rsidR="00577819" w:rsidRDefault="001F327C" w:rsidP="00F71254">
      <w:pPr>
        <w:spacing w:after="120" w:line="240" w:lineRule="auto"/>
        <w:rPr>
          <w:rFonts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  <w:r w:rsidR="005002E7">
        <w:rPr>
          <w:rFonts w:cs="Arial"/>
          <w:b/>
        </w:rPr>
        <w:t xml:space="preserve">            </w:t>
      </w:r>
    </w:p>
    <w:p w14:paraId="18C5FA1A" w14:textId="77777777" w:rsidR="00577819" w:rsidRDefault="00577819" w:rsidP="00F71254">
      <w:pPr>
        <w:spacing w:after="120" w:line="240" w:lineRule="auto"/>
        <w:rPr>
          <w:rFonts w:cs="Arial"/>
          <w:b/>
        </w:rPr>
      </w:pPr>
    </w:p>
    <w:p w14:paraId="35FA5B16" w14:textId="77777777" w:rsidR="007A6E43" w:rsidRDefault="00577819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3D05B3E" w14:textId="77777777" w:rsidR="007A6E43" w:rsidRDefault="007A6E43" w:rsidP="00F71254">
      <w:pPr>
        <w:spacing w:after="120" w:line="240" w:lineRule="auto"/>
        <w:rPr>
          <w:rFonts w:cs="Arial"/>
          <w:b/>
        </w:rPr>
      </w:pPr>
    </w:p>
    <w:p w14:paraId="66BF27A9" w14:textId="77777777" w:rsidR="00EF78A2" w:rsidRDefault="007A6E43" w:rsidP="00F71254">
      <w:pPr>
        <w:spacing w:after="120" w:line="240" w:lineRule="auto"/>
        <w:rPr>
          <w:rFonts w:cs="Arial"/>
          <w:b/>
        </w:rPr>
      </w:pP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2DA442E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455BCC2E" w14:textId="77777777" w:rsidR="00EF78A2" w:rsidRDefault="00EF78A2" w:rsidP="00F71254">
      <w:pPr>
        <w:spacing w:after="120" w:line="240" w:lineRule="auto"/>
        <w:rPr>
          <w:rFonts w:cs="Arial"/>
          <w:b/>
        </w:rPr>
      </w:pPr>
    </w:p>
    <w:p w14:paraId="6617D34E" w14:textId="1CCB72B9" w:rsidR="008A56AA" w:rsidRDefault="00380F3C" w:rsidP="00542392">
      <w:pPr>
        <w:spacing w:after="120" w:line="240" w:lineRule="auto"/>
        <w:jc w:val="right"/>
        <w:rPr>
          <w:rFonts w:ascii="Arial" w:hAnsi="Arial" w:cs="Arial"/>
          <w:b/>
        </w:rPr>
      </w:pPr>
      <w:r w:rsidRPr="00D82DA9">
        <w:rPr>
          <w:rFonts w:cs="Arial"/>
        </w:rPr>
        <w:t xml:space="preserve">Załącznik nr </w:t>
      </w:r>
      <w:r w:rsidR="00871D6C" w:rsidRPr="00D82DA9">
        <w:rPr>
          <w:rFonts w:cs="Arial"/>
        </w:rPr>
        <w:t>4</w:t>
      </w:r>
      <w:r w:rsidR="00174C03" w:rsidRPr="00D82DA9">
        <w:rPr>
          <w:rFonts w:cs="Arial"/>
        </w:rPr>
        <w:t xml:space="preserve"> do ogłoszenia</w:t>
      </w:r>
    </w:p>
    <w:p w14:paraId="3B123539" w14:textId="77777777" w:rsidR="00380F3C" w:rsidRPr="00C15BA5" w:rsidRDefault="00380F3C" w:rsidP="00A32AD5">
      <w:pPr>
        <w:pStyle w:val="Akapitzlist"/>
        <w:spacing w:after="120" w:line="240" w:lineRule="auto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14:paraId="44909609" w14:textId="77777777" w:rsidR="00380F3C" w:rsidRPr="00C15BA5" w:rsidRDefault="00380F3C" w:rsidP="00A32AD5">
      <w:pPr>
        <w:pStyle w:val="Akapitzlist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14:paraId="79D8B84C" w14:textId="77777777" w:rsidR="00380F3C" w:rsidRPr="00C15BA5" w:rsidRDefault="00380F3C" w:rsidP="00A32AD5">
      <w:p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14:paraId="0A23446F" w14:textId="67CD68DE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</w:t>
      </w:r>
      <w:r w:rsidR="00F21DD2">
        <w:rPr>
          <w:rFonts w:ascii="Arial" w:hAnsi="Arial" w:cs="Arial"/>
        </w:rPr>
        <w:t>Enea Elektrownia Połaniec</w:t>
      </w:r>
      <w:r w:rsidRPr="00C15BA5">
        <w:rPr>
          <w:rFonts w:ascii="Arial" w:hAnsi="Arial" w:cs="Arial"/>
        </w:rPr>
        <w:t xml:space="preserve">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14:paraId="0604FD84" w14:textId="77777777" w:rsidR="00380F3C" w:rsidRPr="00C15BA5" w:rsidRDefault="00380F3C" w:rsidP="00A32AD5">
      <w:pPr>
        <w:pStyle w:val="Akapitzlist"/>
        <w:spacing w:after="120" w:line="240" w:lineRule="auto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14:paraId="087E645C" w14:textId="77777777" w:rsidR="00380F3C" w:rsidRPr="00C15BA5" w:rsidRDefault="00380F3C" w:rsidP="00A32AD5">
      <w:pPr>
        <w:pStyle w:val="Akapitzlist"/>
        <w:numPr>
          <w:ilvl w:val="0"/>
          <w:numId w:val="5"/>
        </w:numPr>
        <w:spacing w:after="120" w:line="240" w:lineRule="auto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8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14:paraId="73DCC1C2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14:paraId="770233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14:paraId="2A78D18C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14:paraId="780BB735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14:paraId="748053CD" w14:textId="77777777" w:rsidR="00380F3C" w:rsidRPr="00C15BA5" w:rsidRDefault="00380F3C" w:rsidP="00A32AD5">
      <w:pPr>
        <w:pStyle w:val="Akapitzlist"/>
        <w:spacing w:after="120" w:line="240" w:lineRule="auto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A1BE0DF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14:paraId="1A8EBF87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14:paraId="715662E6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14:paraId="1A1D0EFD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14:paraId="67D4B615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14:paraId="665A29F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14:paraId="2C0960AB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14:paraId="7ECE5BD4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14:paraId="4DA5E0CE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14:paraId="6FAE245C" w14:textId="77777777" w:rsidR="00380F3C" w:rsidRPr="00C15BA5" w:rsidRDefault="00380F3C" w:rsidP="00A32AD5">
      <w:pPr>
        <w:pStyle w:val="Akapitzlist"/>
        <w:numPr>
          <w:ilvl w:val="1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14:paraId="06B5E259" w14:textId="77777777" w:rsidR="00C15BA5" w:rsidRPr="00C15BA5" w:rsidRDefault="00C15BA5" w:rsidP="00A32AD5">
      <w:pPr>
        <w:pStyle w:val="Akapitzlist"/>
        <w:spacing w:after="120" w:line="240" w:lineRule="auto"/>
        <w:ind w:left="1080"/>
        <w:jc w:val="both"/>
        <w:rPr>
          <w:rFonts w:ascii="Arial" w:hAnsi="Arial" w:cs="Arial"/>
        </w:rPr>
      </w:pPr>
    </w:p>
    <w:p w14:paraId="0AB92CCE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9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14:paraId="7CF87E59" w14:textId="77777777" w:rsidR="00380F3C" w:rsidRPr="00C15BA5" w:rsidRDefault="00380F3C" w:rsidP="00A32AD5">
      <w:pPr>
        <w:pStyle w:val="Akapitzlist"/>
        <w:numPr>
          <w:ilvl w:val="0"/>
          <w:numId w:val="4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14:paraId="64142047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14:paraId="73273F0C" w14:textId="77777777" w:rsidR="00380F3C" w:rsidRPr="0013424F" w:rsidRDefault="00380F3C" w:rsidP="00A32AD5">
      <w:pPr>
        <w:spacing w:after="120" w:line="240" w:lineRule="auto"/>
        <w:jc w:val="right"/>
        <w:rPr>
          <w:rFonts w:cs="Arial"/>
          <w:b/>
        </w:rPr>
      </w:pPr>
      <w:r w:rsidRPr="0013424F">
        <w:rPr>
          <w:rFonts w:cs="Arial"/>
          <w:b/>
        </w:rPr>
        <w:lastRenderedPageBreak/>
        <w:t xml:space="preserve">Załącznik nr </w:t>
      </w:r>
      <w:r w:rsidR="00871D6C" w:rsidRPr="0013424F">
        <w:rPr>
          <w:rFonts w:cs="Arial"/>
          <w:b/>
        </w:rPr>
        <w:t>5</w:t>
      </w:r>
      <w:r w:rsidR="00174C03" w:rsidRPr="0013424F">
        <w:rPr>
          <w:rFonts w:cs="Arial"/>
          <w:b/>
        </w:rPr>
        <w:t xml:space="preserve"> do ogłoszenia</w:t>
      </w:r>
    </w:p>
    <w:p w14:paraId="43AAA7D8" w14:textId="77777777" w:rsidR="00C67016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04F5E64F" w14:textId="77777777" w:rsidR="00C67016" w:rsidRPr="00C15BA5" w:rsidRDefault="00C67016" w:rsidP="00A32AD5">
      <w:pPr>
        <w:spacing w:after="120" w:line="240" w:lineRule="auto"/>
        <w:jc w:val="right"/>
        <w:rPr>
          <w:rFonts w:ascii="Arial" w:hAnsi="Arial" w:cs="Arial"/>
          <w:b/>
        </w:rPr>
      </w:pPr>
    </w:p>
    <w:p w14:paraId="68911A32" w14:textId="77777777" w:rsidR="00380F3C" w:rsidRPr="00C15BA5" w:rsidRDefault="00380F3C" w:rsidP="00A32AD5">
      <w:pPr>
        <w:spacing w:after="120" w:line="240" w:lineRule="auto"/>
        <w:ind w:left="2835" w:hanging="2693"/>
        <w:rPr>
          <w:rFonts w:ascii="Arial" w:hAnsi="Arial" w:cs="Arial"/>
        </w:rPr>
      </w:pPr>
    </w:p>
    <w:p w14:paraId="21A6E488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A99EC42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E0951F5" w14:textId="77777777" w:rsidR="00380F3C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14:paraId="6699DD66" w14:textId="77777777" w:rsidR="005F2FA0" w:rsidRDefault="005F2FA0" w:rsidP="00A32AD5">
      <w:pPr>
        <w:pStyle w:val="Tekstprzypisudolnego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CF7124" w14:textId="77777777" w:rsidR="00380F3C" w:rsidRPr="00C15BA5" w:rsidRDefault="00380F3C" w:rsidP="00A32AD5">
      <w:pPr>
        <w:pStyle w:val="Tekstprzypisudolnego"/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2C3438D0" w14:textId="57672834" w:rsidR="00380F3C" w:rsidRPr="006D4093" w:rsidRDefault="00380F3C" w:rsidP="00A32AD5">
      <w:pPr>
        <w:spacing w:after="120" w:line="240" w:lineRule="auto"/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 xml:space="preserve">wyrażam zgodę na przetwarzanie przez </w:t>
      </w:r>
      <w:r w:rsidR="00F21DD2">
        <w:rPr>
          <w:rFonts w:ascii="Arial" w:hAnsi="Arial" w:cs="Arial"/>
        </w:rPr>
        <w:t>Enea Elektrownia Połaniec</w:t>
      </w:r>
      <w:r w:rsidRPr="006D4093">
        <w:rPr>
          <w:rFonts w:ascii="Arial" w:hAnsi="Arial" w:cs="Arial"/>
        </w:rPr>
        <w:t xml:space="preserve">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967924" w:rsidRPr="00327EAC">
        <w:rPr>
          <w:rStyle w:val="lscontrol--valign"/>
          <w:rFonts w:ascii="Arial" w:hAnsi="Arial" w:cs="Arial"/>
        </w:rPr>
        <w:t>4100/JW00/31/KZ/2020/0000060357</w:t>
      </w:r>
      <w:r w:rsidR="00967924">
        <w:rPr>
          <w:rStyle w:val="lscontrol--valign"/>
          <w:rFonts w:ascii="Arial" w:hAnsi="Arial" w:cs="Arial"/>
        </w:rPr>
        <w:t xml:space="preserve"> </w:t>
      </w:r>
      <w:r w:rsidR="00145839" w:rsidRPr="00967924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831700">
        <w:rPr>
          <w:rFonts w:ascii="Arial" w:hAnsi="Arial" w:cs="Arial"/>
        </w:rPr>
        <w:t>blach ST3SX</w:t>
      </w:r>
      <w:r w:rsidR="00FA6AC7">
        <w:rPr>
          <w:rFonts w:ascii="Arial" w:hAnsi="Arial" w:cs="Arial"/>
        </w:rPr>
        <w:t xml:space="preserve"> </w:t>
      </w:r>
      <w:r w:rsidR="0062374B">
        <w:rPr>
          <w:rFonts w:ascii="Arial" w:hAnsi="Arial" w:cs="Arial"/>
        </w:rPr>
        <w:t xml:space="preserve"> do </w:t>
      </w:r>
      <w:r w:rsidR="00FA6AC7">
        <w:rPr>
          <w:rFonts w:ascii="Arial" w:hAnsi="Arial" w:cs="Arial"/>
        </w:rPr>
        <w:t xml:space="preserve"> </w:t>
      </w:r>
      <w:r w:rsidR="00F21DD2">
        <w:rPr>
          <w:rFonts w:ascii="Arial" w:hAnsi="Arial" w:cs="Arial"/>
        </w:rPr>
        <w:t>Enea Elektrownia Połaniec</w:t>
      </w:r>
      <w:r w:rsidR="0022575B" w:rsidRPr="006D4093">
        <w:rPr>
          <w:rFonts w:ascii="Arial" w:hAnsi="Arial" w:cs="Arial"/>
        </w:rPr>
        <w:t xml:space="preserve"> S.A.</w:t>
      </w:r>
    </w:p>
    <w:p w14:paraId="6A744905" w14:textId="77777777" w:rsidR="00380F3C" w:rsidRPr="003879C9" w:rsidRDefault="00380F3C" w:rsidP="00A32AD5">
      <w:pPr>
        <w:pStyle w:val="NormalnyWeb"/>
        <w:spacing w:after="120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A222D45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C2F6B7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23B4F76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58642C6B" w14:textId="77777777" w:rsidR="00380F3C" w:rsidRPr="00C15BA5" w:rsidRDefault="00380F3C" w:rsidP="00A32AD5">
      <w:pPr>
        <w:pStyle w:val="NormalnyWeb"/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14:paraId="1608FAD0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14:paraId="718AAD4A" w14:textId="77777777" w:rsidR="00380F3C" w:rsidRPr="00C15BA5" w:rsidRDefault="00380F3C" w:rsidP="00A32AD5">
      <w:pPr>
        <w:pStyle w:val="Akapitzlist"/>
        <w:spacing w:after="120" w:line="240" w:lineRule="auto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14:paraId="7026E4C5" w14:textId="77777777" w:rsidR="00380F3C" w:rsidRPr="00C15BA5" w:rsidRDefault="00380F3C" w:rsidP="00A32AD5">
      <w:pPr>
        <w:pStyle w:val="NormalnyWeb"/>
        <w:spacing w:after="120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14:paraId="1F234132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688D6BC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6AA2AD48" w14:textId="77777777" w:rsidR="00380F3C" w:rsidRPr="00C15BA5" w:rsidRDefault="00380F3C" w:rsidP="00A32AD5">
      <w:pPr>
        <w:spacing w:after="120" w:line="240" w:lineRule="auto"/>
        <w:rPr>
          <w:rFonts w:ascii="Arial" w:hAnsi="Arial" w:cs="Arial"/>
        </w:rPr>
      </w:pPr>
    </w:p>
    <w:p w14:paraId="7DDE8BD4" w14:textId="77777777" w:rsidR="00380F3C" w:rsidRPr="00C15BA5" w:rsidRDefault="00380F3C" w:rsidP="00A32AD5">
      <w:pPr>
        <w:pStyle w:val="NormalnyWeb"/>
        <w:spacing w:after="120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14:paraId="5DA73AB3" w14:textId="77777777" w:rsidR="00380F3C" w:rsidRPr="00283DA1" w:rsidRDefault="00380F3C" w:rsidP="00A32AD5">
      <w:pPr>
        <w:pStyle w:val="NormalnyWeb"/>
        <w:spacing w:after="120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7383DA70" w14:textId="77777777" w:rsidR="00180E82" w:rsidRDefault="00380F3C" w:rsidP="00A32AD5">
      <w:pPr>
        <w:spacing w:after="120"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14:paraId="245FECBB" w14:textId="77777777" w:rsidR="00180E82" w:rsidRDefault="00180E82" w:rsidP="00A32A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2776C" w14:textId="2AE5C8E3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  <w:r w:rsidRPr="0013424F">
        <w:rPr>
          <w:rFonts w:cs="Arial"/>
          <w:b/>
        </w:rPr>
        <w:lastRenderedPageBreak/>
        <w:t>Załącznik nr 6 do ogłoszenia</w:t>
      </w:r>
      <w:r w:rsidR="00871D6C">
        <w:rPr>
          <w:rFonts w:ascii="Arial" w:hAnsi="Arial" w:cs="Arial"/>
          <w:b/>
        </w:rPr>
        <w:t xml:space="preserve">                                      </w:t>
      </w:r>
      <w:r w:rsidR="005305A4">
        <w:rPr>
          <w:rFonts w:ascii="Arial" w:hAnsi="Arial" w:cs="Arial"/>
          <w:b/>
        </w:rPr>
        <w:t xml:space="preserve">         </w:t>
      </w:r>
    </w:p>
    <w:p w14:paraId="1BEDA24C" w14:textId="77777777" w:rsidR="0083414B" w:rsidRDefault="0083414B" w:rsidP="00877675">
      <w:pPr>
        <w:spacing w:after="120" w:line="240" w:lineRule="auto"/>
        <w:jc w:val="right"/>
        <w:rPr>
          <w:rFonts w:ascii="Arial" w:hAnsi="Arial" w:cs="Arial"/>
          <w:b/>
        </w:rPr>
      </w:pPr>
    </w:p>
    <w:p w14:paraId="7B90704B" w14:textId="0720D1C2" w:rsidR="00871D6C" w:rsidRDefault="005305A4" w:rsidP="00FD651D">
      <w:pPr>
        <w:spacing w:after="120" w:line="240" w:lineRule="auto"/>
        <w:jc w:val="center"/>
        <w:rPr>
          <w:rFonts w:cs="Calibri"/>
          <w:b/>
          <w:bCs/>
          <w:sz w:val="28"/>
          <w:szCs w:val="28"/>
        </w:rPr>
      </w:pPr>
      <w:r>
        <w:rPr>
          <w:rFonts w:ascii="Arial" w:hAnsi="Arial" w:cs="Arial"/>
          <w:b/>
        </w:rPr>
        <w:t>Projekt Umowy</w:t>
      </w:r>
      <w:r w:rsidR="00871D6C">
        <w:rPr>
          <w:rFonts w:ascii="Arial" w:hAnsi="Arial" w:cs="Arial"/>
          <w:b/>
        </w:rPr>
        <w:t xml:space="preserve">                            </w:t>
      </w:r>
    </w:p>
    <w:p w14:paraId="6F30DF82" w14:textId="6F1E58AA" w:rsidR="00357870" w:rsidRPr="0013424F" w:rsidRDefault="00357870" w:rsidP="00357870">
      <w:pPr>
        <w:spacing w:after="0"/>
        <w:jc w:val="center"/>
        <w:rPr>
          <w:rStyle w:val="lslabeltext"/>
          <w:b/>
          <w:sz w:val="24"/>
          <w:szCs w:val="24"/>
        </w:rPr>
      </w:pPr>
      <w:r w:rsidRPr="0013424F">
        <w:rPr>
          <w:rFonts w:cs="Calibri"/>
          <w:b/>
          <w:bCs/>
          <w:sz w:val="24"/>
          <w:szCs w:val="24"/>
        </w:rPr>
        <w:t xml:space="preserve">Umowa nr </w:t>
      </w:r>
      <w:r w:rsidRPr="0013424F">
        <w:rPr>
          <w:rStyle w:val="lslabeltext"/>
          <w:b/>
          <w:sz w:val="24"/>
          <w:szCs w:val="24"/>
        </w:rPr>
        <w:t>NZ/……</w:t>
      </w:r>
      <w:r w:rsidR="0062374B">
        <w:rPr>
          <w:rStyle w:val="lslabeltext"/>
          <w:b/>
          <w:sz w:val="24"/>
          <w:szCs w:val="24"/>
        </w:rPr>
        <w:t>/M</w:t>
      </w:r>
      <w:r w:rsidRPr="0013424F">
        <w:rPr>
          <w:rStyle w:val="lslabeltext"/>
          <w:b/>
          <w:sz w:val="24"/>
          <w:szCs w:val="24"/>
        </w:rPr>
        <w:t>/4100/90000……..…./5000………/</w:t>
      </w:r>
      <w:r w:rsidR="00844892" w:rsidRPr="0013424F">
        <w:rPr>
          <w:rStyle w:val="lslabeltext"/>
          <w:b/>
          <w:sz w:val="24"/>
          <w:szCs w:val="24"/>
        </w:rPr>
        <w:t>20</w:t>
      </w:r>
      <w:r w:rsidR="00844892">
        <w:rPr>
          <w:rStyle w:val="lslabeltext"/>
          <w:b/>
          <w:sz w:val="24"/>
          <w:szCs w:val="24"/>
        </w:rPr>
        <w:t>20</w:t>
      </w:r>
    </w:p>
    <w:p w14:paraId="40FB7E94" w14:textId="77777777" w:rsidR="00357870" w:rsidRDefault="00357870" w:rsidP="00357870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14:paraId="0B33D374" w14:textId="00D0A73C" w:rsidR="00357870" w:rsidRPr="0029375D" w:rsidRDefault="00357870" w:rsidP="00357870">
      <w:pPr>
        <w:spacing w:after="0" w:line="360" w:lineRule="auto"/>
        <w:jc w:val="both"/>
        <w:rPr>
          <w:rFonts w:cs="Calibri"/>
        </w:rPr>
      </w:pPr>
      <w:r w:rsidRPr="0029375D">
        <w:rPr>
          <w:rFonts w:cs="Calibri"/>
        </w:rPr>
        <w:t xml:space="preserve">zawarta w </w:t>
      </w:r>
      <w:r>
        <w:rPr>
          <w:rFonts w:cs="Calibri"/>
        </w:rPr>
        <w:t xml:space="preserve">Zawadzie w dniu ……………………... </w:t>
      </w:r>
      <w:r w:rsidR="00844892">
        <w:rPr>
          <w:rFonts w:cs="Calibri"/>
        </w:rPr>
        <w:t xml:space="preserve">2020 </w:t>
      </w:r>
      <w:r w:rsidRPr="0029375D">
        <w:rPr>
          <w:rFonts w:cs="Calibri"/>
        </w:rPr>
        <w:t>roku, pomiędzy:</w:t>
      </w:r>
    </w:p>
    <w:p w14:paraId="5E43BAE4" w14:textId="7B4876EA" w:rsidR="00357870" w:rsidRPr="00805464" w:rsidRDefault="00357870" w:rsidP="00357870">
      <w:pPr>
        <w:spacing w:after="0" w:line="360" w:lineRule="auto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</w:t>
      </w:r>
      <w:r w:rsidR="004A695F">
        <w:rPr>
          <w:rFonts w:cs="Calibri"/>
          <w:iCs/>
          <w:kern w:val="20"/>
          <w:lang w:eastAsia="pl-PL"/>
        </w:rPr>
        <w:t xml:space="preserve">Elektrownia </w:t>
      </w:r>
      <w:r w:rsidRPr="00805464">
        <w:rPr>
          <w:rFonts w:cs="Calibri"/>
          <w:iCs/>
          <w:kern w:val="20"/>
          <w:lang w:eastAsia="pl-PL"/>
        </w:rPr>
        <w:t xml:space="preserve">Połaniec S.A.) z siedzibą: Zawada 26, 28-230 Połaniec, </w:t>
      </w:r>
      <w:r w:rsidRPr="00805464">
        <w:rPr>
          <w:rFonts w:cs="Calibri"/>
          <w:bCs/>
          <w:iCs/>
          <w:kern w:val="20"/>
          <w:lang w:eastAsia="pl-PL"/>
        </w:rPr>
        <w:t xml:space="preserve">zarejestrowaną pod numerem KRS 0000053769 przez Sąd Rejonowy w Kielcach, </w:t>
      </w:r>
      <w:r>
        <w:rPr>
          <w:rFonts w:cs="Calibri"/>
          <w:bCs/>
          <w:iCs/>
          <w:kern w:val="20"/>
          <w:lang w:eastAsia="pl-PL"/>
        </w:rPr>
        <w:br/>
      </w:r>
      <w:r w:rsidRPr="00805464">
        <w:rPr>
          <w:rFonts w:cs="Calibri"/>
          <w:bCs/>
          <w:iCs/>
          <w:kern w:val="20"/>
          <w:lang w:eastAsia="pl-PL"/>
        </w:rPr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805464">
        <w:rPr>
          <w:rFonts w:cs="Calibri"/>
          <w:bCs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805464">
        <w:rPr>
          <w:rFonts w:cs="Calibri"/>
          <w:bCs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805464">
        <w:rPr>
          <w:rFonts w:cs="Calibri"/>
          <w:bCs/>
          <w:iCs/>
          <w:kern w:val="20"/>
          <w:lang w:eastAsia="pl-PL"/>
        </w:rPr>
        <w:t>„</w:t>
      </w:r>
      <w:r w:rsidRPr="00F86E2A">
        <w:rPr>
          <w:rFonts w:cs="Calibri"/>
          <w:b/>
          <w:bCs/>
          <w:iCs/>
          <w:kern w:val="20"/>
          <w:lang w:eastAsia="pl-PL"/>
        </w:rPr>
        <w:t>Zamawiającym</w:t>
      </w:r>
      <w:r w:rsidRPr="00805464">
        <w:rPr>
          <w:rFonts w:cs="Calibri"/>
          <w:bCs/>
          <w:iCs/>
          <w:kern w:val="20"/>
          <w:lang w:eastAsia="pl-PL"/>
        </w:rPr>
        <w:t>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14:paraId="6765AE0B" w14:textId="5BAF98F6" w:rsidR="00357870" w:rsidRDefault="00357870" w:rsidP="00357870">
      <w:pPr>
        <w:suppressAutoHyphens/>
        <w:spacing w:after="0"/>
        <w:jc w:val="both"/>
        <w:rPr>
          <w:rFonts w:eastAsia="Times New Roman" w:cs="Calibri"/>
          <w:b/>
          <w:i/>
        </w:rPr>
      </w:pPr>
      <w:r>
        <w:rPr>
          <w:rFonts w:eastAsia="Times New Roman" w:cs="Calibri"/>
        </w:rPr>
        <w:t xml:space="preserve"> </w:t>
      </w: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- </w:t>
      </w:r>
      <w:r w:rsidR="00F20ED4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>Wiceprezes Zarządu ds. technicznych</w:t>
      </w:r>
    </w:p>
    <w:p w14:paraId="42D2C772" w14:textId="5F8495F3" w:rsidR="00357870" w:rsidRDefault="00357870" w:rsidP="00357870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 Mirosław Jabłoński</w:t>
      </w:r>
      <w:r w:rsidR="00F20ED4">
        <w:rPr>
          <w:rFonts w:eastAsia="Times New Roman" w:cs="Calibri"/>
          <w:b/>
        </w:rPr>
        <w:t xml:space="preserve"> </w:t>
      </w:r>
      <w:r>
        <w:rPr>
          <w:rFonts w:eastAsia="Times New Roman" w:cs="Calibri"/>
          <w:b/>
        </w:rPr>
        <w:t xml:space="preserve"> </w:t>
      </w:r>
      <w:r w:rsidRPr="004C1D1E">
        <w:rPr>
          <w:rFonts w:eastAsia="Times New Roman" w:cs="Calibri"/>
        </w:rPr>
        <w:t>-</w:t>
      </w:r>
      <w:r w:rsidR="00F20ED4">
        <w:rPr>
          <w:rFonts w:eastAsia="Times New Roman" w:cs="Calibri"/>
        </w:rPr>
        <w:t xml:space="preserve"> </w:t>
      </w:r>
      <w:r w:rsidRPr="004C1D1E">
        <w:rPr>
          <w:rFonts w:eastAsia="Times New Roman" w:cs="Calibri"/>
        </w:rPr>
        <w:t xml:space="preserve"> P</w:t>
      </w:r>
      <w:r w:rsidRPr="0035453A">
        <w:rPr>
          <w:rFonts w:eastAsia="Times New Roman" w:cs="Calibri"/>
        </w:rPr>
        <w:t>rokurent</w:t>
      </w:r>
    </w:p>
    <w:p w14:paraId="2B3A2606" w14:textId="77777777" w:rsidR="00357870" w:rsidRDefault="00357870" w:rsidP="00357870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14:paraId="70D18433" w14:textId="77777777" w:rsidR="00357870" w:rsidRPr="0029375D" w:rsidRDefault="00357870" w:rsidP="00357870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14:paraId="30C9986E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14:paraId="40E99033" w14:textId="77777777" w:rsidR="00357870" w:rsidRPr="00DB1ECF" w:rsidRDefault="00357870" w:rsidP="0079158B">
      <w:pPr>
        <w:suppressAutoHyphens/>
        <w:spacing w:after="12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14:paraId="5B4DBF01" w14:textId="77777777" w:rsidR="00357870" w:rsidRDefault="00357870" w:rsidP="00357870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Dostawca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14:paraId="50A57855" w14:textId="77777777" w:rsidR="00357870" w:rsidRPr="003545CC" w:rsidRDefault="00357870" w:rsidP="00357870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14:paraId="77062F17" w14:textId="77777777" w:rsidR="00357870" w:rsidRPr="0029375D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14:paraId="434979DE" w14:textId="77777777" w:rsidR="00357870" w:rsidRPr="0029375D" w:rsidRDefault="00357870" w:rsidP="00357870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Dostawca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14:paraId="74D524DE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14:paraId="2FF45614" w14:textId="77777777" w:rsidR="00357870" w:rsidRDefault="00357870" w:rsidP="00357870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20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14:paraId="2F9ED534" w14:textId="77777777" w:rsidR="00E50B82" w:rsidRDefault="00357870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lastRenderedPageBreak/>
        <w:t xml:space="preserve"> Zamawiającego</w:t>
      </w:r>
      <w:r w:rsidRPr="002727C9">
        <w:rPr>
          <w:rFonts w:ascii="Calibri" w:hAnsi="Calibri" w:cs="Calibri"/>
          <w:szCs w:val="22"/>
        </w:rPr>
        <w:t xml:space="preserve"> stanowią integralną część Umowy. Dostawca oświadcza, iż zapoznał się z 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14:paraId="1F55FE9F" w14:textId="48FBE09F" w:rsidR="00E50B82" w:rsidRPr="00542392" w:rsidRDefault="00E50B82" w:rsidP="00542392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5. </w:t>
      </w:r>
      <w:r w:rsidR="00AB0474">
        <w:rPr>
          <w:rFonts w:ascii="Calibri" w:hAnsi="Calibri" w:cs="Calibri"/>
          <w:szCs w:val="22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Dostawca oświadcza i zapewnia, że </w:t>
      </w:r>
      <w:r w:rsidRPr="00195BA1">
        <w:rPr>
          <w:rFonts w:ascii="Verdana" w:hAnsi="Verdana" w:cs="Calibri"/>
          <w:sz w:val="18"/>
          <w:szCs w:val="18"/>
        </w:rPr>
        <w:t>dbając o jakość relacji biznesowych</w:t>
      </w:r>
      <w:r>
        <w:rPr>
          <w:rFonts w:ascii="Verdana" w:hAnsi="Verdana" w:cs="Calibri"/>
          <w:sz w:val="18"/>
          <w:szCs w:val="18"/>
        </w:rPr>
        <w:t>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chcąc wzmacniać </w:t>
      </w:r>
      <w:r w:rsidRPr="00195BA1">
        <w:rPr>
          <w:rFonts w:ascii="Verdana" w:hAnsi="Verdana" w:cs="Calibri"/>
          <w:sz w:val="18"/>
          <w:szCs w:val="18"/>
        </w:rPr>
        <w:t xml:space="preserve"> transparentn</w:t>
      </w:r>
      <w:r>
        <w:rPr>
          <w:rFonts w:ascii="Verdana" w:hAnsi="Verdana" w:cs="Calibri"/>
          <w:sz w:val="18"/>
          <w:szCs w:val="18"/>
        </w:rPr>
        <w:t>e,</w:t>
      </w:r>
      <w:r w:rsidRPr="00195BA1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etyczne praktyki,  zapoznał się i będzie przestrzegał postanowień Kodeksu Kontrahentów Grupy ENEA znajdującego się na stronie internetowej:</w:t>
      </w:r>
    </w:p>
    <w:p w14:paraId="3BA29C48" w14:textId="6BD8F98C" w:rsidR="00E50B82" w:rsidRPr="002727C9" w:rsidRDefault="00BC2144" w:rsidP="00357870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hyperlink r:id="rId21" w:history="1">
        <w:r w:rsidR="00E50B82" w:rsidRPr="00F34E29">
          <w:rPr>
            <w:rStyle w:val="Hipercze"/>
            <w:rFonts w:ascii="Verdana" w:hAnsi="Verdana"/>
            <w:sz w:val="18"/>
            <w:szCs w:val="18"/>
          </w:rPr>
          <w:t>https://10.125.13.101/grupaenea/o_grupie/enea-polaniec/zamowienia/dokumenty-dla-wykonawcow/zalacznik-nr-1-kodeks-kontrahentow-grupy-enea-informacja-dla-kontrahentow.pdf?t=1588858520</w:t>
        </w:r>
      </w:hyperlink>
      <w:r w:rsidR="00E50B82">
        <w:rPr>
          <w:rFonts w:ascii="Verdana" w:hAnsi="Verdana"/>
          <w:sz w:val="18"/>
          <w:szCs w:val="18"/>
        </w:rPr>
        <w:t xml:space="preserve"> </w:t>
      </w:r>
      <w:r w:rsidR="00E50B82" w:rsidRPr="00195BA1">
        <w:rPr>
          <w:rFonts w:ascii="Verdana" w:hAnsi="Verdana"/>
          <w:sz w:val="18"/>
          <w:szCs w:val="18"/>
        </w:rPr>
        <w:t>stanowiącego integralną część Umowy</w:t>
      </w:r>
      <w:r w:rsidR="00E50B82">
        <w:rPr>
          <w:rFonts w:ascii="Verdana" w:hAnsi="Verdana"/>
          <w:sz w:val="18"/>
          <w:szCs w:val="18"/>
        </w:rPr>
        <w:t>.</w:t>
      </w:r>
    </w:p>
    <w:p w14:paraId="7EC5B3D2" w14:textId="77777777" w:rsidR="00357870" w:rsidRPr="00F20ED4" w:rsidRDefault="00357870" w:rsidP="00357870">
      <w:pPr>
        <w:keepNext/>
        <w:keepLines/>
        <w:widowControl w:val="0"/>
        <w:spacing w:before="120" w:after="120"/>
        <w:rPr>
          <w:rFonts w:cs="Calibri"/>
        </w:rPr>
      </w:pPr>
      <w:r w:rsidRPr="00F20ED4">
        <w:rPr>
          <w:rFonts w:cs="Calibri"/>
        </w:rPr>
        <w:t>W związku z powyższym Strony ustaliły, co następuje:</w:t>
      </w:r>
    </w:p>
    <w:p w14:paraId="01908424" w14:textId="77777777" w:rsidR="00357870" w:rsidRDefault="00357870" w:rsidP="00357870">
      <w:pPr>
        <w:jc w:val="both"/>
        <w:rPr>
          <w:rFonts w:cs="Arial"/>
          <w:b/>
          <w:bCs/>
          <w:lang w:val="en-US"/>
        </w:rPr>
      </w:pPr>
      <w:r>
        <w:rPr>
          <w:rFonts w:cs="Arial"/>
        </w:rPr>
        <w:t xml:space="preserve"> </w:t>
      </w:r>
      <w:r>
        <w:rPr>
          <w:rFonts w:cs="Arial"/>
          <w:b/>
          <w:bCs/>
          <w:lang w:val="en-US"/>
        </w:rPr>
        <w:t>PRZEDMIOT UMOWY</w:t>
      </w:r>
    </w:p>
    <w:p w14:paraId="202A0E81" w14:textId="2181B0AA" w:rsidR="00357870" w:rsidRDefault="00357870" w:rsidP="00357870">
      <w:pPr>
        <w:pStyle w:val="Nagwek2"/>
        <w:snapToGrid w:val="0"/>
        <w:spacing w:before="0" w:line="240" w:lineRule="auto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 xml:space="preserve">Zamawiający </w:t>
      </w:r>
      <w:r w:rsidRPr="00D70CEB">
        <w:rPr>
          <w:rFonts w:asciiTheme="minorHAnsi" w:hAnsiTheme="minorHAnsi"/>
          <w:lang w:val="pl-PL"/>
        </w:rPr>
        <w:t xml:space="preserve">zamawia, a Dostawca zobowiązuje się do </w:t>
      </w:r>
      <w:r w:rsidRPr="00D70CEB">
        <w:rPr>
          <w:rFonts w:asciiTheme="minorHAnsi" w:hAnsiTheme="minorHAnsi" w:cs="Arial"/>
          <w:lang w:val="pl-PL"/>
        </w:rPr>
        <w:t xml:space="preserve">wykonania według załączonej specyfikacji </w:t>
      </w:r>
      <w:r w:rsidRPr="00D70CEB">
        <w:rPr>
          <w:rFonts w:asciiTheme="minorHAnsi" w:hAnsiTheme="minorHAnsi" w:cstheme="minorHAnsi"/>
          <w:lang w:val="pl-PL"/>
        </w:rPr>
        <w:t xml:space="preserve"> </w:t>
      </w:r>
      <w:r w:rsidRPr="00D70CEB">
        <w:rPr>
          <w:rFonts w:asciiTheme="minorHAnsi" w:hAnsiTheme="minorHAnsi"/>
          <w:b/>
          <w:lang w:val="pl-PL"/>
        </w:rPr>
        <w:t xml:space="preserve">  („Towar”).</w:t>
      </w:r>
    </w:p>
    <w:tbl>
      <w:tblPr>
        <w:tblStyle w:val="Tabela-Siatka"/>
        <w:tblpPr w:leftFromText="141" w:rightFromText="141" w:vertAnchor="text" w:horzAnchor="margin" w:tblpXSpec="center" w:tblpYSpec="center"/>
        <w:tblW w:w="0" w:type="auto"/>
        <w:tblLook w:val="04A0" w:firstRow="1" w:lastRow="0" w:firstColumn="1" w:lastColumn="0" w:noHBand="0" w:noVBand="1"/>
      </w:tblPr>
      <w:tblGrid>
        <w:gridCol w:w="480"/>
        <w:gridCol w:w="4335"/>
        <w:gridCol w:w="2474"/>
        <w:gridCol w:w="1140"/>
      </w:tblGrid>
      <w:tr w:rsidR="001579B0" w14:paraId="6F9903F1" w14:textId="77777777" w:rsidTr="00877675">
        <w:tc>
          <w:tcPr>
            <w:tcW w:w="480" w:type="dxa"/>
          </w:tcPr>
          <w:p w14:paraId="7E3CCE71" w14:textId="77777777" w:rsidR="001579B0" w:rsidRDefault="001579B0" w:rsidP="001579B0">
            <w:pPr>
              <w:pStyle w:val="Tekstpodstawowy"/>
            </w:pPr>
            <w:r>
              <w:t>Lp.</w:t>
            </w:r>
          </w:p>
        </w:tc>
        <w:tc>
          <w:tcPr>
            <w:tcW w:w="4335" w:type="dxa"/>
          </w:tcPr>
          <w:p w14:paraId="7DC8B810" w14:textId="76DAA875" w:rsidR="001579B0" w:rsidRDefault="00ED1551" w:rsidP="001579B0">
            <w:pPr>
              <w:pStyle w:val="Tekstpodstawowy"/>
            </w:pPr>
            <w:r>
              <w:t>Towar</w:t>
            </w:r>
          </w:p>
        </w:tc>
        <w:tc>
          <w:tcPr>
            <w:tcW w:w="2474" w:type="dxa"/>
          </w:tcPr>
          <w:p w14:paraId="184A3720" w14:textId="77777777" w:rsidR="001579B0" w:rsidRDefault="001579B0" w:rsidP="001579B0">
            <w:pPr>
              <w:pStyle w:val="Tekstpodstawowy"/>
            </w:pPr>
            <w:r>
              <w:t>Indeks materiałowy</w:t>
            </w:r>
          </w:p>
        </w:tc>
        <w:tc>
          <w:tcPr>
            <w:tcW w:w="1140" w:type="dxa"/>
          </w:tcPr>
          <w:p w14:paraId="72317D18" w14:textId="5AF3F547" w:rsidR="001579B0" w:rsidRDefault="001579B0" w:rsidP="001435C5">
            <w:pPr>
              <w:pStyle w:val="Tekstpodstawowy"/>
            </w:pPr>
            <w:r>
              <w:t>Ilość/[</w:t>
            </w:r>
            <w:r w:rsidR="004A695F">
              <w:t>kg</w:t>
            </w:r>
            <w:r>
              <w:t>]</w:t>
            </w:r>
          </w:p>
        </w:tc>
      </w:tr>
      <w:tr w:rsidR="004A695F" w14:paraId="1FEE976B" w14:textId="77777777" w:rsidTr="00877675">
        <w:tc>
          <w:tcPr>
            <w:tcW w:w="480" w:type="dxa"/>
          </w:tcPr>
          <w:p w14:paraId="10267D13" w14:textId="502D3EF5" w:rsidR="004A695F" w:rsidRDefault="004A695F" w:rsidP="001579B0">
            <w:pPr>
              <w:pStyle w:val="Tekstpodstawowy"/>
            </w:pPr>
            <w:r>
              <w:t>3.</w:t>
            </w:r>
          </w:p>
        </w:tc>
        <w:tc>
          <w:tcPr>
            <w:tcW w:w="4335" w:type="dxa"/>
          </w:tcPr>
          <w:p w14:paraId="2F98F8AD" w14:textId="7A9D7A16" w:rsidR="004A695F" w:rsidRPr="00563EDF" w:rsidRDefault="004A695F" w:rsidP="001435C5">
            <w:pPr>
              <w:pStyle w:val="Tekstpodstawowy"/>
            </w:pPr>
            <w:r w:rsidRPr="00563EDF">
              <w:t>BLACHA 3,0X1500X3000</w:t>
            </w:r>
            <w:r w:rsidR="00A52658">
              <w:t>[mm]</w:t>
            </w:r>
            <w:r w:rsidR="00AB0474">
              <w:t xml:space="preserve"> </w:t>
            </w:r>
            <w:r w:rsidRPr="00563EDF">
              <w:t>ST3SX</w:t>
            </w:r>
          </w:p>
        </w:tc>
        <w:tc>
          <w:tcPr>
            <w:tcW w:w="2474" w:type="dxa"/>
          </w:tcPr>
          <w:p w14:paraId="1A88D639" w14:textId="4B8C0EF0" w:rsidR="004A695F" w:rsidRPr="00563EDF" w:rsidRDefault="004A695F" w:rsidP="00542392">
            <w:pPr>
              <w:pStyle w:val="Tekstpodstawowy"/>
              <w:jc w:val="center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1140" w:type="dxa"/>
          </w:tcPr>
          <w:p w14:paraId="0E8F063A" w14:textId="7DC65341" w:rsidR="004A695F" w:rsidRDefault="004A695F" w:rsidP="001579B0">
            <w:pPr>
              <w:pStyle w:val="Tekstpodstawowy"/>
              <w:jc w:val="center"/>
            </w:pPr>
            <w:r>
              <w:t>2700</w:t>
            </w:r>
          </w:p>
        </w:tc>
      </w:tr>
    </w:tbl>
    <w:p w14:paraId="087B31E6" w14:textId="29819C66" w:rsidR="0054576C" w:rsidRPr="0004651F" w:rsidRDefault="0054576C" w:rsidP="001435C5">
      <w:pPr>
        <w:pStyle w:val="Tekstpodstawowy"/>
      </w:pPr>
    </w:p>
    <w:p w14:paraId="2951CBCC" w14:textId="0B0C9FCD" w:rsidR="0054576C" w:rsidRPr="000F1EDD" w:rsidRDefault="0054576C" w:rsidP="000F1EDD">
      <w:pPr>
        <w:pStyle w:val="Nagwek2"/>
        <w:snapToGrid w:val="0"/>
        <w:spacing w:before="0" w:line="240" w:lineRule="auto"/>
        <w:rPr>
          <w:rFonts w:cs="Arial"/>
        </w:rPr>
      </w:pPr>
      <w:r w:rsidRPr="00D70CEB">
        <w:rPr>
          <w:rFonts w:asciiTheme="minorHAnsi" w:hAnsiTheme="minorHAnsi"/>
          <w:szCs w:val="22"/>
          <w:lang w:val="pl-PL"/>
        </w:rPr>
        <w:t>D</w:t>
      </w:r>
      <w:r w:rsidR="00357870" w:rsidRPr="00D70CEB">
        <w:rPr>
          <w:rFonts w:asciiTheme="minorHAnsi" w:hAnsiTheme="minorHAnsi"/>
          <w:szCs w:val="22"/>
          <w:lang w:val="pl-PL"/>
        </w:rPr>
        <w:t>ostarczon</w:t>
      </w:r>
      <w:r w:rsidR="00621798">
        <w:rPr>
          <w:rFonts w:asciiTheme="minorHAnsi" w:hAnsiTheme="minorHAnsi"/>
          <w:szCs w:val="22"/>
          <w:lang w:val="pl-PL"/>
        </w:rPr>
        <w:t>y Towar</w:t>
      </w:r>
      <w:r w:rsidR="00357870" w:rsidRPr="00D70CEB">
        <w:rPr>
          <w:rFonts w:asciiTheme="minorHAnsi" w:hAnsiTheme="minorHAnsi"/>
          <w:szCs w:val="22"/>
          <w:lang w:val="pl-PL"/>
        </w:rPr>
        <w:t xml:space="preserve"> będ</w:t>
      </w:r>
      <w:r w:rsidR="00621798">
        <w:rPr>
          <w:rFonts w:asciiTheme="minorHAnsi" w:hAnsiTheme="minorHAnsi"/>
          <w:szCs w:val="22"/>
          <w:lang w:val="pl-PL"/>
        </w:rPr>
        <w:t xml:space="preserve">zie zawierał dokumentację </w:t>
      </w:r>
      <w:r w:rsidR="00357870" w:rsidRPr="0004651F">
        <w:rPr>
          <w:rFonts w:asciiTheme="minorHAnsi" w:hAnsiTheme="minorHAnsi"/>
          <w:szCs w:val="22"/>
          <w:lang w:val="pl-PL"/>
        </w:rPr>
        <w:t>spełnia</w:t>
      </w:r>
      <w:r w:rsidR="00621798">
        <w:rPr>
          <w:rFonts w:asciiTheme="minorHAnsi" w:hAnsiTheme="minorHAnsi"/>
          <w:szCs w:val="22"/>
          <w:lang w:val="pl-PL"/>
        </w:rPr>
        <w:t>jącą</w:t>
      </w:r>
      <w:r w:rsidR="00357870" w:rsidRPr="0004651F">
        <w:rPr>
          <w:rFonts w:asciiTheme="minorHAnsi" w:hAnsiTheme="minorHAnsi"/>
          <w:szCs w:val="22"/>
          <w:lang w:val="pl-PL"/>
        </w:rPr>
        <w:t xml:space="preserve"> </w:t>
      </w:r>
      <w:r w:rsidRPr="0004651F">
        <w:rPr>
          <w:rFonts w:asciiTheme="minorHAnsi" w:hAnsiTheme="minorHAnsi"/>
          <w:szCs w:val="22"/>
          <w:lang w:val="pl-PL"/>
        </w:rPr>
        <w:t xml:space="preserve">następujące </w:t>
      </w:r>
      <w:r w:rsidR="00357870" w:rsidRPr="00D70CEB">
        <w:rPr>
          <w:rFonts w:asciiTheme="minorHAnsi" w:hAnsiTheme="minorHAnsi"/>
          <w:szCs w:val="22"/>
          <w:lang w:val="pl-PL"/>
        </w:rPr>
        <w:t>wymogi</w:t>
      </w:r>
      <w:r w:rsidRPr="00D70CEB">
        <w:rPr>
          <w:rFonts w:asciiTheme="minorHAnsi" w:hAnsiTheme="minorHAnsi"/>
          <w:szCs w:val="22"/>
          <w:lang w:val="pl-PL"/>
        </w:rPr>
        <w:t>:</w:t>
      </w:r>
      <w:r w:rsidR="00357870" w:rsidRPr="00D70CEB">
        <w:rPr>
          <w:rFonts w:asciiTheme="minorHAnsi" w:hAnsiTheme="minorHAnsi"/>
          <w:szCs w:val="22"/>
          <w:lang w:val="pl-PL"/>
        </w:rPr>
        <w:t xml:space="preserve">    </w:t>
      </w:r>
    </w:p>
    <w:p w14:paraId="0884138A" w14:textId="39857572" w:rsidR="00CC1E66" w:rsidRDefault="00A52658" w:rsidP="0054576C">
      <w:pPr>
        <w:pStyle w:val="Akapitzlist"/>
        <w:numPr>
          <w:ilvl w:val="0"/>
          <w:numId w:val="19"/>
        </w:numPr>
        <w:tabs>
          <w:tab w:val="num" w:pos="709"/>
        </w:tabs>
        <w:spacing w:after="120" w:line="276" w:lineRule="auto"/>
        <w:jc w:val="both"/>
      </w:pPr>
      <w:r>
        <w:t xml:space="preserve">Atest materiałowy 3.1. </w:t>
      </w:r>
      <w:r w:rsidR="00AB394E">
        <w:t>Wytwórcy</w:t>
      </w:r>
      <w:r w:rsidR="00FA3C1D">
        <w:t>.</w:t>
      </w:r>
    </w:p>
    <w:p w14:paraId="7720DB85" w14:textId="05B4EA6D" w:rsidR="00357870" w:rsidRPr="00330FE2" w:rsidRDefault="00357870" w:rsidP="00330FE2">
      <w:pPr>
        <w:pStyle w:val="Nagwek2"/>
        <w:snapToGrid w:val="0"/>
        <w:spacing w:before="0" w:after="0" w:line="240" w:lineRule="auto"/>
        <w:rPr>
          <w:rFonts w:asciiTheme="minorHAnsi" w:hAnsiTheme="minorHAnsi"/>
          <w:bCs w:val="0"/>
          <w:iCs w:val="0"/>
          <w:lang w:val="pl-PL"/>
        </w:rPr>
      </w:pPr>
      <w:r>
        <w:rPr>
          <w:rFonts w:asciiTheme="minorHAnsi" w:hAnsiTheme="minorHAnsi"/>
          <w:lang w:val="pl-PL"/>
        </w:rPr>
        <w:t>Dostawca dostarczy Zmawiającemu kartę gwaranc</w:t>
      </w:r>
      <w:r w:rsidR="00330FE2">
        <w:rPr>
          <w:rFonts w:asciiTheme="minorHAnsi" w:hAnsiTheme="minorHAnsi"/>
          <w:lang w:val="pl-PL"/>
        </w:rPr>
        <w:t xml:space="preserve">yjną </w:t>
      </w:r>
      <w:r w:rsidR="000F1EDD">
        <w:rPr>
          <w:rFonts w:asciiTheme="minorHAnsi" w:hAnsiTheme="minorHAnsi"/>
          <w:lang w:val="pl-PL"/>
        </w:rPr>
        <w:t xml:space="preserve">na </w:t>
      </w:r>
      <w:r w:rsidR="00DC785D">
        <w:rPr>
          <w:rFonts w:asciiTheme="minorHAnsi" w:hAnsiTheme="minorHAnsi"/>
          <w:lang w:val="pl-PL"/>
        </w:rPr>
        <w:t>dosta</w:t>
      </w:r>
      <w:r w:rsidR="000F1EDD">
        <w:rPr>
          <w:rFonts w:asciiTheme="minorHAnsi" w:hAnsiTheme="minorHAnsi"/>
          <w:lang w:val="pl-PL"/>
        </w:rPr>
        <w:t>rczone</w:t>
      </w:r>
      <w:r w:rsidR="00DC785D">
        <w:rPr>
          <w:rFonts w:asciiTheme="minorHAnsi" w:hAnsiTheme="minorHAnsi"/>
          <w:lang w:val="pl-PL"/>
        </w:rPr>
        <w:t xml:space="preserve"> </w:t>
      </w:r>
      <w:r w:rsidR="004A695F">
        <w:rPr>
          <w:rFonts w:asciiTheme="minorHAnsi" w:hAnsiTheme="minorHAnsi"/>
          <w:lang w:val="pl-PL"/>
        </w:rPr>
        <w:t>blachy</w:t>
      </w:r>
      <w:r w:rsidR="00232ED8">
        <w:rPr>
          <w:rFonts w:asciiTheme="minorHAnsi" w:hAnsiTheme="minorHAnsi"/>
          <w:lang w:val="pl-PL"/>
        </w:rPr>
        <w:t xml:space="preserve"> ze</w:t>
      </w:r>
      <w:r w:rsidRPr="00330FE2">
        <w:rPr>
          <w:rFonts w:asciiTheme="minorHAnsi" w:hAnsiTheme="minorHAnsi"/>
          <w:lang w:val="pl-PL"/>
        </w:rPr>
        <w:t xml:space="preserve"> szczegółowymi warunkami gwarancji.</w:t>
      </w:r>
    </w:p>
    <w:p w14:paraId="42926F6F" w14:textId="77777777" w:rsidR="00357870" w:rsidRPr="00525B86" w:rsidRDefault="00357870" w:rsidP="00357870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14:paraId="06C9C161" w14:textId="7F4CA48A" w:rsidR="00357870" w:rsidRPr="00430864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 xml:space="preserve">Strony ustalają termin </w:t>
      </w:r>
      <w:r w:rsidR="00753F80">
        <w:rPr>
          <w:rFonts w:asciiTheme="minorHAnsi" w:hAnsiTheme="minorHAnsi"/>
          <w:lang w:val="pl-PL"/>
        </w:rPr>
        <w:t xml:space="preserve">dostawy </w:t>
      </w:r>
      <w:r>
        <w:rPr>
          <w:rFonts w:asciiTheme="minorHAnsi" w:hAnsiTheme="minorHAnsi"/>
          <w:lang w:val="pl-PL"/>
        </w:rPr>
        <w:t>do</w:t>
      </w:r>
      <w:r w:rsidR="00307C23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 xml:space="preserve"> </w:t>
      </w:r>
      <w:r w:rsidR="00D81022">
        <w:rPr>
          <w:rFonts w:asciiTheme="minorHAnsi" w:hAnsiTheme="minorHAnsi"/>
          <w:lang w:val="pl-PL"/>
        </w:rPr>
        <w:t>…………</w:t>
      </w:r>
    </w:p>
    <w:p w14:paraId="47F41AF8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14:paraId="7ABB721C" w14:textId="77777777" w:rsidR="00357870" w:rsidRPr="00075FBF" w:rsidRDefault="00357870" w:rsidP="00357870">
      <w:pPr>
        <w:pStyle w:val="Nagwek2"/>
        <w:spacing w:before="0" w:after="0" w:line="320" w:lineRule="atLeast"/>
        <w:ind w:hanging="425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14:paraId="04158A18" w14:textId="77777777" w:rsidR="00357870" w:rsidRDefault="00357870" w:rsidP="0035787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MIEJSCE DOSTAWY</w:t>
      </w:r>
    </w:p>
    <w:p w14:paraId="495F802D" w14:textId="77777777" w:rsidR="00357870" w:rsidRDefault="00357870" w:rsidP="00357870">
      <w:pPr>
        <w:pStyle w:val="Nagwek2"/>
        <w:snapToGrid w:val="0"/>
        <w:spacing w:before="0"/>
        <w:rPr>
          <w:rFonts w:asciiTheme="minorHAnsi" w:hAnsiTheme="minorHAnsi"/>
          <w:b/>
          <w:lang w:val="pl-PL"/>
        </w:rPr>
      </w:pPr>
      <w:r>
        <w:rPr>
          <w:rFonts w:asciiTheme="minorHAnsi" w:hAnsiTheme="minorHAnsi"/>
          <w:lang w:val="pl-PL"/>
        </w:rPr>
        <w:t>Towar zostanie dostarczony do magazynu Zamawiającego w Zawadzie 26, 28-230 Połaniec.</w:t>
      </w:r>
    </w:p>
    <w:p w14:paraId="6FC526CC" w14:textId="77777777" w:rsidR="00357870" w:rsidRDefault="00357870" w:rsidP="00357870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CENA I WARUNKI PŁATNOŚCI</w:t>
      </w:r>
    </w:p>
    <w:p w14:paraId="46D75EAF" w14:textId="57399BF6" w:rsidR="00B7621D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>Rozliczenie dostawy nastąpi w oparciu o ceny jednostkowe wg poniższej tabeli:</w:t>
      </w: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1"/>
        <w:gridCol w:w="2780"/>
        <w:gridCol w:w="1417"/>
        <w:gridCol w:w="709"/>
        <w:gridCol w:w="1984"/>
        <w:gridCol w:w="2261"/>
      </w:tblGrid>
      <w:tr w:rsidR="00985C2D" w14:paraId="2988627B" w14:textId="77777777" w:rsidTr="0007751B">
        <w:tc>
          <w:tcPr>
            <w:tcW w:w="481" w:type="dxa"/>
          </w:tcPr>
          <w:p w14:paraId="0822B7F8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Lp.</w:t>
            </w:r>
          </w:p>
        </w:tc>
        <w:tc>
          <w:tcPr>
            <w:tcW w:w="2780" w:type="dxa"/>
          </w:tcPr>
          <w:p w14:paraId="36F86263" w14:textId="3A514A94" w:rsidR="00985C2D" w:rsidRDefault="00ED1551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Towar</w:t>
            </w:r>
          </w:p>
        </w:tc>
        <w:tc>
          <w:tcPr>
            <w:tcW w:w="1417" w:type="dxa"/>
          </w:tcPr>
          <w:p w14:paraId="71E339C4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Indeks materiałowy</w:t>
            </w:r>
          </w:p>
        </w:tc>
        <w:tc>
          <w:tcPr>
            <w:tcW w:w="709" w:type="dxa"/>
          </w:tcPr>
          <w:p w14:paraId="352C112F" w14:textId="77777777" w:rsidR="00985C2D" w:rsidRDefault="00985C2D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Ilość</w:t>
            </w:r>
          </w:p>
          <w:p w14:paraId="769C1103" w14:textId="08921AAA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]</w:t>
            </w:r>
          </w:p>
        </w:tc>
        <w:tc>
          <w:tcPr>
            <w:tcW w:w="1984" w:type="dxa"/>
          </w:tcPr>
          <w:p w14:paraId="5C45913B" w14:textId="68158EAC" w:rsidR="00985C2D" w:rsidRDefault="00985C2D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Cena jednostkowa netto [</w:t>
            </w:r>
            <w:r w:rsidR="006720CB">
              <w:rPr>
                <w:rFonts w:cs="Helvetica"/>
                <w:color w:val="333333"/>
              </w:rPr>
              <w:t>kg</w:t>
            </w:r>
            <w:r>
              <w:rPr>
                <w:rFonts w:cs="Helvetica"/>
                <w:color w:val="333333"/>
              </w:rPr>
              <w:t>/PLN]</w:t>
            </w:r>
          </w:p>
        </w:tc>
        <w:tc>
          <w:tcPr>
            <w:tcW w:w="2261" w:type="dxa"/>
          </w:tcPr>
          <w:p w14:paraId="73E1690F" w14:textId="77777777" w:rsidR="00985C2D" w:rsidRDefault="00985C2D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Wartość netto  [PLN]</w:t>
            </w:r>
          </w:p>
        </w:tc>
      </w:tr>
      <w:tr w:rsidR="004A695F" w14:paraId="15F15392" w14:textId="77777777" w:rsidTr="0007751B">
        <w:tc>
          <w:tcPr>
            <w:tcW w:w="481" w:type="dxa"/>
          </w:tcPr>
          <w:p w14:paraId="687199BC" w14:textId="6B1945ED" w:rsidR="004A695F" w:rsidRDefault="006720CB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3.</w:t>
            </w:r>
          </w:p>
        </w:tc>
        <w:tc>
          <w:tcPr>
            <w:tcW w:w="2780" w:type="dxa"/>
          </w:tcPr>
          <w:p w14:paraId="6923A89F" w14:textId="46BC31B4" w:rsidR="004A695F" w:rsidRPr="00563EDF" w:rsidRDefault="006720CB">
            <w:pPr>
              <w:pStyle w:val="Akapitzlist"/>
              <w:spacing w:after="120"/>
              <w:ind w:left="0"/>
              <w:jc w:val="both"/>
            </w:pPr>
            <w:r w:rsidRPr="00563EDF">
              <w:t>BLACHA 3,0X1500X3000</w:t>
            </w:r>
            <w:r w:rsidR="00D11874">
              <w:t xml:space="preserve">[mm] </w:t>
            </w:r>
            <w:r w:rsidRPr="00563EDF">
              <w:t>ST3SX</w:t>
            </w:r>
          </w:p>
        </w:tc>
        <w:tc>
          <w:tcPr>
            <w:tcW w:w="1417" w:type="dxa"/>
          </w:tcPr>
          <w:p w14:paraId="1808C81C" w14:textId="20A3D971" w:rsidR="004A695F" w:rsidRPr="00563EDF" w:rsidRDefault="006720CB">
            <w:pPr>
              <w:pStyle w:val="Akapitzlist"/>
              <w:spacing w:after="120"/>
              <w:ind w:left="0"/>
              <w:jc w:val="both"/>
              <w:rPr>
                <w:rFonts w:cs="Arial"/>
              </w:rPr>
            </w:pPr>
            <w:r w:rsidRPr="00563EDF">
              <w:rPr>
                <w:rFonts w:cs="Arial"/>
              </w:rPr>
              <w:t>110023781</w:t>
            </w:r>
          </w:p>
        </w:tc>
        <w:tc>
          <w:tcPr>
            <w:tcW w:w="709" w:type="dxa"/>
          </w:tcPr>
          <w:p w14:paraId="23F1A6AD" w14:textId="11B0D00A" w:rsidR="004A695F" w:rsidRDefault="006720CB" w:rsidP="00296589">
            <w:pPr>
              <w:pStyle w:val="Akapitzlist"/>
              <w:spacing w:after="120"/>
              <w:ind w:left="0"/>
              <w:jc w:val="center"/>
              <w:rPr>
                <w:rFonts w:cs="Helvetica"/>
                <w:color w:val="333333"/>
              </w:rPr>
            </w:pPr>
            <w:r>
              <w:rPr>
                <w:rFonts w:cs="Helvetica"/>
                <w:color w:val="333333"/>
              </w:rPr>
              <w:t>2700</w:t>
            </w:r>
          </w:p>
        </w:tc>
        <w:tc>
          <w:tcPr>
            <w:tcW w:w="1984" w:type="dxa"/>
          </w:tcPr>
          <w:p w14:paraId="0893FFC9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  <w:tc>
          <w:tcPr>
            <w:tcW w:w="2261" w:type="dxa"/>
          </w:tcPr>
          <w:p w14:paraId="30C879B1" w14:textId="77777777" w:rsidR="004A695F" w:rsidRDefault="004A695F" w:rsidP="00296589">
            <w:pPr>
              <w:pStyle w:val="Akapitzlist"/>
              <w:spacing w:after="120"/>
              <w:ind w:left="0"/>
              <w:jc w:val="both"/>
              <w:rPr>
                <w:rFonts w:cs="Helvetica"/>
                <w:color w:val="333333"/>
              </w:rPr>
            </w:pPr>
          </w:p>
        </w:tc>
      </w:tr>
    </w:tbl>
    <w:p w14:paraId="796E41E3" w14:textId="0BE27746" w:rsidR="00357870" w:rsidRPr="00220982" w:rsidRDefault="00357870" w:rsidP="008216FD">
      <w:pPr>
        <w:pStyle w:val="Akapitzlist"/>
        <w:snapToGrid w:val="0"/>
        <w:spacing w:after="0" w:line="276" w:lineRule="auto"/>
        <w:ind w:left="709"/>
        <w:jc w:val="both"/>
        <w:rPr>
          <w:rFonts w:cs="Arial"/>
          <w:bCs/>
          <w:iCs/>
        </w:rPr>
      </w:pPr>
    </w:p>
    <w:p w14:paraId="7E45080C" w14:textId="77777777" w:rsidR="00357870" w:rsidRPr="00DB1ECF" w:rsidRDefault="00357870" w:rsidP="008216FD">
      <w:pPr>
        <w:pStyle w:val="Nagwek2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DB1ECF">
        <w:rPr>
          <w:rFonts w:ascii="Calibri" w:hAnsi="Calibri" w:cs="Calibri"/>
          <w:szCs w:val="22"/>
          <w:lang w:val="pl-PL"/>
        </w:rPr>
        <w:t>Cena Towaru 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 xml:space="preserve">do </w:t>
      </w:r>
      <w:r w:rsidR="00106F2B" w:rsidRPr="0050260E">
        <w:rPr>
          <w:rFonts w:ascii="Calibri" w:hAnsi="Calibri" w:cs="Calibri"/>
          <w:szCs w:val="22"/>
          <w:lang w:val="pl-PL"/>
        </w:rPr>
        <w:t>magazynu</w:t>
      </w:r>
      <w:r w:rsidR="00106F2B" w:rsidRPr="00106F2B">
        <w:rPr>
          <w:rFonts w:ascii="Calibri" w:hAnsi="Calibri" w:cs="Calibri"/>
          <w:color w:val="00B050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14:paraId="3952BC48" w14:textId="44286F88" w:rsidR="00106F2B" w:rsidRPr="0004651F" w:rsidRDefault="00106F2B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 xml:space="preserve">Rozliczenie </w:t>
      </w:r>
      <w:r w:rsidR="00B95008" w:rsidRPr="0004651F">
        <w:rPr>
          <w:rFonts w:ascii="Calibri" w:hAnsi="Calibri" w:cs="Calibri"/>
          <w:szCs w:val="22"/>
          <w:lang w:val="pl-PL"/>
        </w:rPr>
        <w:t xml:space="preserve">dostawy </w:t>
      </w:r>
      <w:r w:rsidRPr="0004651F">
        <w:rPr>
          <w:rFonts w:ascii="Calibri" w:hAnsi="Calibri" w:cs="Calibri"/>
          <w:szCs w:val="22"/>
          <w:lang w:val="pl-PL"/>
        </w:rPr>
        <w:t xml:space="preserve">nastąpi w </w:t>
      </w:r>
      <w:r w:rsidR="00A30F7D" w:rsidRPr="0004651F">
        <w:rPr>
          <w:rFonts w:ascii="Calibri" w:hAnsi="Calibri" w:cs="Calibri"/>
          <w:szCs w:val="22"/>
          <w:lang w:val="pl-PL"/>
        </w:rPr>
        <w:t xml:space="preserve">całości w </w:t>
      </w:r>
      <w:r w:rsidR="00B95008" w:rsidRPr="0004651F">
        <w:rPr>
          <w:rFonts w:ascii="Calibri" w:hAnsi="Calibri" w:cs="Calibri"/>
          <w:szCs w:val="22"/>
          <w:lang w:val="pl-PL"/>
        </w:rPr>
        <w:t>polskich złotych</w:t>
      </w:r>
      <w:r w:rsidR="00A30F7D" w:rsidRPr="0004651F">
        <w:rPr>
          <w:rFonts w:ascii="Calibri" w:hAnsi="Calibri" w:cs="Calibri"/>
          <w:szCs w:val="22"/>
          <w:lang w:val="pl-PL"/>
        </w:rPr>
        <w:t>.</w:t>
      </w:r>
    </w:p>
    <w:p w14:paraId="360DDCD1" w14:textId="0A06792C" w:rsidR="00357870" w:rsidRPr="00D70CEB" w:rsidRDefault="00357870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D70CEB">
        <w:rPr>
          <w:rFonts w:ascii="Calibri" w:hAnsi="Calibri" w:cs="Calibri"/>
          <w:szCs w:val="22"/>
          <w:lang w:val="pl-PL"/>
        </w:rPr>
        <w:t>Podstawę do wystawienia faktury stanowić będzie protokół odbioru Towaru podpisany przez przedstawicieli Stron. Dostawca nie jest uprawniony do wystawiania faktur VAT za Towary, które nie zostały odebrane przez Zamawiającego.</w:t>
      </w:r>
    </w:p>
    <w:p w14:paraId="4CDCFC6A" w14:textId="1ACD2E3F" w:rsidR="00357870" w:rsidRDefault="00651051" w:rsidP="00357870">
      <w:pPr>
        <w:pStyle w:val="Nagwek2"/>
        <w:rPr>
          <w:rFonts w:ascii="Calibri" w:hAnsi="Calibri" w:cs="Calibri"/>
          <w:szCs w:val="22"/>
          <w:lang w:val="pl-PL"/>
        </w:rPr>
      </w:pPr>
      <w:r w:rsidRPr="0004651F">
        <w:rPr>
          <w:rFonts w:ascii="Calibri" w:hAnsi="Calibri" w:cs="Calibri"/>
          <w:szCs w:val="22"/>
          <w:lang w:val="pl-PL"/>
        </w:rPr>
        <w:t>Faktura</w:t>
      </w:r>
      <w:r w:rsidR="00357870" w:rsidRPr="0004651F">
        <w:rPr>
          <w:rFonts w:ascii="Calibri" w:hAnsi="Calibri" w:cs="Calibri"/>
          <w:szCs w:val="22"/>
          <w:lang w:val="pl-PL"/>
        </w:rPr>
        <w:t xml:space="preserve"> wystawian</w:t>
      </w:r>
      <w:r w:rsidRPr="0004651F">
        <w:rPr>
          <w:rFonts w:ascii="Calibri" w:hAnsi="Calibri" w:cs="Calibri"/>
          <w:szCs w:val="22"/>
          <w:lang w:val="pl-PL"/>
        </w:rPr>
        <w:t>a</w:t>
      </w:r>
      <w:r w:rsidR="00357870" w:rsidRPr="0004651F">
        <w:rPr>
          <w:rFonts w:ascii="Calibri" w:hAnsi="Calibri" w:cs="Calibri"/>
          <w:szCs w:val="22"/>
          <w:lang w:val="pl-PL"/>
        </w:rPr>
        <w:t xml:space="preserve"> będ</w:t>
      </w:r>
      <w:r w:rsidRPr="0004651F">
        <w:rPr>
          <w:rFonts w:ascii="Calibri" w:hAnsi="Calibri" w:cs="Calibri"/>
          <w:szCs w:val="22"/>
          <w:lang w:val="pl-PL"/>
        </w:rPr>
        <w:t>zie</w:t>
      </w:r>
      <w:r w:rsidR="00357870" w:rsidRPr="0004651F">
        <w:rPr>
          <w:rFonts w:ascii="Calibri" w:hAnsi="Calibri" w:cs="Calibri"/>
          <w:szCs w:val="22"/>
          <w:lang w:val="pl-PL"/>
        </w:rPr>
        <w:t xml:space="preserve"> za</w:t>
      </w:r>
      <w:r w:rsidRPr="0004651F">
        <w:rPr>
          <w:rFonts w:ascii="Calibri" w:hAnsi="Calibri" w:cs="Calibri"/>
          <w:szCs w:val="22"/>
          <w:lang w:val="pl-PL"/>
        </w:rPr>
        <w:t xml:space="preserve"> zrealizowaną</w:t>
      </w:r>
      <w:r w:rsidR="00357870" w:rsidRPr="0004651F">
        <w:rPr>
          <w:rFonts w:ascii="Calibri" w:hAnsi="Calibri" w:cs="Calibri"/>
          <w:szCs w:val="22"/>
          <w:lang w:val="pl-PL"/>
        </w:rPr>
        <w:t xml:space="preserve"> dostaw</w:t>
      </w:r>
      <w:r w:rsidRPr="0004651F">
        <w:rPr>
          <w:rFonts w:ascii="Calibri" w:hAnsi="Calibri" w:cs="Calibri"/>
          <w:szCs w:val="22"/>
          <w:lang w:val="pl-PL"/>
        </w:rPr>
        <w:t>ę</w:t>
      </w:r>
      <w:r w:rsidR="00357870" w:rsidRPr="0004651F">
        <w:rPr>
          <w:rFonts w:ascii="Calibri" w:hAnsi="Calibri" w:cs="Calibri"/>
          <w:szCs w:val="22"/>
          <w:lang w:val="pl-PL"/>
        </w:rPr>
        <w:t xml:space="preserve"> Towaru </w:t>
      </w:r>
      <w:r w:rsidR="00357870" w:rsidRPr="00D70CEB">
        <w:rPr>
          <w:rFonts w:ascii="Calibri" w:hAnsi="Calibri" w:cs="Calibri"/>
          <w:szCs w:val="22"/>
          <w:lang w:val="pl-PL"/>
        </w:rPr>
        <w:t xml:space="preserve">z terminem płatności: 30 dni od daty doręczenia Zamawiającemu </w:t>
      </w:r>
      <w:r w:rsidR="00357870">
        <w:rPr>
          <w:rFonts w:ascii="Calibri" w:hAnsi="Calibri" w:cs="Calibri"/>
          <w:szCs w:val="22"/>
          <w:lang w:val="pl-PL"/>
        </w:rPr>
        <w:t xml:space="preserve">faktury VAT na adres wskazany w pkt </w:t>
      </w:r>
      <w:r w:rsidR="00EE0190" w:rsidRPr="00F71254">
        <w:rPr>
          <w:rFonts w:ascii="Calibri" w:hAnsi="Calibri" w:cs="Calibri"/>
          <w:szCs w:val="22"/>
          <w:lang w:val="pl-PL"/>
        </w:rPr>
        <w:t>8.1.2.</w:t>
      </w:r>
      <w:r w:rsidR="00357870" w:rsidRPr="00F71254">
        <w:rPr>
          <w:rFonts w:ascii="Calibri" w:hAnsi="Calibri" w:cs="Calibri"/>
          <w:szCs w:val="22"/>
          <w:lang w:val="pl-PL"/>
        </w:rPr>
        <w:t xml:space="preserve"> </w:t>
      </w:r>
      <w:r w:rsidR="00357870">
        <w:rPr>
          <w:rFonts w:ascii="Calibri" w:hAnsi="Calibri" w:cs="Calibri"/>
          <w:szCs w:val="22"/>
          <w:lang w:val="pl-PL"/>
        </w:rPr>
        <w:t xml:space="preserve">Umowy. </w:t>
      </w:r>
      <w:r w:rsidR="00357870" w:rsidRPr="00431A1C">
        <w:rPr>
          <w:rStyle w:val="FontStyle23"/>
          <w:rFonts w:asciiTheme="minorHAnsi" w:hAnsiTheme="minorHAnsi"/>
          <w:lang w:val="pl-PL"/>
        </w:rPr>
        <w:t xml:space="preserve">Dopuszcza się </w:t>
      </w:r>
      <w:r w:rsidR="00357870" w:rsidRPr="00431A1C">
        <w:rPr>
          <w:rStyle w:val="FontStyle23"/>
          <w:rFonts w:asciiTheme="minorHAnsi" w:hAnsiTheme="minorHAnsi"/>
          <w:lang w:val="pl-PL"/>
        </w:rPr>
        <w:lastRenderedPageBreak/>
        <w:t>przesyłanie faktur drogą elektroniczną na adres:</w:t>
      </w:r>
      <w:r w:rsidR="00357870" w:rsidRPr="00431A1C">
        <w:rPr>
          <w:rFonts w:asciiTheme="minorHAnsi" w:hAnsiTheme="minorHAnsi"/>
          <w:lang w:val="pl-PL"/>
        </w:rPr>
        <w:t xml:space="preserve"> </w:t>
      </w:r>
      <w:hyperlink r:id="rId22" w:history="1">
        <w:r w:rsidR="00357870"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="00357870"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="00357870"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14:paraId="54CC5B14" w14:textId="638D8F85" w:rsidR="00357870" w:rsidRDefault="00357870" w:rsidP="000B315F">
      <w:pPr>
        <w:pStyle w:val="Nagwek2"/>
        <w:keepLines/>
        <w:widowControl w:val="0"/>
        <w:spacing w:before="0" w:after="0" w:line="24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Zapłata za dostarczony Towar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Dostawcy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14:paraId="77D1A2A9" w14:textId="77777777" w:rsidR="0004475C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 xml:space="preserve">Zamawiający oświadcza, że płatności za wszystkie faktury VAT realizuje z zastosowaniem mechanizmu podzielonej płatności, tzw. </w:t>
      </w:r>
      <w:proofErr w:type="spellStart"/>
      <w:r w:rsidRPr="008216FD">
        <w:rPr>
          <w:rFonts w:eastAsia="Tahoma,Bold" w:cstheme="minorHAnsi"/>
          <w:bCs/>
          <w:iCs/>
        </w:rPr>
        <w:t>split</w:t>
      </w:r>
      <w:proofErr w:type="spellEnd"/>
      <w:r w:rsidRPr="008216FD">
        <w:rPr>
          <w:rFonts w:eastAsia="Tahoma,Bold" w:cstheme="minorHAnsi"/>
          <w:bCs/>
          <w:iCs/>
        </w:rPr>
        <w:t xml:space="preserve"> </w:t>
      </w:r>
      <w:proofErr w:type="spellStart"/>
      <w:r w:rsidRPr="008216FD">
        <w:rPr>
          <w:rFonts w:eastAsia="Tahoma,Bold" w:cstheme="minorHAnsi"/>
          <w:bCs/>
          <w:iCs/>
        </w:rPr>
        <w:t>payment</w:t>
      </w:r>
      <w:proofErr w:type="spellEnd"/>
      <w:r w:rsidRPr="008216FD">
        <w:rPr>
          <w:rFonts w:eastAsia="Tahoma,Bold" w:cstheme="minorHAnsi"/>
          <w:bCs/>
          <w:iCs/>
        </w:rPr>
        <w:t>.</w:t>
      </w:r>
    </w:p>
    <w:p w14:paraId="318DCB96" w14:textId="0E556852" w:rsidR="0066171E" w:rsidRPr="008216FD" w:rsidRDefault="0004475C" w:rsidP="0004475C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  <w:bCs/>
          <w:iCs/>
        </w:rPr>
      </w:pPr>
      <w:r w:rsidRPr="008216FD">
        <w:rPr>
          <w:rFonts w:eastAsia="Tahoma,Bold" w:cstheme="minorHAnsi"/>
          <w:bCs/>
          <w:iCs/>
        </w:rPr>
        <w:t>Dostawca oświadcza, że wyraża zgodę na dokonywanie przez Zamawiającego płatności w systemie podzielonej płatności.</w:t>
      </w:r>
    </w:p>
    <w:p w14:paraId="761D6349" w14:textId="043B3929" w:rsidR="0004475C" w:rsidRPr="0066171E" w:rsidRDefault="0004475C" w:rsidP="00FD651D">
      <w:pPr>
        <w:pStyle w:val="Akapitzlist"/>
        <w:numPr>
          <w:ilvl w:val="1"/>
          <w:numId w:val="3"/>
        </w:numPr>
        <w:autoSpaceDE w:val="0"/>
        <w:autoSpaceDN w:val="0"/>
        <w:spacing w:after="200" w:line="276" w:lineRule="auto"/>
        <w:jc w:val="both"/>
        <w:rPr>
          <w:rFonts w:eastAsia="Tahoma,Bold" w:cstheme="minorHAnsi"/>
        </w:rPr>
      </w:pPr>
      <w:r w:rsidRPr="0066171E">
        <w:rPr>
          <w:rFonts w:eastAsia="Tahoma,Bold" w:cstheme="minorHAnsi"/>
          <w:bCs/>
          <w:iCs/>
        </w:rPr>
        <w:t xml:space="preserve">Płatności za faktury będą realizowane wyłącznie na numery rachunków rozliczeniowych, o których mowa w art. 49 ust. 1 pkt 1 ustawy z dnia 29 sierpnia 1997 r. – Prawo bankowe, otwartych w związku z prowadzoną przez MP działalnością gospodarczą – wskazanych w zgłoszeniu identyfikacyjnym lub zgłoszeniu aktualizacyjnym i potwierdzonych przy wykorzystaniu STIR w rozumieniu art. 119zg pkt 6 </w:t>
      </w:r>
      <w:r w:rsidR="009C70B1" w:rsidRPr="0066171E">
        <w:rPr>
          <w:rFonts w:eastAsia="Tahoma,Bold" w:cstheme="minorHAnsi"/>
          <w:bCs/>
          <w:iCs/>
        </w:rPr>
        <w:t xml:space="preserve">ustawy </w:t>
      </w:r>
      <w:r w:rsidRPr="0066171E">
        <w:rPr>
          <w:rFonts w:eastAsia="Tahoma,Bold" w:cstheme="minorHAnsi"/>
          <w:bCs/>
          <w:iCs/>
        </w:rPr>
        <w:t>Ordynacj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podatkow</w:t>
      </w:r>
      <w:r w:rsidR="009C70B1" w:rsidRPr="0066171E">
        <w:rPr>
          <w:rFonts w:eastAsia="Tahoma,Bold" w:cstheme="minorHAnsi"/>
          <w:bCs/>
          <w:iCs/>
        </w:rPr>
        <w:t>a</w:t>
      </w:r>
      <w:r w:rsidRPr="0066171E">
        <w:rPr>
          <w:rFonts w:eastAsia="Tahoma,Bold" w:cstheme="minorHAnsi"/>
          <w:bCs/>
          <w:iCs/>
        </w:rPr>
        <w:t xml:space="preserve"> oraz znajdujące się na tzw. „białej liście podatników VAT”, o której mowa w art. 96 b ustawy z dnia 11 marca 2004 r. o podatku od towarów i usług. Jeżeli Zamawiający stwierdzi, że rachunek bankowy nie spełnia tych wymogów, to wstrzyma się z dokonaniem zapłaty do czasu wskazania rachunku spełniającego te wymogi</w:t>
      </w:r>
      <w:r w:rsidR="009C70B1" w:rsidRPr="0066171E">
        <w:rPr>
          <w:rFonts w:eastAsia="Tahoma,Bold" w:cstheme="minorHAnsi"/>
          <w:bCs/>
          <w:iCs/>
        </w:rPr>
        <w:t>,</w:t>
      </w:r>
      <w:r w:rsidRPr="0066171E">
        <w:rPr>
          <w:rFonts w:eastAsia="Tahoma,Bold" w:cstheme="minorHAnsi"/>
          <w:bCs/>
          <w:iCs/>
        </w:rPr>
        <w:t xml:space="preserve"> a brak płatności   nie  będzie  podstawą   do  roszczeń Dostawcy, w tym podstawy do żądania przez Dostawcę odsetek za opóźnienie w płatności lub odstąpienia przez Dostawcę od Umowy. </w:t>
      </w:r>
      <w:r w:rsidRPr="0066171E">
        <w:rPr>
          <w:rFonts w:cstheme="minorHAnsi"/>
        </w:rPr>
        <w:t xml:space="preserve"> </w:t>
      </w:r>
    </w:p>
    <w:p w14:paraId="3ECEEFAC" w14:textId="0AF641DA" w:rsidR="00357870" w:rsidRPr="002E39A4" w:rsidRDefault="0004475C" w:rsidP="008216FD">
      <w:pPr>
        <w:pStyle w:val="Akapitzlist"/>
        <w:ind w:left="0"/>
        <w:rPr>
          <w:rFonts w:ascii="Calibri" w:hAnsi="Calibri" w:cs="Calibri"/>
        </w:rPr>
      </w:pPr>
      <w:r w:rsidRPr="008216FD">
        <w:rPr>
          <w:rFonts w:ascii="Calibri" w:hAnsi="Calibri"/>
        </w:rPr>
        <w:t>4.10.</w:t>
      </w:r>
      <w:r w:rsidRPr="008216FD">
        <w:rPr>
          <w:rFonts w:ascii="Calibri" w:hAnsi="Calibri"/>
        </w:rPr>
        <w:tab/>
      </w:r>
      <w:r w:rsidR="00357870">
        <w:rPr>
          <w:rFonts w:ascii="Calibri" w:hAnsi="Calibri" w:cs="Calibri"/>
        </w:rPr>
        <w:t>Całkowita w</w:t>
      </w:r>
      <w:r w:rsidR="00357870" w:rsidRPr="00524645">
        <w:rPr>
          <w:rFonts w:ascii="Calibri" w:hAnsi="Calibri" w:cs="Calibri"/>
        </w:rPr>
        <w:t>artość dosta</w:t>
      </w:r>
      <w:r w:rsidR="00357870">
        <w:rPr>
          <w:rFonts w:ascii="Calibri" w:hAnsi="Calibri" w:cs="Calibri"/>
        </w:rPr>
        <w:t>wy</w:t>
      </w:r>
      <w:r w:rsidR="00357870" w:rsidRPr="00524645">
        <w:rPr>
          <w:rFonts w:ascii="Calibri" w:hAnsi="Calibri" w:cs="Calibri"/>
        </w:rPr>
        <w:t xml:space="preserve"> </w:t>
      </w:r>
      <w:r w:rsidR="00357870">
        <w:rPr>
          <w:rFonts w:ascii="Calibri" w:hAnsi="Calibri" w:cs="Calibri"/>
        </w:rPr>
        <w:t>w okresie obowiązywania Umowy nie przekroczy kwoty:</w:t>
      </w:r>
      <w:r w:rsidR="00357870">
        <w:rPr>
          <w:rFonts w:ascii="Calibri" w:hAnsi="Calibri" w:cs="Calibri"/>
          <w:b/>
        </w:rPr>
        <w:t>…………</w:t>
      </w:r>
      <w:r w:rsidR="00357870" w:rsidRPr="00222EA5">
        <w:rPr>
          <w:rFonts w:ascii="Calibri" w:hAnsi="Calibri" w:cs="Calibri"/>
          <w:b/>
        </w:rPr>
        <w:t>zł netto</w:t>
      </w:r>
      <w:r w:rsidR="00357870" w:rsidRPr="002E39A4">
        <w:rPr>
          <w:rFonts w:ascii="Calibri" w:hAnsi="Calibri" w:cs="Calibri"/>
        </w:rPr>
        <w:t xml:space="preserve">. </w:t>
      </w:r>
    </w:p>
    <w:p w14:paraId="23CD786C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0" w:firstLine="0"/>
        <w:jc w:val="both"/>
        <w:outlineLvl w:val="0"/>
        <w:rPr>
          <w:rFonts w:eastAsia="Times New Roman" w:cs="Calibri"/>
          <w:b/>
          <w:bCs/>
          <w:caps/>
          <w:kern w:val="32"/>
        </w:rPr>
      </w:pPr>
      <w:r>
        <w:rPr>
          <w:rFonts w:eastAsia="Times New Roman" w:cs="Calibri"/>
          <w:b/>
          <w:bCs/>
          <w:caps/>
          <w:kern w:val="32"/>
        </w:rPr>
        <w:t>OSOBY ODPOWIEDZIALNE ZA REALIZACJĘ UMOWY</w:t>
      </w:r>
    </w:p>
    <w:p w14:paraId="1C918008" w14:textId="77777777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Zamawiający</w:t>
      </w:r>
      <w:r>
        <w:rPr>
          <w:rFonts w:eastAsia="Times New Roman" w:cs="Arial"/>
          <w:bCs/>
          <w:iCs/>
          <w:kern w:val="20"/>
        </w:rPr>
        <w:t xml:space="preserve"> wyznacza niniejszym:</w:t>
      </w:r>
    </w:p>
    <w:p w14:paraId="14E9809C" w14:textId="3E6BE5EE" w:rsidR="00357870" w:rsidRPr="0089508F" w:rsidRDefault="002A6796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8"/>
        <w:rPr>
          <w:rFonts w:ascii="Calibri" w:hAnsi="Calibri" w:cs="Calibri"/>
          <w:szCs w:val="22"/>
          <w:lang w:val="pl-PL"/>
        </w:rPr>
      </w:pP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Waldemar Nowiński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, tel.: 15 865 </w:t>
      </w:r>
      <w:r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6</w:t>
      </w:r>
      <w:r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1 18</w:t>
      </w:r>
      <w:r w:rsidR="00357870" w:rsidRPr="00A17AE2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;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</w:t>
      </w:r>
      <w:r w:rsidR="00175245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>kom.:</w:t>
      </w:r>
      <w:r w:rsidR="00175245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 </w:t>
      </w:r>
      <w:r w:rsidR="000162EC">
        <w:rPr>
          <w:rStyle w:val="Nagwek3Znak"/>
          <w:rFonts w:asciiTheme="minorHAnsi" w:hAnsiTheme="minorHAnsi" w:cstheme="minorHAnsi"/>
          <w:b/>
          <w:bCs w:val="0"/>
          <w:szCs w:val="22"/>
          <w:lang w:val="pl-PL"/>
        </w:rPr>
        <w:t xml:space="preserve"> 885 904 571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r w:rsidR="00357870" w:rsidRPr="00A17AE2">
        <w:rPr>
          <w:rFonts w:asciiTheme="minorHAnsi" w:hAnsiTheme="minorHAnsi" w:cstheme="minorHAnsi"/>
          <w:szCs w:val="22"/>
          <w:lang w:val="pl-PL"/>
        </w:rPr>
        <w:t>e-mail:</w:t>
      </w:r>
      <w:r w:rsidR="00357870" w:rsidRPr="00A17AE2">
        <w:rPr>
          <w:rFonts w:asciiTheme="minorHAnsi" w:hAnsiTheme="minorHAnsi"/>
          <w:szCs w:val="22"/>
          <w:lang w:val="pl-PL"/>
        </w:rPr>
        <w:t xml:space="preserve"> </w:t>
      </w:r>
      <w:hyperlink r:id="rId23" w:history="1">
        <w:r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waldemar.nowinski</w:t>
        </w:r>
        <w:r w:rsidRPr="00197E6F">
          <w:rPr>
            <w:rStyle w:val="Hipercze"/>
            <w:rFonts w:asciiTheme="minorHAnsi" w:hAnsiTheme="minorHAnsi" w:cstheme="minorHAnsi"/>
            <w:iCs w:val="0"/>
            <w:szCs w:val="22"/>
            <w:lang w:val="pl-PL"/>
          </w:rPr>
          <w:t>@enea.pl</w:t>
        </w:r>
      </w:hyperlink>
      <w:r w:rsidR="00357870">
        <w:rPr>
          <w:rStyle w:val="Hipercze"/>
          <w:rFonts w:asciiTheme="minorHAnsi" w:hAnsiTheme="minorHAnsi" w:cstheme="minorHAnsi"/>
          <w:iCs w:val="0"/>
          <w:szCs w:val="22"/>
          <w:lang w:val="pl-PL"/>
        </w:rPr>
        <w:t xml:space="preserve">  </w:t>
      </w:r>
      <w:r w:rsidR="00357870" w:rsidRPr="006D3776">
        <w:rPr>
          <w:rFonts w:asciiTheme="minorHAnsi" w:eastAsiaTheme="minorHAnsi" w:hAnsiTheme="minorHAnsi"/>
          <w:lang w:val="pl-PL"/>
        </w:rPr>
        <w:t xml:space="preserve">– w sprawach </w:t>
      </w:r>
      <w:r w:rsidR="00357870" w:rsidRPr="006D3776">
        <w:rPr>
          <w:rFonts w:asciiTheme="minorHAnsi" w:eastAsiaTheme="minorHAnsi" w:hAnsiTheme="minorHAnsi" w:cstheme="minorHAnsi"/>
          <w:lang w:val="pl-PL"/>
        </w:rPr>
        <w:t xml:space="preserve">realizacji </w:t>
      </w:r>
      <w:r w:rsidR="00357870" w:rsidRPr="006D3776">
        <w:rPr>
          <w:rFonts w:asciiTheme="minorHAnsi" w:eastAsiaTheme="minorHAnsi" w:hAnsiTheme="minorHAnsi"/>
          <w:lang w:val="pl-PL"/>
        </w:rPr>
        <w:t>zamówienia</w:t>
      </w:r>
      <w:r w:rsidR="00357870" w:rsidRPr="006D3776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>i</w:t>
      </w:r>
      <w:r w:rsidR="008C4D09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357870">
        <w:rPr>
          <w:rStyle w:val="Nagwek3Znak"/>
          <w:rFonts w:asciiTheme="minorHAnsi" w:eastAsiaTheme="minorHAnsi" w:hAnsiTheme="minorHAnsi" w:cstheme="minorHAnsi"/>
          <w:szCs w:val="22"/>
          <w:lang w:val="pl-PL"/>
        </w:rPr>
        <w:t xml:space="preserve"> </w:t>
      </w:r>
      <w:r w:rsidR="00A52658">
        <w:rPr>
          <w:rStyle w:val="Nagwek3Znak"/>
          <w:rFonts w:asciiTheme="minorHAnsi" w:eastAsiaTheme="minorHAnsi" w:hAnsiTheme="minorHAnsi" w:cstheme="minorHAnsi"/>
          <w:b/>
          <w:szCs w:val="22"/>
          <w:lang w:val="pl-PL"/>
        </w:rPr>
        <w:t>Radosław Matusiewicz</w:t>
      </w:r>
      <w:r w:rsidR="00357870" w:rsidRPr="006D3776">
        <w:rPr>
          <w:rFonts w:asciiTheme="minorHAnsi" w:hAnsiTheme="minorHAnsi"/>
          <w:b/>
          <w:lang w:val="pl-PL"/>
        </w:rPr>
        <w:t xml:space="preserve">, </w:t>
      </w:r>
      <w:r w:rsidR="008C4D09">
        <w:rPr>
          <w:rFonts w:asciiTheme="minorHAnsi" w:hAnsiTheme="minorHAnsi"/>
          <w:b/>
          <w:lang w:val="pl-PL"/>
        </w:rPr>
        <w:t xml:space="preserve"> </w:t>
      </w:r>
      <w:r w:rsidR="00357870" w:rsidRPr="006D3776">
        <w:rPr>
          <w:rFonts w:asciiTheme="minorHAnsi" w:hAnsiTheme="minorHAnsi"/>
          <w:b/>
          <w:lang w:val="pl-PL"/>
        </w:rPr>
        <w:t xml:space="preserve">tel. </w:t>
      </w:r>
      <w:r w:rsidR="00357870">
        <w:rPr>
          <w:rFonts w:asciiTheme="minorHAnsi" w:hAnsiTheme="minorHAnsi" w:cs="Arial"/>
          <w:b/>
          <w:lang w:val="pl-PL"/>
        </w:rPr>
        <w:t>15</w:t>
      </w:r>
      <w:r w:rsidR="00C80E0B">
        <w:rPr>
          <w:rFonts w:asciiTheme="minorHAnsi" w:hAnsiTheme="minorHAnsi" w:cs="Arial"/>
          <w:b/>
          <w:lang w:val="pl-PL"/>
        </w:rPr>
        <w:t> </w:t>
      </w:r>
      <w:r w:rsidR="00357870">
        <w:rPr>
          <w:rFonts w:asciiTheme="minorHAnsi" w:hAnsiTheme="minorHAnsi" w:cs="Arial"/>
          <w:b/>
          <w:lang w:val="pl-PL"/>
        </w:rPr>
        <w:t>865</w:t>
      </w:r>
      <w:r w:rsidR="00C80E0B">
        <w:rPr>
          <w:rFonts w:asciiTheme="minorHAnsi" w:hAnsiTheme="minorHAnsi" w:cs="Arial"/>
          <w:b/>
          <w:lang w:val="pl-PL"/>
        </w:rPr>
        <w:t xml:space="preserve"> </w:t>
      </w:r>
      <w:r w:rsidR="000162EC">
        <w:rPr>
          <w:rFonts w:asciiTheme="minorHAnsi" w:hAnsiTheme="minorHAnsi" w:cs="Arial"/>
          <w:b/>
          <w:szCs w:val="22"/>
          <w:lang w:val="pl-PL"/>
        </w:rPr>
        <w:t>60</w:t>
      </w:r>
      <w:r w:rsidR="00A52658">
        <w:rPr>
          <w:rFonts w:asciiTheme="minorHAnsi" w:hAnsiTheme="minorHAnsi" w:cs="Arial"/>
          <w:b/>
          <w:szCs w:val="22"/>
          <w:lang w:val="pl-PL"/>
        </w:rPr>
        <w:t>19</w:t>
      </w:r>
      <w:r w:rsidR="00357870" w:rsidRPr="006D3776">
        <w:rPr>
          <w:rFonts w:asciiTheme="minorHAnsi" w:hAnsiTheme="minorHAnsi"/>
          <w:lang w:val="pl-PL"/>
        </w:rPr>
        <w:t>;</w:t>
      </w:r>
      <w:r w:rsidR="00C877F1">
        <w:rPr>
          <w:rFonts w:asciiTheme="minorHAnsi" w:hAnsiTheme="minorHAnsi"/>
          <w:lang w:val="pl-PL"/>
        </w:rPr>
        <w:t xml:space="preserve"> </w:t>
      </w:r>
      <w:r w:rsidR="00175245">
        <w:rPr>
          <w:rFonts w:asciiTheme="minorHAnsi" w:hAnsiTheme="minorHAnsi"/>
          <w:lang w:val="pl-PL"/>
        </w:rPr>
        <w:t xml:space="preserve">   </w:t>
      </w:r>
      <w:r w:rsidR="00C877F1" w:rsidRPr="001435C5">
        <w:rPr>
          <w:rFonts w:asciiTheme="minorHAnsi" w:hAnsiTheme="minorHAnsi"/>
          <w:b/>
          <w:lang w:val="pl-PL"/>
        </w:rPr>
        <w:t xml:space="preserve">kom. </w:t>
      </w:r>
      <w:r w:rsidR="00175245">
        <w:rPr>
          <w:rFonts w:asciiTheme="minorHAnsi" w:hAnsiTheme="minorHAnsi"/>
          <w:b/>
          <w:lang w:val="pl-PL"/>
        </w:rPr>
        <w:t xml:space="preserve"> </w:t>
      </w:r>
      <w:r w:rsidR="00C877F1" w:rsidRPr="001435C5">
        <w:rPr>
          <w:rFonts w:asciiTheme="minorHAnsi" w:hAnsiTheme="minorHAnsi" w:cstheme="minorHAnsi"/>
          <w:b/>
        </w:rPr>
        <w:t>882 090 271</w:t>
      </w:r>
      <w:r w:rsidR="0004475C">
        <w:rPr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e-mail: </w:t>
      </w:r>
      <w:hyperlink r:id="rId24" w:history="1">
        <w:r w:rsidR="00A52658">
          <w:rPr>
            <w:rStyle w:val="Hipercze"/>
            <w:rFonts w:asciiTheme="minorHAnsi" w:hAnsiTheme="minorHAnsi"/>
            <w:lang w:val="pl-PL"/>
          </w:rPr>
          <w:t>radoslaw.matusiewicz</w:t>
        </w:r>
        <w:r w:rsidR="00A52658" w:rsidRPr="00E846FF">
          <w:rPr>
            <w:rStyle w:val="Hipercze"/>
            <w:rFonts w:asciiTheme="minorHAnsi" w:hAnsiTheme="minorHAnsi"/>
            <w:lang w:val="pl-PL"/>
          </w:rPr>
          <w:t>@enea.pl</w:t>
        </w:r>
      </w:hyperlink>
      <w:r w:rsidR="00357870" w:rsidRPr="00B651B6">
        <w:rPr>
          <w:rStyle w:val="Hipercze"/>
          <w:rFonts w:asciiTheme="minorHAnsi" w:hAnsiTheme="minorHAnsi"/>
          <w:lang w:val="pl-PL"/>
        </w:rPr>
        <w:t xml:space="preserve"> </w:t>
      </w:r>
      <w:r w:rsidR="00357870" w:rsidRPr="006D3776">
        <w:rPr>
          <w:rFonts w:asciiTheme="minorHAnsi" w:eastAsiaTheme="minorHAnsi" w:hAnsiTheme="minorHAnsi"/>
          <w:lang w:val="pl-PL"/>
        </w:rPr>
        <w:t xml:space="preserve">w  sprawach uzgodnień </w:t>
      </w:r>
      <w:r w:rsidR="00357870" w:rsidRPr="006D3776">
        <w:rPr>
          <w:rFonts w:asciiTheme="minorHAnsi" w:hAnsiTheme="minorHAnsi" w:cs="Calibri"/>
          <w:bCs w:val="0"/>
          <w:iCs w:val="0"/>
          <w:szCs w:val="22"/>
          <w:lang w:val="pl-PL"/>
        </w:rPr>
        <w:t>technicznych</w:t>
      </w:r>
      <w:r w:rsidR="00357870">
        <w:rPr>
          <w:rFonts w:ascii="Calibri" w:hAnsi="Calibri" w:cs="Calibri"/>
          <w:szCs w:val="22"/>
          <w:lang w:val="pl-PL"/>
        </w:rPr>
        <w:t xml:space="preserve">, </w:t>
      </w:r>
      <w:r w:rsidR="00357870" w:rsidRPr="00A17AE2">
        <w:rPr>
          <w:rFonts w:ascii="Calibri" w:hAnsi="Calibri" w:cs="Calibri"/>
          <w:szCs w:val="22"/>
          <w:lang w:val="pl-PL"/>
        </w:rPr>
        <w:t>jako osobę upoważnioną do składania w jego imieniu wszelkich oświadczeń objętych Umową</w:t>
      </w:r>
      <w:r w:rsidR="00357870" w:rsidRPr="0089508F">
        <w:rPr>
          <w:rFonts w:ascii="Calibri" w:hAnsi="Calibri" w:cs="Calibri"/>
          <w:szCs w:val="22"/>
          <w:lang w:val="pl-PL"/>
        </w:rPr>
        <w:t>, koordynowania obowiązków nałożonych Umową na Zamawiającego oraz reprezentowan</w:t>
      </w:r>
      <w:r w:rsidR="00357870">
        <w:rPr>
          <w:rFonts w:ascii="Calibri" w:hAnsi="Calibri" w:cs="Calibri"/>
          <w:szCs w:val="22"/>
          <w:lang w:val="pl-PL"/>
        </w:rPr>
        <w:t>ia Zamawiającego w stosunkach z Dostawcą</w:t>
      </w:r>
      <w:r w:rsidR="00357870" w:rsidRPr="0089508F">
        <w:rPr>
          <w:rFonts w:ascii="Calibri" w:hAnsi="Calibri" w:cs="Calibri"/>
          <w:szCs w:val="22"/>
          <w:lang w:val="pl-PL"/>
        </w:rPr>
        <w:t>, jego personelem, w tym do przyjmowania pochodzących od tych podmiotów oświadczeń woli (dalej "</w:t>
      </w:r>
      <w:r w:rsidR="00357870" w:rsidRPr="0089508F">
        <w:rPr>
          <w:rFonts w:ascii="Calibri" w:hAnsi="Calibri" w:cs="Calibri"/>
          <w:b/>
          <w:szCs w:val="22"/>
          <w:lang w:val="pl-PL"/>
        </w:rPr>
        <w:t>Pełnomocnik Zamawiającego</w:t>
      </w:r>
      <w:r w:rsidR="00357870" w:rsidRPr="0089508F">
        <w:rPr>
          <w:rFonts w:ascii="Calibri" w:hAnsi="Calibri" w:cs="Calibri"/>
          <w:szCs w:val="22"/>
          <w:lang w:val="pl-PL"/>
        </w:rPr>
        <w:t xml:space="preserve">"). Pełnomocnik Zamawiającego nie jest uprawniony do podejmowania czynności oraz składania oświadczeń woli, które skutkowałyby jakąkolwiek zmianą Umowy. </w:t>
      </w:r>
      <w:r w:rsidR="00357870" w:rsidRPr="0089508F">
        <w:rPr>
          <w:rFonts w:ascii="Calibri" w:hAnsi="Calibri"/>
          <w:szCs w:val="22"/>
          <w:lang w:val="pl-PL"/>
        </w:rPr>
        <w:t>Zmiana Pełnomocnika Zamawiającego nie stanowi zmi</w:t>
      </w:r>
      <w:r w:rsidR="00357870">
        <w:rPr>
          <w:rFonts w:ascii="Calibri" w:hAnsi="Calibri"/>
          <w:szCs w:val="22"/>
          <w:lang w:val="pl-PL"/>
        </w:rPr>
        <w:t>any Umowy i następować będzie z </w:t>
      </w:r>
      <w:r w:rsidR="00357870" w:rsidRPr="0089508F">
        <w:rPr>
          <w:rFonts w:ascii="Calibri" w:hAnsi="Calibri"/>
          <w:szCs w:val="22"/>
          <w:lang w:val="pl-PL"/>
        </w:rPr>
        <w:t xml:space="preserve">chwilą pisemnego powiadomienia </w:t>
      </w:r>
      <w:r w:rsidR="00357870">
        <w:rPr>
          <w:rFonts w:ascii="Calibri" w:hAnsi="Calibri"/>
          <w:szCs w:val="22"/>
          <w:lang w:val="pl-PL"/>
        </w:rPr>
        <w:t>Dostawcy</w:t>
      </w:r>
      <w:r w:rsidR="00357870" w:rsidRPr="0089508F">
        <w:rPr>
          <w:rFonts w:ascii="Calibri" w:hAnsi="Calibri"/>
          <w:szCs w:val="22"/>
          <w:lang w:val="pl-PL"/>
        </w:rPr>
        <w:t>.</w:t>
      </w:r>
    </w:p>
    <w:p w14:paraId="5CF7A202" w14:textId="77777777" w:rsidR="00357870" w:rsidRPr="00357870" w:rsidRDefault="00357870" w:rsidP="00357870">
      <w:pPr>
        <w:pStyle w:val="Akapitzlist"/>
        <w:numPr>
          <w:ilvl w:val="1"/>
          <w:numId w:val="3"/>
        </w:numPr>
        <w:snapToGrid w:val="0"/>
        <w:spacing w:after="120" w:line="276" w:lineRule="auto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 xml:space="preserve">Imię i Nazwisko </w:t>
      </w:r>
    </w:p>
    <w:p w14:paraId="230F0F8E" w14:textId="77777777" w:rsidR="00357870" w:rsidRPr="00357870" w:rsidRDefault="00357870" w:rsidP="00357870">
      <w:pPr>
        <w:pStyle w:val="Akapitzlist"/>
        <w:snapToGrid w:val="0"/>
        <w:spacing w:after="120" w:line="276" w:lineRule="auto"/>
        <w:ind w:left="709"/>
        <w:jc w:val="both"/>
        <w:rPr>
          <w:rStyle w:val="Nagwek3Znak"/>
          <w:rFonts w:ascii="Calibri" w:eastAsiaTheme="minorHAnsi" w:hAnsi="Calibri" w:cs="Calibri"/>
          <w:lang w:val="pl-PL"/>
        </w:rPr>
      </w:pPr>
      <w:r>
        <w:rPr>
          <w:rStyle w:val="Nagwek3Znak"/>
          <w:rFonts w:ascii="Calibri" w:eastAsiaTheme="minorHAnsi" w:hAnsi="Calibri" w:cs="Calibri"/>
          <w:b/>
          <w:lang w:val="pl-PL"/>
        </w:rPr>
        <w:t>…………………………………………………………………..,  tel. ………………………….</w:t>
      </w:r>
      <w:r w:rsidRPr="00357870">
        <w:rPr>
          <w:rStyle w:val="Nagwek3Znak"/>
          <w:rFonts w:ascii="Calibri" w:eastAsiaTheme="minorHAnsi" w:hAnsi="Calibri" w:cs="Calibri"/>
          <w:b/>
          <w:lang w:val="pl-PL"/>
        </w:rPr>
        <w:t>;</w:t>
      </w:r>
      <w:r w:rsidRPr="00357870">
        <w:rPr>
          <w:rStyle w:val="Nagwek3Znak"/>
          <w:rFonts w:ascii="Calibri" w:eastAsiaTheme="minorHAnsi" w:hAnsi="Calibri" w:cs="Calibri"/>
          <w:lang w:val="pl-PL"/>
        </w:rPr>
        <w:t xml:space="preserve">   e-mail: </w:t>
      </w:r>
      <w:r>
        <w:rPr>
          <w:rStyle w:val="Nagwek3Znak"/>
          <w:rFonts w:ascii="Calibri" w:eastAsiaTheme="minorHAnsi" w:hAnsi="Calibri" w:cs="Calibri"/>
          <w:lang w:val="pl-PL"/>
        </w:rPr>
        <w:t>……………………………..</w:t>
      </w:r>
    </w:p>
    <w:p w14:paraId="13D4727C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14:paraId="5838C5DA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14:paraId="150B2EFD" w14:textId="77777777" w:rsidR="00357870" w:rsidRDefault="00357870" w:rsidP="00357870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14:paraId="69165DE0" w14:textId="77777777" w:rsidR="00357870" w:rsidRPr="005320F1" w:rsidRDefault="00357870" w:rsidP="00357870">
      <w:pPr>
        <w:pStyle w:val="Tekstpodstawowy"/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14:paraId="1A1C3C89" w14:textId="77777777" w:rsidR="00357870" w:rsidRPr="0089508F" w:rsidRDefault="00357870" w:rsidP="00357870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="Calibri" w:hAnsi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"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Pełnomocnikami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>" lub z osobna „</w:t>
      </w:r>
      <w:r w:rsidRPr="0089508F">
        <w:rPr>
          <w:rFonts w:ascii="Calibri" w:hAnsi="Calibri" w:cs="Calibri"/>
          <w:b/>
          <w:szCs w:val="22"/>
          <w:lang w:val="pl-PL"/>
        </w:rPr>
        <w:t xml:space="preserve">Pełnomocnikiem </w:t>
      </w:r>
      <w:r>
        <w:rPr>
          <w:rFonts w:ascii="Calibri" w:hAnsi="Calibri" w:cs="Calibri"/>
          <w:b/>
          <w:szCs w:val="22"/>
          <w:lang w:val="pl-PL"/>
        </w:rPr>
        <w:t>Dostawcy</w:t>
      </w:r>
      <w:r w:rsidRPr="0089508F">
        <w:rPr>
          <w:rFonts w:ascii="Calibri" w:hAnsi="Calibri" w:cs="Calibri"/>
          <w:szCs w:val="22"/>
          <w:lang w:val="pl-PL"/>
        </w:rPr>
        <w:t xml:space="preserve">”). </w:t>
      </w:r>
      <w:r w:rsidRPr="0089508F">
        <w:rPr>
          <w:rFonts w:ascii="Calibri" w:hAnsi="Calibri"/>
          <w:szCs w:val="22"/>
          <w:lang w:val="pl-PL"/>
        </w:rPr>
        <w:t xml:space="preserve">Pełnomocnicy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są uprawnieni do podejmowania czynności oraz składania oświadczeń woli, które skutkowałyby jakąkolwiek zmianą Umowy. Zmiana Pełnomocników </w:t>
      </w:r>
      <w:r>
        <w:rPr>
          <w:rFonts w:ascii="Calibri" w:hAnsi="Calibri"/>
          <w:szCs w:val="22"/>
          <w:lang w:val="pl-PL"/>
        </w:rPr>
        <w:t>Dostawcy</w:t>
      </w:r>
      <w:r w:rsidRPr="0089508F">
        <w:rPr>
          <w:rFonts w:ascii="Calibri" w:hAnsi="Calibri"/>
          <w:szCs w:val="22"/>
          <w:lang w:val="pl-PL"/>
        </w:rPr>
        <w:t xml:space="preserve"> nie stanowi zmiany Umowy i następować będzie z chwilą pisemnego powiadomienia Zamawiającego.</w:t>
      </w:r>
    </w:p>
    <w:p w14:paraId="484B054C" w14:textId="533435AF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Times New Roman"/>
          <w:bCs/>
          <w:caps/>
          <w:kern w:val="20"/>
        </w:rPr>
      </w:pPr>
      <w:r>
        <w:rPr>
          <w:rFonts w:eastAsia="Times New Roman"/>
          <w:bCs/>
          <w:iCs/>
          <w:kern w:val="20"/>
        </w:rPr>
        <w:t xml:space="preserve">Zmiana przedstawicieli Stron wskazanych w pkt 5.1 </w:t>
      </w:r>
      <w:r w:rsidR="00922BB8">
        <w:rPr>
          <w:rFonts w:eastAsia="Times New Roman"/>
          <w:bCs/>
          <w:iCs/>
          <w:kern w:val="20"/>
        </w:rPr>
        <w:t xml:space="preserve">i </w:t>
      </w:r>
      <w:r>
        <w:rPr>
          <w:rFonts w:eastAsia="Times New Roman"/>
          <w:bCs/>
          <w:iCs/>
          <w:kern w:val="20"/>
        </w:rPr>
        <w:t>5.2 powyżej następować będzie z chwilą pisemnego powiadomienia drugiej Strony i nie wymaga zawarcia aneksu do Umowy.</w:t>
      </w:r>
    </w:p>
    <w:p w14:paraId="011710ED" w14:textId="77777777" w:rsidR="00357870" w:rsidRDefault="00357870" w:rsidP="00357870">
      <w:pPr>
        <w:keepNext/>
        <w:numPr>
          <w:ilvl w:val="0"/>
          <w:numId w:val="3"/>
        </w:numPr>
        <w:tabs>
          <w:tab w:val="num" w:pos="360"/>
        </w:tabs>
        <w:spacing w:before="120" w:after="120" w:line="240" w:lineRule="auto"/>
        <w:ind w:left="425" w:hanging="425"/>
        <w:outlineLvl w:val="0"/>
        <w:rPr>
          <w:rFonts w:eastAsia="Times New Roman" w:cs="Arial"/>
          <w:b/>
          <w:bCs/>
          <w:caps/>
          <w:kern w:val="32"/>
        </w:rPr>
      </w:pPr>
      <w:r>
        <w:rPr>
          <w:rFonts w:eastAsia="Times New Roman" w:cs="Arial"/>
          <w:b/>
          <w:bCs/>
          <w:caps/>
          <w:kern w:val="32"/>
        </w:rPr>
        <w:t>GWARANCJA</w:t>
      </w:r>
    </w:p>
    <w:p w14:paraId="6CF0FF2E" w14:textId="066EC6FE" w:rsidR="00753F80" w:rsidRPr="0004651F" w:rsidRDefault="0035787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udziela Zamawiającemu gwarancji jakości na Towar na okres </w:t>
      </w:r>
      <w:r w:rsidR="00753F80" w:rsidRPr="00753F80">
        <w:rPr>
          <w:rFonts w:eastAsia="Times New Roman"/>
          <w:bCs/>
          <w:iCs/>
          <w:kern w:val="20"/>
        </w:rPr>
        <w:t xml:space="preserve">…………………….. </w:t>
      </w:r>
      <w:r w:rsidRPr="0004651F">
        <w:rPr>
          <w:rFonts w:eastAsia="Times New Roman"/>
          <w:bCs/>
          <w:iCs/>
          <w:kern w:val="20"/>
        </w:rPr>
        <w:t xml:space="preserve"> </w:t>
      </w:r>
      <w:r w:rsidRPr="00753F80">
        <w:rPr>
          <w:rFonts w:eastAsia="Times New Roman"/>
          <w:bCs/>
          <w:iCs/>
          <w:kern w:val="20"/>
        </w:rPr>
        <w:t>miesięcy lic</w:t>
      </w:r>
      <w:r w:rsidR="00594D61" w:rsidRPr="00753F80">
        <w:rPr>
          <w:rFonts w:eastAsia="Times New Roman"/>
          <w:bCs/>
          <w:iCs/>
          <w:kern w:val="20"/>
        </w:rPr>
        <w:t xml:space="preserve">ząc </w:t>
      </w:r>
      <w:r w:rsidR="00753F80" w:rsidRPr="0004651F">
        <w:rPr>
          <w:rFonts w:cs="Arial"/>
          <w:bCs/>
        </w:rPr>
        <w:t xml:space="preserve">od dnia </w:t>
      </w:r>
      <w:r w:rsidR="007D1C3F">
        <w:rPr>
          <w:rFonts w:cs="Arial"/>
          <w:bCs/>
        </w:rPr>
        <w:t>dostawy</w:t>
      </w:r>
      <w:r w:rsidR="00753F80">
        <w:rPr>
          <w:rFonts w:eastAsia="Times New Roman"/>
          <w:bCs/>
          <w:iCs/>
          <w:kern w:val="20"/>
        </w:rPr>
        <w:t>.</w:t>
      </w:r>
    </w:p>
    <w:p w14:paraId="747A728F" w14:textId="3CC03DE7" w:rsidR="00357870" w:rsidRPr="00594D61" w:rsidRDefault="00753F80" w:rsidP="00594D61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cs="Arial"/>
          <w:bCs/>
          <w:color w:val="00B050"/>
        </w:rPr>
      </w:pPr>
      <w:r>
        <w:rPr>
          <w:rFonts w:eastAsia="Times New Roman"/>
          <w:bCs/>
          <w:iCs/>
          <w:kern w:val="20"/>
        </w:rPr>
        <w:t xml:space="preserve">Dostawca </w:t>
      </w:r>
      <w:r w:rsidR="00594D61">
        <w:rPr>
          <w:rFonts w:cs="Arial"/>
          <w:bCs/>
          <w:color w:val="00B05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zobowiązuje się do przystąpienia do usuwania zgłoszonych wad niezwłocznie</w:t>
      </w:r>
      <w:r w:rsidR="00594D61">
        <w:rPr>
          <w:rFonts w:eastAsia="Times New Roman"/>
          <w:bCs/>
          <w:iCs/>
          <w:kern w:val="20"/>
        </w:rPr>
        <w:t>,</w:t>
      </w:r>
      <w:r w:rsidR="00357870" w:rsidRPr="00594D61">
        <w:rPr>
          <w:rFonts w:eastAsia="Times New Roman"/>
          <w:bCs/>
          <w:iCs/>
          <w:kern w:val="20"/>
        </w:rPr>
        <w:t xml:space="preserve"> nie później niż w ciągu </w:t>
      </w:r>
      <w:r w:rsidR="002339FB">
        <w:rPr>
          <w:rFonts w:eastAsia="Times New Roman"/>
          <w:bCs/>
          <w:iCs/>
          <w:kern w:val="20"/>
        </w:rPr>
        <w:t>do</w:t>
      </w:r>
      <w:r w:rsidR="00357870" w:rsidRPr="00594D61">
        <w:rPr>
          <w:rFonts w:eastAsia="Times New Roman"/>
          <w:bCs/>
          <w:iCs/>
          <w:kern w:val="20"/>
        </w:rPr>
        <w:t xml:space="preserve"> </w:t>
      </w:r>
      <w:r w:rsidR="0022466F">
        <w:rPr>
          <w:rFonts w:eastAsia="Times New Roman"/>
          <w:bCs/>
          <w:iCs/>
          <w:kern w:val="20"/>
        </w:rPr>
        <w:t>5</w:t>
      </w:r>
      <w:r w:rsidR="0022466F" w:rsidRPr="00753F80">
        <w:rPr>
          <w:rFonts w:eastAsia="Times New Roman"/>
          <w:bCs/>
          <w:iCs/>
          <w:kern w:val="20"/>
        </w:rPr>
        <w:t xml:space="preserve"> </w:t>
      </w:r>
      <w:r w:rsidR="00357870" w:rsidRPr="00594D61">
        <w:rPr>
          <w:rFonts w:eastAsia="Times New Roman"/>
          <w:bCs/>
          <w:iCs/>
          <w:kern w:val="20"/>
        </w:rPr>
        <w:t>dni  od daty zgłoszenia wady</w:t>
      </w:r>
      <w:r w:rsidR="00594D61">
        <w:rPr>
          <w:rFonts w:eastAsia="Times New Roman"/>
          <w:bCs/>
          <w:iCs/>
          <w:kern w:val="20"/>
        </w:rPr>
        <w:t>.</w:t>
      </w:r>
    </w:p>
    <w:p w14:paraId="1889BE14" w14:textId="64472976" w:rsidR="00357870" w:rsidRDefault="00357870" w:rsidP="00357870">
      <w:pPr>
        <w:pStyle w:val="Akapitzlist"/>
        <w:numPr>
          <w:ilvl w:val="1"/>
          <w:numId w:val="3"/>
        </w:numPr>
        <w:snapToGrid w:val="0"/>
        <w:spacing w:after="200" w:line="276" w:lineRule="auto"/>
        <w:jc w:val="both"/>
        <w:rPr>
          <w:rFonts w:eastAsia="Times New Roman" w:cs="Arial"/>
          <w:bCs/>
          <w:iCs/>
          <w:kern w:val="20"/>
        </w:rPr>
      </w:pPr>
      <w:r>
        <w:rPr>
          <w:rFonts w:eastAsia="Times New Roman"/>
          <w:bCs/>
          <w:iCs/>
          <w:kern w:val="20"/>
        </w:rPr>
        <w:t>Szczegółowe warunki</w:t>
      </w:r>
      <w:r>
        <w:rPr>
          <w:rFonts w:eastAsia="Times New Roman" w:cs="Arial"/>
          <w:bCs/>
          <w:iCs/>
          <w:kern w:val="20"/>
        </w:rPr>
        <w:t xml:space="preserve"> gwarancji określa Załącznik nr </w:t>
      </w:r>
      <w:r w:rsidR="008E1109">
        <w:rPr>
          <w:rFonts w:eastAsia="Times New Roman" w:cs="Arial"/>
          <w:bCs/>
          <w:iCs/>
          <w:kern w:val="20"/>
        </w:rPr>
        <w:t xml:space="preserve">1 </w:t>
      </w:r>
      <w:r>
        <w:rPr>
          <w:rFonts w:eastAsia="Times New Roman" w:cs="Arial"/>
          <w:bCs/>
          <w:iCs/>
          <w:kern w:val="20"/>
        </w:rPr>
        <w:t xml:space="preserve">do Umowy. </w:t>
      </w:r>
    </w:p>
    <w:p w14:paraId="56533C6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14:paraId="5241D9DE" w14:textId="1F06CD82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niedostarczenia </w:t>
      </w:r>
      <w:r w:rsidRPr="0097694E">
        <w:rPr>
          <w:rFonts w:ascii="Calibri" w:hAnsi="Calibri"/>
          <w:szCs w:val="22"/>
          <w:lang w:val="pl-PL"/>
        </w:rPr>
        <w:t>To</w:t>
      </w:r>
      <w:r>
        <w:rPr>
          <w:rFonts w:ascii="Calibri" w:hAnsi="Calibri"/>
          <w:szCs w:val="22"/>
          <w:lang w:val="pl-PL"/>
        </w:rPr>
        <w:t xml:space="preserve">waru do Zamawiającego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</w:t>
      </w:r>
      <w:r w:rsidR="00D70CEB">
        <w:rPr>
          <w:rFonts w:ascii="Calibri" w:hAnsi="Calibri"/>
          <w:szCs w:val="22"/>
          <w:lang w:val="pl-PL"/>
        </w:rPr>
        <w:t>0,5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niedostarczonego </w:t>
      </w:r>
      <w:r w:rsidRPr="0097694E">
        <w:rPr>
          <w:rFonts w:ascii="Calibri" w:hAnsi="Calibri"/>
          <w:szCs w:val="22"/>
          <w:lang w:val="pl-PL"/>
        </w:rPr>
        <w:t>Towaru</w:t>
      </w:r>
      <w:r>
        <w:rPr>
          <w:rFonts w:ascii="Calibri" w:hAnsi="Calibri"/>
          <w:szCs w:val="22"/>
          <w:lang w:val="pl-PL"/>
        </w:rPr>
        <w:t xml:space="preserve"> za każdy dzień opóźnienia w stosunku do terminu wskazanego w pkt 2.1. Umowy. </w:t>
      </w:r>
    </w:p>
    <w:p w14:paraId="4350034C" w14:textId="77777777" w:rsidR="00357870" w:rsidRPr="0097694E" w:rsidRDefault="00357870" w:rsidP="00837641">
      <w:pPr>
        <w:pStyle w:val="Nagwek2"/>
        <w:keepLines/>
        <w:widowControl w:val="0"/>
        <w:spacing w:before="0" w:after="0" w:line="276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14:paraId="6F9B58CB" w14:textId="7DD70892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</w:t>
      </w:r>
      <w:r w:rsidR="00885D70">
        <w:rPr>
          <w:rFonts w:ascii="Calibri" w:hAnsi="Calibri"/>
          <w:szCs w:val="22"/>
          <w:lang w:val="pl-PL"/>
        </w:rPr>
        <w:t>7</w:t>
      </w:r>
      <w:r w:rsidRPr="0097694E">
        <w:rPr>
          <w:rFonts w:ascii="Calibri" w:hAnsi="Calibri"/>
          <w:szCs w:val="22"/>
          <w:lang w:val="pl-PL"/>
        </w:rPr>
        <w:t xml:space="preserve">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14:paraId="35AA49F3" w14:textId="77777777" w:rsidR="00357870" w:rsidRPr="00525B86" w:rsidRDefault="00357870" w:rsidP="00837641">
      <w:pPr>
        <w:pStyle w:val="Nagwek2"/>
        <w:keepLines/>
        <w:widowControl w:val="0"/>
        <w:spacing w:before="0" w:after="0" w:line="276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 Dostawcy.</w:t>
      </w:r>
    </w:p>
    <w:p w14:paraId="60E3BFD3" w14:textId="77777777" w:rsidR="00357870" w:rsidRPr="00837641" w:rsidRDefault="00357870" w:rsidP="00837641">
      <w:pPr>
        <w:pStyle w:val="Nagwek2"/>
        <w:spacing w:line="276" w:lineRule="auto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 xml:space="preserve">dzie Sąd właściwy dla siedziby </w:t>
      </w:r>
      <w:r w:rsidRPr="00525B86">
        <w:rPr>
          <w:rFonts w:asciiTheme="minorHAnsi" w:hAnsiTheme="minorHAnsi"/>
          <w:lang w:val="pl-PL"/>
        </w:rPr>
        <w:t xml:space="preserve">            </w:t>
      </w:r>
      <w:r w:rsidRPr="00837641">
        <w:rPr>
          <w:rFonts w:asciiTheme="minorHAnsi" w:hAnsiTheme="minorHAnsi" w:cs="Arial"/>
          <w:szCs w:val="20"/>
          <w:lang w:val="pl-PL"/>
        </w:rPr>
        <w:t>Zamawiającego</w:t>
      </w:r>
    </w:p>
    <w:p w14:paraId="1C42E59C" w14:textId="77777777" w:rsidR="00357870" w:rsidRPr="0089508F" w:rsidRDefault="00357870" w:rsidP="00357870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</w:p>
    <w:p w14:paraId="4D6F50FC" w14:textId="77777777" w:rsidR="00357870" w:rsidRPr="0089508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14:paraId="4282C00B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14:paraId="2D0E4070" w14:textId="36139837" w:rsidR="00357870" w:rsidRPr="00122AAE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</w:t>
      </w:r>
      <w:r w:rsidR="00C877F1">
        <w:rPr>
          <w:rFonts w:asciiTheme="minorHAnsi" w:hAnsiTheme="minorHAnsi"/>
          <w:b/>
          <w:szCs w:val="22"/>
          <w:lang w:val="pl-PL"/>
        </w:rPr>
        <w:t> </w:t>
      </w:r>
      <w:r w:rsidRPr="00122AAE">
        <w:rPr>
          <w:rFonts w:asciiTheme="minorHAnsi" w:hAnsiTheme="minorHAnsi"/>
          <w:b/>
          <w:szCs w:val="22"/>
          <w:lang w:val="pl-PL"/>
        </w:rPr>
        <w:t>000</w:t>
      </w:r>
      <w:r w:rsidR="00C877F1">
        <w:rPr>
          <w:rFonts w:asciiTheme="minorHAnsi" w:hAnsiTheme="minorHAnsi"/>
          <w:b/>
          <w:szCs w:val="22"/>
          <w:lang w:val="pl-PL"/>
        </w:rPr>
        <w:t xml:space="preserve"> </w:t>
      </w:r>
      <w:r w:rsidRPr="00122AAE">
        <w:rPr>
          <w:rFonts w:asciiTheme="minorHAnsi" w:hAnsiTheme="minorHAnsi"/>
          <w:b/>
          <w:szCs w:val="22"/>
          <w:lang w:val="pl-PL"/>
        </w:rPr>
        <w:t>1429</w:t>
      </w:r>
      <w:r w:rsidRPr="00122AAE">
        <w:rPr>
          <w:b/>
          <w:lang w:val="pl-PL"/>
        </w:rPr>
        <w:t xml:space="preserve">  </w:t>
      </w:r>
    </w:p>
    <w:p w14:paraId="16CAC562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14:paraId="7C02F905" w14:textId="77777777" w:rsidR="00357870" w:rsidRPr="00325549" w:rsidRDefault="00357870" w:rsidP="00357870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14:paraId="19182C68" w14:textId="77777777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14:paraId="4F6C415C" w14:textId="0E3C4AEB" w:rsidR="00357870" w:rsidRDefault="00357870" w:rsidP="00357870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</w:t>
      </w:r>
      <w:r w:rsidR="002339FB" w:rsidRPr="0050260E">
        <w:rPr>
          <w:rFonts w:ascii="Calibri" w:hAnsi="Calibri" w:cs="Calibri"/>
          <w:b/>
          <w:szCs w:val="22"/>
          <w:lang w:val="pl-PL"/>
        </w:rPr>
        <w:t>lub w wersji elektronicznej</w:t>
      </w:r>
      <w:r w:rsidR="001D1AF4" w:rsidRPr="0050260E">
        <w:rPr>
          <w:rFonts w:ascii="Calibri" w:hAnsi="Calibri" w:cs="Calibri"/>
          <w:b/>
          <w:szCs w:val="22"/>
          <w:lang w:val="pl-PL"/>
        </w:rPr>
        <w:t xml:space="preserve"> na adres: faktury.elektroniczne@enea.pl</w:t>
      </w:r>
      <w:r>
        <w:rPr>
          <w:rFonts w:ascii="Calibri" w:hAnsi="Calibri" w:cs="Calibri"/>
          <w:szCs w:val="22"/>
          <w:lang w:val="pl-PL"/>
        </w:rPr>
        <w:t xml:space="preserve"> </w:t>
      </w:r>
    </w:p>
    <w:p w14:paraId="07144D61" w14:textId="77777777" w:rsidR="00357870" w:rsidRPr="00F95FD9" w:rsidRDefault="00357870" w:rsidP="00357870">
      <w:pPr>
        <w:pStyle w:val="Nagwek3"/>
        <w:tabs>
          <w:tab w:val="clear" w:pos="1418"/>
        </w:tabs>
        <w:ind w:left="1134"/>
        <w:rPr>
          <w:rFonts w:asciiTheme="minorHAnsi" w:hAnsiTheme="minorHAnsi"/>
        </w:rPr>
      </w:pPr>
      <w:proofErr w:type="spellStart"/>
      <w:r w:rsidRPr="00F95FD9">
        <w:rPr>
          <w:rFonts w:asciiTheme="minorHAnsi" w:hAnsiTheme="minorHAnsi"/>
        </w:rPr>
        <w:t>Dostawca</w:t>
      </w:r>
      <w:proofErr w:type="spellEnd"/>
      <w:r w:rsidRPr="00F95FD9">
        <w:rPr>
          <w:rFonts w:asciiTheme="minorHAnsi" w:hAnsiTheme="minorHAnsi"/>
        </w:rPr>
        <w:t xml:space="preserve">: </w:t>
      </w:r>
    </w:p>
    <w:p w14:paraId="30E92562" w14:textId="5C579B6A" w:rsidR="00357870" w:rsidRPr="00F95FD9" w:rsidRDefault="00357870" w:rsidP="00357870">
      <w:pPr>
        <w:pStyle w:val="Nagwek3"/>
        <w:numPr>
          <w:ilvl w:val="0"/>
          <w:numId w:val="0"/>
        </w:numPr>
        <w:ind w:left="425"/>
        <w:rPr>
          <w:rFonts w:asciiTheme="minorHAnsi" w:hAnsiTheme="minorHAnsi"/>
          <w:b/>
          <w:lang w:val="pl-PL"/>
        </w:rPr>
      </w:pPr>
      <w:r w:rsidRPr="00F95FD9">
        <w:rPr>
          <w:rFonts w:asciiTheme="minorHAnsi" w:hAnsiTheme="minorHAnsi"/>
          <w:lang w:val="pl-PL" w:eastAsia="pl-PL"/>
        </w:rPr>
        <w:t xml:space="preserve">       </w:t>
      </w:r>
      <w:r w:rsidR="00C80E0B">
        <w:rPr>
          <w:rFonts w:asciiTheme="minorHAnsi" w:hAnsiTheme="minorHAnsi"/>
          <w:lang w:val="pl-PL" w:eastAsia="pl-PL"/>
        </w:rPr>
        <w:t xml:space="preserve">      </w:t>
      </w:r>
      <w:r>
        <w:rPr>
          <w:rFonts w:asciiTheme="minorHAnsi" w:hAnsiTheme="minorHAnsi"/>
          <w:lang w:val="pl-PL" w:eastAsia="pl-PL"/>
        </w:rPr>
        <w:t xml:space="preserve">……………………………………………………………………..     </w:t>
      </w:r>
      <w:r w:rsidRPr="00F95FD9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…………………………………</w:t>
      </w:r>
    </w:p>
    <w:p w14:paraId="7B4BDB58" w14:textId="77777777" w:rsidR="00357870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</w:p>
    <w:p w14:paraId="282AA865" w14:textId="77777777" w:rsidR="00357870" w:rsidRPr="00B77D13" w:rsidRDefault="00357870" w:rsidP="00357870">
      <w:pPr>
        <w:pStyle w:val="Nagwek2"/>
        <w:rPr>
          <w:rFonts w:asciiTheme="minorHAnsi" w:hAnsiTheme="minorHAnsi" w:cs="Arial"/>
        </w:rPr>
      </w:pPr>
      <w:proofErr w:type="spellStart"/>
      <w:r w:rsidRPr="00B77D13">
        <w:rPr>
          <w:rFonts w:asciiTheme="minorHAnsi" w:hAnsiTheme="minorHAnsi"/>
        </w:rPr>
        <w:t>Załącznikami</w:t>
      </w:r>
      <w:proofErr w:type="spellEnd"/>
      <w:r w:rsidRPr="00B77D13">
        <w:rPr>
          <w:rFonts w:asciiTheme="minorHAnsi" w:hAnsiTheme="minorHAnsi"/>
        </w:rPr>
        <w:t xml:space="preserve"> do </w:t>
      </w:r>
      <w:proofErr w:type="spellStart"/>
      <w:r w:rsidRPr="00B77D13">
        <w:rPr>
          <w:rFonts w:asciiTheme="minorHAnsi" w:hAnsiTheme="minorHAnsi"/>
        </w:rPr>
        <w:t>Umowy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są</w:t>
      </w:r>
      <w:proofErr w:type="spellEnd"/>
      <w:r w:rsidRPr="00B77D13">
        <w:rPr>
          <w:rFonts w:asciiTheme="minorHAnsi" w:hAnsiTheme="minorHAnsi" w:cs="Arial"/>
        </w:rPr>
        <w:t>:</w:t>
      </w:r>
    </w:p>
    <w:p w14:paraId="78C14387" w14:textId="77777777" w:rsidR="00357870" w:rsidRPr="00B77D13" w:rsidRDefault="00357870" w:rsidP="00357870">
      <w:pPr>
        <w:pStyle w:val="Nagwek3"/>
        <w:rPr>
          <w:rFonts w:asciiTheme="minorHAnsi" w:hAnsiTheme="minorHAnsi"/>
        </w:rPr>
      </w:pPr>
      <w:proofErr w:type="spellStart"/>
      <w:r w:rsidRPr="00B77D13">
        <w:rPr>
          <w:rFonts w:asciiTheme="minorHAnsi" w:hAnsiTheme="minorHAnsi"/>
        </w:rPr>
        <w:t>Szczegółowe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warunki</w:t>
      </w:r>
      <w:proofErr w:type="spellEnd"/>
      <w:r w:rsidRPr="00B77D13">
        <w:rPr>
          <w:rFonts w:asciiTheme="minorHAnsi" w:hAnsiTheme="minorHAnsi"/>
        </w:rPr>
        <w:t xml:space="preserve"> </w:t>
      </w:r>
      <w:proofErr w:type="spellStart"/>
      <w:r w:rsidRPr="00B77D13">
        <w:rPr>
          <w:rFonts w:asciiTheme="minorHAnsi" w:hAnsiTheme="minorHAnsi"/>
        </w:rPr>
        <w:t>gwarancji</w:t>
      </w:r>
      <w:proofErr w:type="spellEnd"/>
      <w:r w:rsidRPr="00B77D13">
        <w:rPr>
          <w:rFonts w:asciiTheme="minorHAnsi" w:hAnsiTheme="minorHAnsi"/>
        </w:rPr>
        <w:t>.</w:t>
      </w:r>
    </w:p>
    <w:p w14:paraId="294883B6" w14:textId="77777777" w:rsidR="00357870" w:rsidRPr="009B392F" w:rsidRDefault="00357870" w:rsidP="00357870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lastRenderedPageBreak/>
        <w:t>Umowa została sporządzona w dwóch jednobrzmiących egzemplarzach, po jednym dla każdej ze Stron.</w:t>
      </w:r>
    </w:p>
    <w:p w14:paraId="5DF1A5B9" w14:textId="77777777" w:rsidR="00357870" w:rsidRDefault="00357870" w:rsidP="00357870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             DOSTAWCA                                                                                  </w:t>
      </w:r>
      <w:r w:rsidRPr="0029375D">
        <w:rPr>
          <w:rFonts w:eastAsia="Times New Roman" w:cs="Calibri"/>
          <w:b/>
          <w:bCs/>
        </w:rPr>
        <w:t>ZAMAWIAJĄCY</w:t>
      </w:r>
    </w:p>
    <w:p w14:paraId="6FE5C0D9" w14:textId="1E0DF0CA" w:rsidR="00357870" w:rsidRDefault="00357870" w:rsidP="00D82DA9">
      <w:pPr>
        <w:pStyle w:val="Nagwek2"/>
        <w:numPr>
          <w:ilvl w:val="0"/>
          <w:numId w:val="0"/>
        </w:numPr>
        <w:shd w:val="clear" w:color="auto" w:fill="FFFFFF"/>
        <w:spacing w:line="276" w:lineRule="auto"/>
        <w:ind w:left="709"/>
      </w:pPr>
      <w:r w:rsidRPr="0079460C">
        <w:rPr>
          <w:lang w:val="pl-PL"/>
        </w:rPr>
        <w:t xml:space="preserve"> </w:t>
      </w:r>
    </w:p>
    <w:p w14:paraId="6D41F01F" w14:textId="1A6D524B" w:rsidR="004E7C4B" w:rsidRDefault="00357870" w:rsidP="00877675">
      <w:pPr>
        <w:pStyle w:val="Tekstpodstawowy"/>
        <w:jc w:val="right"/>
      </w:pPr>
      <w:r>
        <w:t xml:space="preserve">                                                                                                                                        </w:t>
      </w:r>
    </w:p>
    <w:p w14:paraId="388B301D" w14:textId="1A8CE06B" w:rsidR="0001359A" w:rsidRDefault="004E7C4B" w:rsidP="009F21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7870">
        <w:t>Załącznik n</w:t>
      </w:r>
      <w:r w:rsidR="00FE44A0">
        <w:t xml:space="preserve">r </w:t>
      </w:r>
      <w:r w:rsidR="00357870">
        <w:t>1 do Umowy</w:t>
      </w:r>
    </w:p>
    <w:p w14:paraId="760CB1E3" w14:textId="4554D46A" w:rsidR="00357870" w:rsidRPr="00F71254" w:rsidRDefault="00C80E0B">
      <w:pPr>
        <w:pStyle w:val="Nagwek3"/>
        <w:numPr>
          <w:ilvl w:val="0"/>
          <w:numId w:val="0"/>
        </w:numPr>
        <w:spacing w:before="0" w:line="240" w:lineRule="auto"/>
        <w:ind w:left="709"/>
      </w:pPr>
      <w:r w:rsidRPr="00871D6C">
        <w:rPr>
          <w:rFonts w:asciiTheme="minorHAnsi" w:hAnsiTheme="minorHAnsi"/>
          <w:b/>
          <w:szCs w:val="22"/>
          <w:lang w:val="pl-PL"/>
        </w:rPr>
        <w:t xml:space="preserve">                </w:t>
      </w:r>
      <w:r w:rsidR="009C70B1">
        <w:rPr>
          <w:rFonts w:asciiTheme="minorHAnsi" w:hAnsiTheme="minorHAnsi"/>
          <w:b/>
          <w:szCs w:val="22"/>
          <w:lang w:val="pl-PL"/>
        </w:rPr>
        <w:tab/>
      </w:r>
      <w:r w:rsidR="00296589">
        <w:rPr>
          <w:b/>
        </w:rPr>
        <w:tab/>
      </w:r>
      <w:r w:rsidR="00296589">
        <w:rPr>
          <w:b/>
        </w:rPr>
        <w:tab/>
      </w:r>
    </w:p>
    <w:p w14:paraId="2E684E4E" w14:textId="77777777" w:rsidR="00B2262D" w:rsidRDefault="00B2262D" w:rsidP="00F71254">
      <w:pPr>
        <w:rPr>
          <w:rFonts w:cs="Arial"/>
          <w:b/>
          <w:iCs/>
        </w:rPr>
      </w:pPr>
    </w:p>
    <w:p w14:paraId="6A265E45" w14:textId="73906A7E" w:rsidR="00540809" w:rsidRPr="00866481" w:rsidRDefault="00073549" w:rsidP="00F71254">
      <w:pPr>
        <w:rPr>
          <w:rFonts w:cs="Arial"/>
          <w:b/>
          <w:iCs/>
        </w:rPr>
      </w:pP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>
        <w:rPr>
          <w:rFonts w:cs="Arial"/>
          <w:b/>
          <w:iCs/>
        </w:rPr>
        <w:tab/>
      </w:r>
      <w:r w:rsidR="00357870" w:rsidRPr="00866481">
        <w:rPr>
          <w:rFonts w:cs="Arial"/>
          <w:b/>
          <w:iCs/>
        </w:rPr>
        <w:t>Szczegółowe warunki gwarancji</w:t>
      </w:r>
    </w:p>
    <w:p w14:paraId="1B463381" w14:textId="37E165F9" w:rsidR="00357870" w:rsidRDefault="00357870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Style w:val="FontStyle17"/>
        </w:rPr>
      </w:pPr>
      <w:r>
        <w:rPr>
          <w:rStyle w:val="FontStyle17"/>
        </w:rPr>
        <w:t>Dostawca gwarantuje, że dostarczony Towar będzie wolny od wszelkich wad materiałowych i wykonawczych.</w:t>
      </w:r>
    </w:p>
    <w:p w14:paraId="105BECB1" w14:textId="684FD7A8" w:rsidR="003226C0" w:rsidRDefault="00C877F1" w:rsidP="003226C0">
      <w:pPr>
        <w:pStyle w:val="Tekstpodstawowywcity"/>
        <w:numPr>
          <w:ilvl w:val="0"/>
          <w:numId w:val="18"/>
        </w:numPr>
        <w:spacing w:line="240" w:lineRule="auto"/>
        <w:jc w:val="both"/>
      </w:pPr>
      <w:r>
        <w:t>Blachy</w:t>
      </w:r>
      <w:r w:rsidR="000162EC">
        <w:t xml:space="preserve"> </w:t>
      </w:r>
      <w:r w:rsidR="00540809">
        <w:t xml:space="preserve">powinny </w:t>
      </w:r>
      <w:r w:rsidR="003226C0">
        <w:t>być zabezpieczon</w:t>
      </w:r>
      <w:r w:rsidR="00B2262D">
        <w:t>e</w:t>
      </w:r>
      <w:r w:rsidR="003226C0">
        <w:t xml:space="preserve"> przed działaniem warunków atmosferycznych zarówno na czas transportu jak i na czas magazynowania</w:t>
      </w:r>
      <w:r w:rsidR="00CF4AF1">
        <w:t>.</w:t>
      </w:r>
      <w:r w:rsidR="003226C0">
        <w:t xml:space="preserve"> </w:t>
      </w:r>
    </w:p>
    <w:p w14:paraId="4923765D" w14:textId="5A113846" w:rsidR="003226C0" w:rsidRPr="00DE36EF" w:rsidRDefault="00D4653E" w:rsidP="00DE36EF">
      <w:pPr>
        <w:numPr>
          <w:ilvl w:val="0"/>
          <w:numId w:val="18"/>
        </w:numPr>
        <w:spacing w:after="120" w:line="24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 przypadku zgłoszenia wad </w:t>
      </w:r>
      <w:r w:rsidR="0022466F">
        <w:rPr>
          <w:rFonts w:cs="Arial"/>
          <w:bCs/>
        </w:rPr>
        <w:t xml:space="preserve">blach </w:t>
      </w:r>
      <w:r>
        <w:rPr>
          <w:rFonts w:cs="Arial"/>
          <w:bCs/>
        </w:rPr>
        <w:t xml:space="preserve">przez Zamawiającego w okresie gwarancyjnym ustalonym w Umowie zobowiązanie  Dostawcy z tytułu Gwarancji </w:t>
      </w:r>
      <w:r w:rsidR="003226C0">
        <w:rPr>
          <w:rFonts w:cs="Arial"/>
          <w:bCs/>
        </w:rPr>
        <w:t>obejmuje:</w:t>
      </w:r>
    </w:p>
    <w:p w14:paraId="7080B4E2" w14:textId="081A397C" w:rsidR="003226C0" w:rsidRDefault="00714CA8" w:rsidP="003226C0">
      <w:pPr>
        <w:spacing w:after="120" w:line="240" w:lineRule="auto"/>
        <w:ind w:left="360"/>
        <w:jc w:val="both"/>
        <w:rPr>
          <w:rFonts w:ascii="Arial" w:hAnsi="Arial" w:cs="Arial"/>
        </w:rPr>
      </w:pPr>
      <w:r w:rsidRPr="001435C5">
        <w:rPr>
          <w:rFonts w:cs="Arial"/>
          <w:bCs/>
          <w:sz w:val="20"/>
          <w:szCs w:val="20"/>
        </w:rPr>
        <w:t>3.1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</w:t>
      </w:r>
      <w:r w:rsidR="003226C0" w:rsidRPr="00F20ED4">
        <w:rPr>
          <w:rFonts w:cstheme="minorHAnsi"/>
        </w:rPr>
        <w:t xml:space="preserve">zapewnienie  wymiany </w:t>
      </w:r>
      <w:r w:rsidR="0022466F">
        <w:rPr>
          <w:rFonts w:cstheme="minorHAnsi"/>
        </w:rPr>
        <w:t>blach</w:t>
      </w:r>
      <w:r w:rsidR="003226C0" w:rsidRPr="00F20ED4">
        <w:rPr>
          <w:rFonts w:cstheme="minorHAnsi"/>
        </w:rPr>
        <w:t xml:space="preserve">  na wolne  od wad.</w:t>
      </w:r>
    </w:p>
    <w:p w14:paraId="14A83FE9" w14:textId="0FF868E5" w:rsidR="003226C0" w:rsidRDefault="00714CA8" w:rsidP="003226C0">
      <w:pPr>
        <w:spacing w:after="120" w:line="240" w:lineRule="auto"/>
        <w:ind w:left="360"/>
        <w:jc w:val="both"/>
        <w:rPr>
          <w:rFonts w:cs="Arial"/>
          <w:bCs/>
        </w:rPr>
      </w:pPr>
      <w:r w:rsidRPr="001435C5">
        <w:rPr>
          <w:rFonts w:cs="Arial"/>
          <w:bCs/>
          <w:sz w:val="20"/>
          <w:szCs w:val="20"/>
        </w:rPr>
        <w:t>3.2</w:t>
      </w:r>
      <w:r w:rsidR="003226C0" w:rsidRPr="001435C5">
        <w:rPr>
          <w:rFonts w:cs="Arial"/>
          <w:bCs/>
          <w:sz w:val="20"/>
          <w:szCs w:val="20"/>
        </w:rPr>
        <w:t>.</w:t>
      </w:r>
      <w:r w:rsidR="003226C0">
        <w:rPr>
          <w:rFonts w:cs="Arial"/>
          <w:bCs/>
        </w:rPr>
        <w:t xml:space="preserve"> wymian</w:t>
      </w:r>
      <w:r>
        <w:rPr>
          <w:rFonts w:cs="Arial"/>
          <w:bCs/>
        </w:rPr>
        <w:t xml:space="preserve">a </w:t>
      </w:r>
      <w:r w:rsidR="0022466F">
        <w:rPr>
          <w:rFonts w:cs="Arial"/>
          <w:bCs/>
        </w:rPr>
        <w:t xml:space="preserve">blach </w:t>
      </w:r>
      <w:r w:rsidR="003226C0">
        <w:rPr>
          <w:rFonts w:cs="Arial"/>
          <w:bCs/>
        </w:rPr>
        <w:t>na woln</w:t>
      </w:r>
      <w:r>
        <w:rPr>
          <w:rFonts w:cs="Arial"/>
          <w:bCs/>
        </w:rPr>
        <w:t>e</w:t>
      </w:r>
      <w:r w:rsidR="003226C0">
        <w:rPr>
          <w:rFonts w:cs="Arial"/>
          <w:bCs/>
        </w:rPr>
        <w:t xml:space="preserve"> od wad w okresie gwarancji do </w:t>
      </w:r>
      <w:r w:rsidR="00057B91">
        <w:rPr>
          <w:rFonts w:cs="Arial"/>
          <w:bCs/>
        </w:rPr>
        <w:t xml:space="preserve">10dni </w:t>
      </w:r>
      <w:r w:rsidR="003226C0">
        <w:rPr>
          <w:rFonts w:cs="Arial"/>
          <w:bCs/>
        </w:rPr>
        <w:t>od</w:t>
      </w:r>
      <w:r w:rsidR="0022466F">
        <w:rPr>
          <w:rFonts w:cs="Arial"/>
          <w:bCs/>
        </w:rPr>
        <w:t xml:space="preserve"> </w:t>
      </w:r>
      <w:r w:rsidR="003226C0">
        <w:rPr>
          <w:rFonts w:cs="Arial"/>
          <w:bCs/>
        </w:rPr>
        <w:t>daty zgłoszenia reklamacji</w:t>
      </w:r>
      <w:r>
        <w:rPr>
          <w:rFonts w:cs="Arial"/>
          <w:bCs/>
        </w:rPr>
        <w:t>.</w:t>
      </w:r>
    </w:p>
    <w:p w14:paraId="4B88AB1E" w14:textId="4559A2A9" w:rsidR="00471493" w:rsidRDefault="00471493" w:rsidP="00357870">
      <w:pPr>
        <w:pStyle w:val="Style6"/>
        <w:widowControl/>
        <w:numPr>
          <w:ilvl w:val="0"/>
          <w:numId w:val="18"/>
        </w:numPr>
        <w:spacing w:before="77"/>
        <w:jc w:val="both"/>
        <w:rPr>
          <w:rFonts w:asciiTheme="minorHAnsi" w:hAnsiTheme="minorHAnsi" w:cstheme="minorHAnsi"/>
          <w:sz w:val="22"/>
          <w:szCs w:val="22"/>
        </w:rPr>
      </w:pPr>
      <w:r w:rsidRPr="000B315F">
        <w:rPr>
          <w:rFonts w:asciiTheme="minorHAnsi" w:hAnsiTheme="minorHAnsi" w:cstheme="minorHAnsi"/>
          <w:sz w:val="22"/>
          <w:szCs w:val="22"/>
        </w:rPr>
        <w:t xml:space="preserve">Ubezpieczenie transportu </w:t>
      </w:r>
      <w:r w:rsidR="0022466F">
        <w:rPr>
          <w:rFonts w:asciiTheme="minorHAnsi" w:hAnsiTheme="minorHAnsi" w:cstheme="minorHAnsi"/>
          <w:sz w:val="22"/>
          <w:szCs w:val="22"/>
        </w:rPr>
        <w:t>blach</w:t>
      </w:r>
      <w:r w:rsidR="0022466F" w:rsidRPr="000B315F">
        <w:rPr>
          <w:rFonts w:asciiTheme="minorHAnsi" w:hAnsiTheme="minorHAnsi" w:cstheme="minorHAnsi"/>
          <w:sz w:val="22"/>
          <w:szCs w:val="22"/>
        </w:rPr>
        <w:t xml:space="preserve"> </w:t>
      </w:r>
      <w:r w:rsidRPr="000B315F">
        <w:rPr>
          <w:rFonts w:asciiTheme="minorHAnsi" w:hAnsiTheme="minorHAnsi" w:cstheme="minorHAnsi"/>
          <w:sz w:val="22"/>
          <w:szCs w:val="22"/>
        </w:rPr>
        <w:t>do siedziby Zamawiającego należy do kosztów Wykonawcy</w:t>
      </w:r>
      <w:r w:rsidR="0022466F">
        <w:rPr>
          <w:rFonts w:asciiTheme="minorHAnsi" w:hAnsiTheme="minorHAnsi" w:cstheme="minorHAnsi"/>
          <w:sz w:val="22"/>
          <w:szCs w:val="22"/>
        </w:rPr>
        <w:t>.</w:t>
      </w:r>
    </w:p>
    <w:p w14:paraId="732A156D" w14:textId="4CD6DA66" w:rsidR="00073549" w:rsidRDefault="00357870" w:rsidP="0007751B">
      <w:pPr>
        <w:pStyle w:val="Style6"/>
        <w:widowControl/>
        <w:numPr>
          <w:ilvl w:val="0"/>
          <w:numId w:val="18"/>
        </w:numPr>
        <w:spacing w:before="77"/>
        <w:jc w:val="both"/>
      </w:pPr>
      <w:r>
        <w:rPr>
          <w:rStyle w:val="FontStyle17"/>
        </w:rPr>
        <w:t>Gwarancja jest ważna po uiszczeniu przez Zamawiającego całkowitej Ceny Towaru określonej w Umowie.</w:t>
      </w:r>
    </w:p>
    <w:p w14:paraId="777E6DE8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0DB5D6BA" w14:textId="77777777" w:rsidR="00073549" w:rsidRDefault="00073549" w:rsidP="005C7C8B">
      <w:pPr>
        <w:jc w:val="right"/>
        <w:rPr>
          <w:rFonts w:ascii="Arial" w:hAnsi="Arial" w:cs="Arial"/>
          <w:b/>
        </w:rPr>
      </w:pPr>
    </w:p>
    <w:p w14:paraId="2306E0A2" w14:textId="77777777" w:rsidR="009D502B" w:rsidRPr="00B33061" w:rsidRDefault="009D502B" w:rsidP="00FD651D">
      <w:pPr>
        <w:spacing w:after="120" w:line="240" w:lineRule="auto"/>
        <w:rPr>
          <w:rFonts w:eastAsia="Times New Roman" w:cs="Arial"/>
          <w:b/>
          <w:lang w:eastAsia="pl-PL"/>
        </w:rPr>
      </w:pPr>
    </w:p>
    <w:sectPr w:rsidR="009D502B" w:rsidRPr="00B33061" w:rsidSect="00F0433C">
      <w:footerReference w:type="default" r:id="rId25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B4B09" w14:textId="77777777" w:rsidR="00BC2144" w:rsidRDefault="00BC2144" w:rsidP="00B33061">
      <w:pPr>
        <w:spacing w:after="0" w:line="240" w:lineRule="auto"/>
      </w:pPr>
      <w:r>
        <w:separator/>
      </w:r>
    </w:p>
  </w:endnote>
  <w:endnote w:type="continuationSeparator" w:id="0">
    <w:p w14:paraId="4CE83E15" w14:textId="77777777" w:rsidR="00BC2144" w:rsidRDefault="00BC2144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084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F0BB151" w14:textId="69D409BB" w:rsidR="004A695F" w:rsidRDefault="004A695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E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7EAC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102F7A" w14:textId="77777777" w:rsidR="004A695F" w:rsidRDefault="004A69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04AA5" w14:textId="77777777" w:rsidR="00BC2144" w:rsidRDefault="00BC2144" w:rsidP="00B33061">
      <w:pPr>
        <w:spacing w:after="0" w:line="240" w:lineRule="auto"/>
      </w:pPr>
      <w:r>
        <w:separator/>
      </w:r>
    </w:p>
  </w:footnote>
  <w:footnote w:type="continuationSeparator" w:id="0">
    <w:p w14:paraId="3AA136B1" w14:textId="77777777" w:rsidR="00BC2144" w:rsidRDefault="00BC2144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04A7"/>
    <w:multiLevelType w:val="multilevel"/>
    <w:tmpl w:val="3C24A2F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0CEE2605"/>
    <w:multiLevelType w:val="hybridMultilevel"/>
    <w:tmpl w:val="A4A005DC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615FA"/>
    <w:multiLevelType w:val="hybridMultilevel"/>
    <w:tmpl w:val="CE1A42DE"/>
    <w:lvl w:ilvl="0" w:tplc="D2049C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6E2EF8"/>
    <w:multiLevelType w:val="multilevel"/>
    <w:tmpl w:val="19AADE08"/>
    <w:lvl w:ilvl="0">
      <w:start w:val="16"/>
      <w:numFmt w:val="decimal"/>
      <w:lvlText w:val="%1"/>
      <w:lvlJc w:val="left"/>
      <w:pPr>
        <w:ind w:left="384" w:hanging="384"/>
      </w:pPr>
      <w:rPr>
        <w:rFonts w:cstheme="minorBidi" w:hint="default"/>
        <w:color w:val="000000"/>
      </w:rPr>
    </w:lvl>
    <w:lvl w:ilvl="1">
      <w:start w:val="1"/>
      <w:numFmt w:val="decimal"/>
      <w:lvlText w:val="%1.%2"/>
      <w:lvlJc w:val="left"/>
      <w:pPr>
        <w:ind w:left="1518" w:hanging="384"/>
      </w:pPr>
      <w:rPr>
        <w:rFonts w:cstheme="minorBidi" w:hint="default"/>
        <w:color w:val="00000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cstheme="minorBidi" w:hint="default"/>
        <w:color w:val="000000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512" w:hanging="1440"/>
      </w:pPr>
      <w:rPr>
        <w:rFonts w:cstheme="minorBidi" w:hint="default"/>
        <w:color w:val="000000"/>
      </w:rPr>
    </w:lvl>
  </w:abstractNum>
  <w:abstractNum w:abstractNumId="5" w15:restartNumberingAfterBreak="0">
    <w:nsid w:val="1AC06F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E34510"/>
    <w:multiLevelType w:val="multilevel"/>
    <w:tmpl w:val="1A24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90B3F76"/>
    <w:multiLevelType w:val="hybridMultilevel"/>
    <w:tmpl w:val="2A542542"/>
    <w:lvl w:ilvl="0" w:tplc="062E859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BBD2796"/>
    <w:multiLevelType w:val="hybridMultilevel"/>
    <w:tmpl w:val="9D44D02A"/>
    <w:lvl w:ilvl="0" w:tplc="C11605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D862E76"/>
    <w:multiLevelType w:val="hybridMultilevel"/>
    <w:tmpl w:val="A46670D0"/>
    <w:lvl w:ilvl="0" w:tplc="5FAA941C">
      <w:start w:val="1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1144E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4" w15:restartNumberingAfterBreak="0">
    <w:nsid w:val="2F4B1D8A"/>
    <w:multiLevelType w:val="hybridMultilevel"/>
    <w:tmpl w:val="FD3A2D7A"/>
    <w:lvl w:ilvl="0" w:tplc="53E26F8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5" w15:restartNumberingAfterBreak="0">
    <w:nsid w:val="33893D43"/>
    <w:multiLevelType w:val="hybridMultilevel"/>
    <w:tmpl w:val="9866310E"/>
    <w:lvl w:ilvl="0" w:tplc="CA36EFB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54134E5"/>
    <w:multiLevelType w:val="multilevel"/>
    <w:tmpl w:val="3C24A2FC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95C4062"/>
    <w:multiLevelType w:val="multilevel"/>
    <w:tmpl w:val="D032BA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5342B5"/>
    <w:multiLevelType w:val="hybridMultilevel"/>
    <w:tmpl w:val="8626CD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A08CAF0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4CA061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4404"/>
    <w:multiLevelType w:val="multilevel"/>
    <w:tmpl w:val="63C632EE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F771EF9"/>
    <w:multiLevelType w:val="multilevel"/>
    <w:tmpl w:val="F0825CB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 w15:restartNumberingAfterBreak="0">
    <w:nsid w:val="61250E9C"/>
    <w:multiLevelType w:val="hybridMultilevel"/>
    <w:tmpl w:val="581EFEF6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5947D7"/>
    <w:multiLevelType w:val="hybridMultilevel"/>
    <w:tmpl w:val="5E708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26"/>
  </w:num>
  <w:num w:numId="5">
    <w:abstractNumId w:val="22"/>
  </w:num>
  <w:num w:numId="6">
    <w:abstractNumId w:val="6"/>
  </w:num>
  <w:num w:numId="7">
    <w:abstractNumId w:val="19"/>
  </w:num>
  <w:num w:numId="8">
    <w:abstractNumId w:val="9"/>
  </w:num>
  <w:num w:numId="9">
    <w:abstractNumId w:val="12"/>
  </w:num>
  <w:num w:numId="10">
    <w:abstractNumId w:val="21"/>
  </w:num>
  <w:num w:numId="11">
    <w:abstractNumId w:val="25"/>
  </w:num>
  <w:num w:numId="12">
    <w:abstractNumId w:val="1"/>
  </w:num>
  <w:num w:numId="13">
    <w:abstractNumId w:val="20"/>
  </w:num>
  <w:num w:numId="14">
    <w:abstractNumId w:val="18"/>
  </w:num>
  <w:num w:numId="15">
    <w:abstractNumId w:val="15"/>
  </w:num>
  <w:num w:numId="16">
    <w:abstractNumId w:val="14"/>
  </w:num>
  <w:num w:numId="17">
    <w:abstractNumId w:val="4"/>
  </w:num>
  <w:num w:numId="18">
    <w:abstractNumId w:val="17"/>
  </w:num>
  <w:num w:numId="19">
    <w:abstractNumId w:val="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11"/>
  </w:num>
  <w:num w:numId="38">
    <w:abstractNumId w:val="24"/>
  </w:num>
  <w:num w:numId="39">
    <w:abstractNumId w:val="0"/>
  </w:num>
  <w:num w:numId="40">
    <w:abstractNumId w:val="7"/>
  </w:num>
  <w:num w:numId="41">
    <w:abstractNumId w:val="16"/>
  </w:num>
  <w:num w:numId="42">
    <w:abstractNumId w:val="13"/>
  </w:num>
  <w:num w:numId="43">
    <w:abstractNumId w:val="2"/>
  </w:num>
  <w:num w:numId="44">
    <w:abstractNumId w:val="2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00C32"/>
    <w:rsid w:val="000078F0"/>
    <w:rsid w:val="00007B6B"/>
    <w:rsid w:val="0001359A"/>
    <w:rsid w:val="000162EC"/>
    <w:rsid w:val="0001649D"/>
    <w:rsid w:val="00020303"/>
    <w:rsid w:val="0002327C"/>
    <w:rsid w:val="00023D29"/>
    <w:rsid w:val="00026DAF"/>
    <w:rsid w:val="00030C9A"/>
    <w:rsid w:val="00035A17"/>
    <w:rsid w:val="0004166D"/>
    <w:rsid w:val="00041C3E"/>
    <w:rsid w:val="0004475C"/>
    <w:rsid w:val="00045624"/>
    <w:rsid w:val="0004651F"/>
    <w:rsid w:val="00050599"/>
    <w:rsid w:val="00051575"/>
    <w:rsid w:val="000578E9"/>
    <w:rsid w:val="00057B91"/>
    <w:rsid w:val="00061172"/>
    <w:rsid w:val="000615B1"/>
    <w:rsid w:val="000664C3"/>
    <w:rsid w:val="00067886"/>
    <w:rsid w:val="000717B7"/>
    <w:rsid w:val="000734DB"/>
    <w:rsid w:val="00073549"/>
    <w:rsid w:val="0007751B"/>
    <w:rsid w:val="00081A8F"/>
    <w:rsid w:val="00082045"/>
    <w:rsid w:val="000849B9"/>
    <w:rsid w:val="00086603"/>
    <w:rsid w:val="000874D5"/>
    <w:rsid w:val="00087DB1"/>
    <w:rsid w:val="00091EE3"/>
    <w:rsid w:val="00095227"/>
    <w:rsid w:val="000962AE"/>
    <w:rsid w:val="00096D23"/>
    <w:rsid w:val="000A0ABD"/>
    <w:rsid w:val="000B315F"/>
    <w:rsid w:val="000B6E7F"/>
    <w:rsid w:val="000C556D"/>
    <w:rsid w:val="000C7A25"/>
    <w:rsid w:val="000E2BC3"/>
    <w:rsid w:val="000E2F1D"/>
    <w:rsid w:val="000E7011"/>
    <w:rsid w:val="000F1EDD"/>
    <w:rsid w:val="000F7C60"/>
    <w:rsid w:val="0010136D"/>
    <w:rsid w:val="00106C40"/>
    <w:rsid w:val="00106F2B"/>
    <w:rsid w:val="0011322B"/>
    <w:rsid w:val="00114F55"/>
    <w:rsid w:val="00117182"/>
    <w:rsid w:val="001257C6"/>
    <w:rsid w:val="00125B93"/>
    <w:rsid w:val="0013168D"/>
    <w:rsid w:val="001322ED"/>
    <w:rsid w:val="00133BA1"/>
    <w:rsid w:val="0013424F"/>
    <w:rsid w:val="00136394"/>
    <w:rsid w:val="001435C5"/>
    <w:rsid w:val="00143F22"/>
    <w:rsid w:val="00145405"/>
    <w:rsid w:val="0014544A"/>
    <w:rsid w:val="00145839"/>
    <w:rsid w:val="00150231"/>
    <w:rsid w:val="00151E24"/>
    <w:rsid w:val="001542CC"/>
    <w:rsid w:val="001560FD"/>
    <w:rsid w:val="0015782C"/>
    <w:rsid w:val="001579B0"/>
    <w:rsid w:val="00167AAB"/>
    <w:rsid w:val="00174C03"/>
    <w:rsid w:val="00175245"/>
    <w:rsid w:val="00180E82"/>
    <w:rsid w:val="001812CB"/>
    <w:rsid w:val="0018235B"/>
    <w:rsid w:val="00182ECE"/>
    <w:rsid w:val="00190D12"/>
    <w:rsid w:val="001920C8"/>
    <w:rsid w:val="00196D61"/>
    <w:rsid w:val="001A1CE5"/>
    <w:rsid w:val="001A337B"/>
    <w:rsid w:val="001A5075"/>
    <w:rsid w:val="001A7BE3"/>
    <w:rsid w:val="001A7CA0"/>
    <w:rsid w:val="001B0821"/>
    <w:rsid w:val="001B5882"/>
    <w:rsid w:val="001C7408"/>
    <w:rsid w:val="001D19A9"/>
    <w:rsid w:val="001D1AF4"/>
    <w:rsid w:val="001D45CD"/>
    <w:rsid w:val="001E06F8"/>
    <w:rsid w:val="001E0950"/>
    <w:rsid w:val="001E24C4"/>
    <w:rsid w:val="001E61C0"/>
    <w:rsid w:val="001E64AC"/>
    <w:rsid w:val="001E7207"/>
    <w:rsid w:val="001F29C7"/>
    <w:rsid w:val="001F327C"/>
    <w:rsid w:val="001F460E"/>
    <w:rsid w:val="001F5B81"/>
    <w:rsid w:val="00200F5A"/>
    <w:rsid w:val="00201648"/>
    <w:rsid w:val="002020A4"/>
    <w:rsid w:val="0020431E"/>
    <w:rsid w:val="00206D60"/>
    <w:rsid w:val="00207B8B"/>
    <w:rsid w:val="00220ED5"/>
    <w:rsid w:val="0022466F"/>
    <w:rsid w:val="00224B76"/>
    <w:rsid w:val="0022575B"/>
    <w:rsid w:val="00227636"/>
    <w:rsid w:val="002303A2"/>
    <w:rsid w:val="002305FD"/>
    <w:rsid w:val="00232ED8"/>
    <w:rsid w:val="002339FB"/>
    <w:rsid w:val="00234781"/>
    <w:rsid w:val="002372F9"/>
    <w:rsid w:val="0024278A"/>
    <w:rsid w:val="00253F7F"/>
    <w:rsid w:val="0025580C"/>
    <w:rsid w:val="002578E8"/>
    <w:rsid w:val="002579D0"/>
    <w:rsid w:val="002644BD"/>
    <w:rsid w:val="00267A75"/>
    <w:rsid w:val="00273AF9"/>
    <w:rsid w:val="00274122"/>
    <w:rsid w:val="00281C34"/>
    <w:rsid w:val="00282B3E"/>
    <w:rsid w:val="00283DA1"/>
    <w:rsid w:val="00296589"/>
    <w:rsid w:val="002A16EA"/>
    <w:rsid w:val="002A2F3E"/>
    <w:rsid w:val="002A6796"/>
    <w:rsid w:val="002A7E62"/>
    <w:rsid w:val="002B0722"/>
    <w:rsid w:val="002B3541"/>
    <w:rsid w:val="002B6E72"/>
    <w:rsid w:val="002C3C12"/>
    <w:rsid w:val="002C5940"/>
    <w:rsid w:val="002C5B8E"/>
    <w:rsid w:val="002C7727"/>
    <w:rsid w:val="002D0750"/>
    <w:rsid w:val="002D1415"/>
    <w:rsid w:val="002D16E3"/>
    <w:rsid w:val="002D2A2A"/>
    <w:rsid w:val="002D4222"/>
    <w:rsid w:val="002E3B60"/>
    <w:rsid w:val="002E4316"/>
    <w:rsid w:val="002E68B5"/>
    <w:rsid w:val="002F26F2"/>
    <w:rsid w:val="002F57EB"/>
    <w:rsid w:val="002F5832"/>
    <w:rsid w:val="0030224E"/>
    <w:rsid w:val="00302DF7"/>
    <w:rsid w:val="00303A4A"/>
    <w:rsid w:val="00305B87"/>
    <w:rsid w:val="00307C23"/>
    <w:rsid w:val="003102C7"/>
    <w:rsid w:val="00311377"/>
    <w:rsid w:val="0031157A"/>
    <w:rsid w:val="00311E1E"/>
    <w:rsid w:val="00313F4A"/>
    <w:rsid w:val="003226C0"/>
    <w:rsid w:val="003228DD"/>
    <w:rsid w:val="0032540A"/>
    <w:rsid w:val="003264D5"/>
    <w:rsid w:val="00327EAC"/>
    <w:rsid w:val="00330FE2"/>
    <w:rsid w:val="00342D0C"/>
    <w:rsid w:val="00347CA8"/>
    <w:rsid w:val="00350285"/>
    <w:rsid w:val="003502FA"/>
    <w:rsid w:val="00357870"/>
    <w:rsid w:val="00357F4C"/>
    <w:rsid w:val="00360461"/>
    <w:rsid w:val="00363282"/>
    <w:rsid w:val="003801C1"/>
    <w:rsid w:val="003804DD"/>
    <w:rsid w:val="00380F3C"/>
    <w:rsid w:val="00382155"/>
    <w:rsid w:val="00385BD9"/>
    <w:rsid w:val="00387405"/>
    <w:rsid w:val="003879C9"/>
    <w:rsid w:val="003909C9"/>
    <w:rsid w:val="003A005F"/>
    <w:rsid w:val="003A1D1A"/>
    <w:rsid w:val="003A3794"/>
    <w:rsid w:val="003B3FC4"/>
    <w:rsid w:val="003B449C"/>
    <w:rsid w:val="003B671A"/>
    <w:rsid w:val="003B69D6"/>
    <w:rsid w:val="003D1C90"/>
    <w:rsid w:val="003D202E"/>
    <w:rsid w:val="003D38F6"/>
    <w:rsid w:val="003D7687"/>
    <w:rsid w:val="003D7D37"/>
    <w:rsid w:val="003E037F"/>
    <w:rsid w:val="003E0841"/>
    <w:rsid w:val="003E0E5C"/>
    <w:rsid w:val="003E6742"/>
    <w:rsid w:val="003F02A5"/>
    <w:rsid w:val="003F0342"/>
    <w:rsid w:val="003F1FF1"/>
    <w:rsid w:val="003F34C4"/>
    <w:rsid w:val="003F5F56"/>
    <w:rsid w:val="004077B4"/>
    <w:rsid w:val="004103B1"/>
    <w:rsid w:val="00411968"/>
    <w:rsid w:val="004124B9"/>
    <w:rsid w:val="004152EE"/>
    <w:rsid w:val="004206C4"/>
    <w:rsid w:val="00426A28"/>
    <w:rsid w:val="00435B55"/>
    <w:rsid w:val="004369CE"/>
    <w:rsid w:val="00442503"/>
    <w:rsid w:val="00455756"/>
    <w:rsid w:val="00462A21"/>
    <w:rsid w:val="0046337E"/>
    <w:rsid w:val="0046581D"/>
    <w:rsid w:val="00470685"/>
    <w:rsid w:val="0047086E"/>
    <w:rsid w:val="00471127"/>
    <w:rsid w:val="00471493"/>
    <w:rsid w:val="00484534"/>
    <w:rsid w:val="00485DA6"/>
    <w:rsid w:val="0049079D"/>
    <w:rsid w:val="0049347B"/>
    <w:rsid w:val="00493603"/>
    <w:rsid w:val="00493968"/>
    <w:rsid w:val="004A36CC"/>
    <w:rsid w:val="004A563B"/>
    <w:rsid w:val="004A581C"/>
    <w:rsid w:val="004A695F"/>
    <w:rsid w:val="004B36D4"/>
    <w:rsid w:val="004C00E8"/>
    <w:rsid w:val="004C0D81"/>
    <w:rsid w:val="004C0F15"/>
    <w:rsid w:val="004C28CB"/>
    <w:rsid w:val="004C4080"/>
    <w:rsid w:val="004D23E0"/>
    <w:rsid w:val="004D4912"/>
    <w:rsid w:val="004D4BD0"/>
    <w:rsid w:val="004D55E4"/>
    <w:rsid w:val="004D5812"/>
    <w:rsid w:val="004D665E"/>
    <w:rsid w:val="004E0360"/>
    <w:rsid w:val="004E6C0A"/>
    <w:rsid w:val="004E7C4B"/>
    <w:rsid w:val="004F4C6F"/>
    <w:rsid w:val="005002E7"/>
    <w:rsid w:val="0050260E"/>
    <w:rsid w:val="00504140"/>
    <w:rsid w:val="0050494E"/>
    <w:rsid w:val="00504C5F"/>
    <w:rsid w:val="005055E4"/>
    <w:rsid w:val="00505794"/>
    <w:rsid w:val="005104B0"/>
    <w:rsid w:val="00511060"/>
    <w:rsid w:val="00521C60"/>
    <w:rsid w:val="005305A4"/>
    <w:rsid w:val="00534570"/>
    <w:rsid w:val="00537E82"/>
    <w:rsid w:val="00540083"/>
    <w:rsid w:val="00540217"/>
    <w:rsid w:val="00540809"/>
    <w:rsid w:val="00542392"/>
    <w:rsid w:val="00542F1A"/>
    <w:rsid w:val="0054576C"/>
    <w:rsid w:val="005459C9"/>
    <w:rsid w:val="00545BEF"/>
    <w:rsid w:val="00545FB1"/>
    <w:rsid w:val="00553257"/>
    <w:rsid w:val="005533F5"/>
    <w:rsid w:val="00554180"/>
    <w:rsid w:val="00562ECB"/>
    <w:rsid w:val="00563EDF"/>
    <w:rsid w:val="00567D5A"/>
    <w:rsid w:val="00570DDF"/>
    <w:rsid w:val="005720FE"/>
    <w:rsid w:val="00572C93"/>
    <w:rsid w:val="005737BF"/>
    <w:rsid w:val="00575F91"/>
    <w:rsid w:val="00576D10"/>
    <w:rsid w:val="00577819"/>
    <w:rsid w:val="005829DD"/>
    <w:rsid w:val="00583943"/>
    <w:rsid w:val="00583E4E"/>
    <w:rsid w:val="0058507D"/>
    <w:rsid w:val="005871AB"/>
    <w:rsid w:val="0059158F"/>
    <w:rsid w:val="005934D5"/>
    <w:rsid w:val="00594D61"/>
    <w:rsid w:val="0059504B"/>
    <w:rsid w:val="005A21C5"/>
    <w:rsid w:val="005A26D0"/>
    <w:rsid w:val="005A2947"/>
    <w:rsid w:val="005A381E"/>
    <w:rsid w:val="005A46C4"/>
    <w:rsid w:val="005A4AB9"/>
    <w:rsid w:val="005A5D23"/>
    <w:rsid w:val="005C783F"/>
    <w:rsid w:val="005C7C8B"/>
    <w:rsid w:val="005D10E6"/>
    <w:rsid w:val="005D1D73"/>
    <w:rsid w:val="005D5708"/>
    <w:rsid w:val="005E059D"/>
    <w:rsid w:val="005E4F00"/>
    <w:rsid w:val="005E51B4"/>
    <w:rsid w:val="005E64DF"/>
    <w:rsid w:val="005F0DBA"/>
    <w:rsid w:val="005F2FA0"/>
    <w:rsid w:val="00601841"/>
    <w:rsid w:val="00601D69"/>
    <w:rsid w:val="0060427A"/>
    <w:rsid w:val="00605B1E"/>
    <w:rsid w:val="00607354"/>
    <w:rsid w:val="00607ECC"/>
    <w:rsid w:val="0061427F"/>
    <w:rsid w:val="00614DB4"/>
    <w:rsid w:val="006170E2"/>
    <w:rsid w:val="00621798"/>
    <w:rsid w:val="00621B5F"/>
    <w:rsid w:val="0062374B"/>
    <w:rsid w:val="00627392"/>
    <w:rsid w:val="0062795E"/>
    <w:rsid w:val="00627AC9"/>
    <w:rsid w:val="00627D8E"/>
    <w:rsid w:val="00632AFA"/>
    <w:rsid w:val="00636041"/>
    <w:rsid w:val="00637B89"/>
    <w:rsid w:val="00640C5C"/>
    <w:rsid w:val="006412F2"/>
    <w:rsid w:val="00641C77"/>
    <w:rsid w:val="00641FE8"/>
    <w:rsid w:val="0064336A"/>
    <w:rsid w:val="00650B7D"/>
    <w:rsid w:val="00651051"/>
    <w:rsid w:val="006526DD"/>
    <w:rsid w:val="00652ED1"/>
    <w:rsid w:val="00653BD8"/>
    <w:rsid w:val="00653CAC"/>
    <w:rsid w:val="00654CA8"/>
    <w:rsid w:val="0066171E"/>
    <w:rsid w:val="006666A1"/>
    <w:rsid w:val="00667310"/>
    <w:rsid w:val="0067191D"/>
    <w:rsid w:val="006720CB"/>
    <w:rsid w:val="00674882"/>
    <w:rsid w:val="006751A0"/>
    <w:rsid w:val="00676DFA"/>
    <w:rsid w:val="00683A8F"/>
    <w:rsid w:val="006846A7"/>
    <w:rsid w:val="0069366D"/>
    <w:rsid w:val="006A0265"/>
    <w:rsid w:val="006A227C"/>
    <w:rsid w:val="006A371F"/>
    <w:rsid w:val="006A4C0E"/>
    <w:rsid w:val="006A5785"/>
    <w:rsid w:val="006B03E3"/>
    <w:rsid w:val="006B09C5"/>
    <w:rsid w:val="006B0CF7"/>
    <w:rsid w:val="006B2D55"/>
    <w:rsid w:val="006B39FB"/>
    <w:rsid w:val="006B5EE9"/>
    <w:rsid w:val="006B637A"/>
    <w:rsid w:val="006C27D9"/>
    <w:rsid w:val="006C3E0A"/>
    <w:rsid w:val="006D1CEB"/>
    <w:rsid w:val="006D3482"/>
    <w:rsid w:val="006D38C3"/>
    <w:rsid w:val="006D4093"/>
    <w:rsid w:val="006D50B7"/>
    <w:rsid w:val="006D6718"/>
    <w:rsid w:val="006D7F84"/>
    <w:rsid w:val="006E38CE"/>
    <w:rsid w:val="006E5F1C"/>
    <w:rsid w:val="006E680B"/>
    <w:rsid w:val="006F7473"/>
    <w:rsid w:val="00700B60"/>
    <w:rsid w:val="00701156"/>
    <w:rsid w:val="00702103"/>
    <w:rsid w:val="00705E19"/>
    <w:rsid w:val="0071067C"/>
    <w:rsid w:val="00711954"/>
    <w:rsid w:val="00714CA8"/>
    <w:rsid w:val="00722852"/>
    <w:rsid w:val="00726BE5"/>
    <w:rsid w:val="00730B43"/>
    <w:rsid w:val="00733210"/>
    <w:rsid w:val="0073380D"/>
    <w:rsid w:val="00735849"/>
    <w:rsid w:val="007435AC"/>
    <w:rsid w:val="007438B8"/>
    <w:rsid w:val="00743AB3"/>
    <w:rsid w:val="0074422C"/>
    <w:rsid w:val="00747C44"/>
    <w:rsid w:val="00752A20"/>
    <w:rsid w:val="00753F80"/>
    <w:rsid w:val="00757BC3"/>
    <w:rsid w:val="00757EB4"/>
    <w:rsid w:val="00763496"/>
    <w:rsid w:val="00765C14"/>
    <w:rsid w:val="007668F9"/>
    <w:rsid w:val="00772385"/>
    <w:rsid w:val="00783E9B"/>
    <w:rsid w:val="007840E0"/>
    <w:rsid w:val="00784939"/>
    <w:rsid w:val="00790F2A"/>
    <w:rsid w:val="0079158B"/>
    <w:rsid w:val="00792C5D"/>
    <w:rsid w:val="007934A2"/>
    <w:rsid w:val="00793D04"/>
    <w:rsid w:val="007A39A2"/>
    <w:rsid w:val="007A6E43"/>
    <w:rsid w:val="007B0C11"/>
    <w:rsid w:val="007B0DCC"/>
    <w:rsid w:val="007B147A"/>
    <w:rsid w:val="007B4A8E"/>
    <w:rsid w:val="007B57C0"/>
    <w:rsid w:val="007B7FC2"/>
    <w:rsid w:val="007C0339"/>
    <w:rsid w:val="007D1C3F"/>
    <w:rsid w:val="007D4D9A"/>
    <w:rsid w:val="007E531F"/>
    <w:rsid w:val="007E71B1"/>
    <w:rsid w:val="007F0E6D"/>
    <w:rsid w:val="007F3B29"/>
    <w:rsid w:val="007F456B"/>
    <w:rsid w:val="008027EC"/>
    <w:rsid w:val="00804F56"/>
    <w:rsid w:val="00805183"/>
    <w:rsid w:val="008105A0"/>
    <w:rsid w:val="0081247F"/>
    <w:rsid w:val="008212DF"/>
    <w:rsid w:val="008216FD"/>
    <w:rsid w:val="00821C91"/>
    <w:rsid w:val="0082677D"/>
    <w:rsid w:val="008314D7"/>
    <w:rsid w:val="00831700"/>
    <w:rsid w:val="0083414B"/>
    <w:rsid w:val="008361C2"/>
    <w:rsid w:val="00837641"/>
    <w:rsid w:val="00837F15"/>
    <w:rsid w:val="0084110B"/>
    <w:rsid w:val="00844892"/>
    <w:rsid w:val="00844EDE"/>
    <w:rsid w:val="00845563"/>
    <w:rsid w:val="00845748"/>
    <w:rsid w:val="00847F18"/>
    <w:rsid w:val="00850598"/>
    <w:rsid w:val="00852509"/>
    <w:rsid w:val="00853ADD"/>
    <w:rsid w:val="0085423B"/>
    <w:rsid w:val="00855002"/>
    <w:rsid w:val="00855199"/>
    <w:rsid w:val="00862963"/>
    <w:rsid w:val="008639EC"/>
    <w:rsid w:val="008664D6"/>
    <w:rsid w:val="0086716F"/>
    <w:rsid w:val="00871D6C"/>
    <w:rsid w:val="008758C1"/>
    <w:rsid w:val="00877675"/>
    <w:rsid w:val="00880533"/>
    <w:rsid w:val="00883890"/>
    <w:rsid w:val="00883E94"/>
    <w:rsid w:val="00883EF9"/>
    <w:rsid w:val="00884B17"/>
    <w:rsid w:val="008859BF"/>
    <w:rsid w:val="00885D70"/>
    <w:rsid w:val="008877CE"/>
    <w:rsid w:val="008903A7"/>
    <w:rsid w:val="00890466"/>
    <w:rsid w:val="008922A3"/>
    <w:rsid w:val="00893D78"/>
    <w:rsid w:val="008A206D"/>
    <w:rsid w:val="008A56AA"/>
    <w:rsid w:val="008A7214"/>
    <w:rsid w:val="008B156B"/>
    <w:rsid w:val="008B2CC8"/>
    <w:rsid w:val="008B5B57"/>
    <w:rsid w:val="008B7060"/>
    <w:rsid w:val="008C309F"/>
    <w:rsid w:val="008C46FB"/>
    <w:rsid w:val="008C4753"/>
    <w:rsid w:val="008C4D09"/>
    <w:rsid w:val="008C4F56"/>
    <w:rsid w:val="008C6A9C"/>
    <w:rsid w:val="008D0517"/>
    <w:rsid w:val="008D0F76"/>
    <w:rsid w:val="008D2A1F"/>
    <w:rsid w:val="008D42DE"/>
    <w:rsid w:val="008D7291"/>
    <w:rsid w:val="008E09E6"/>
    <w:rsid w:val="008E1109"/>
    <w:rsid w:val="008E3099"/>
    <w:rsid w:val="008E4CD0"/>
    <w:rsid w:val="008E50F5"/>
    <w:rsid w:val="008E5D05"/>
    <w:rsid w:val="008E60C3"/>
    <w:rsid w:val="008F005F"/>
    <w:rsid w:val="008F0A9D"/>
    <w:rsid w:val="008F1980"/>
    <w:rsid w:val="008F2139"/>
    <w:rsid w:val="008F344B"/>
    <w:rsid w:val="009039F7"/>
    <w:rsid w:val="00914E24"/>
    <w:rsid w:val="00914E38"/>
    <w:rsid w:val="009203CA"/>
    <w:rsid w:val="0092244D"/>
    <w:rsid w:val="00922BB8"/>
    <w:rsid w:val="0092365F"/>
    <w:rsid w:val="00923872"/>
    <w:rsid w:val="00923A59"/>
    <w:rsid w:val="00940615"/>
    <w:rsid w:val="009418B7"/>
    <w:rsid w:val="009430F9"/>
    <w:rsid w:val="00944179"/>
    <w:rsid w:val="0095245A"/>
    <w:rsid w:val="00956D90"/>
    <w:rsid w:val="009571E2"/>
    <w:rsid w:val="009609FB"/>
    <w:rsid w:val="0096119C"/>
    <w:rsid w:val="0096664E"/>
    <w:rsid w:val="009666CF"/>
    <w:rsid w:val="00967924"/>
    <w:rsid w:val="00970F7A"/>
    <w:rsid w:val="0097102F"/>
    <w:rsid w:val="00971050"/>
    <w:rsid w:val="00975299"/>
    <w:rsid w:val="0097660D"/>
    <w:rsid w:val="00985C2D"/>
    <w:rsid w:val="009A26CC"/>
    <w:rsid w:val="009B24CB"/>
    <w:rsid w:val="009B3132"/>
    <w:rsid w:val="009B3922"/>
    <w:rsid w:val="009B4F44"/>
    <w:rsid w:val="009B5A28"/>
    <w:rsid w:val="009B6F8C"/>
    <w:rsid w:val="009C0440"/>
    <w:rsid w:val="009C0802"/>
    <w:rsid w:val="009C14A3"/>
    <w:rsid w:val="009C5F1F"/>
    <w:rsid w:val="009C70B1"/>
    <w:rsid w:val="009C738D"/>
    <w:rsid w:val="009C7626"/>
    <w:rsid w:val="009D1AFD"/>
    <w:rsid w:val="009D502B"/>
    <w:rsid w:val="009D54F6"/>
    <w:rsid w:val="009E0AB7"/>
    <w:rsid w:val="009E2DCC"/>
    <w:rsid w:val="009F2176"/>
    <w:rsid w:val="009F74E4"/>
    <w:rsid w:val="009F75B5"/>
    <w:rsid w:val="00A001B6"/>
    <w:rsid w:val="00A02C32"/>
    <w:rsid w:val="00A033FD"/>
    <w:rsid w:val="00A07A45"/>
    <w:rsid w:val="00A21726"/>
    <w:rsid w:val="00A24811"/>
    <w:rsid w:val="00A2732D"/>
    <w:rsid w:val="00A30F7D"/>
    <w:rsid w:val="00A3204B"/>
    <w:rsid w:val="00A32AD5"/>
    <w:rsid w:val="00A354C2"/>
    <w:rsid w:val="00A35E75"/>
    <w:rsid w:val="00A4396E"/>
    <w:rsid w:val="00A517B0"/>
    <w:rsid w:val="00A52658"/>
    <w:rsid w:val="00A53CF5"/>
    <w:rsid w:val="00A6022F"/>
    <w:rsid w:val="00A636DE"/>
    <w:rsid w:val="00A64F71"/>
    <w:rsid w:val="00A65227"/>
    <w:rsid w:val="00A6718C"/>
    <w:rsid w:val="00A80747"/>
    <w:rsid w:val="00A90A2E"/>
    <w:rsid w:val="00A9763E"/>
    <w:rsid w:val="00A97CEB"/>
    <w:rsid w:val="00AA4798"/>
    <w:rsid w:val="00AA765D"/>
    <w:rsid w:val="00AB0474"/>
    <w:rsid w:val="00AB067F"/>
    <w:rsid w:val="00AB2E9B"/>
    <w:rsid w:val="00AB2F9F"/>
    <w:rsid w:val="00AB394E"/>
    <w:rsid w:val="00AC5790"/>
    <w:rsid w:val="00AD09F9"/>
    <w:rsid w:val="00AD757C"/>
    <w:rsid w:val="00AE1F31"/>
    <w:rsid w:val="00AE2E8A"/>
    <w:rsid w:val="00AE361E"/>
    <w:rsid w:val="00AE4D5F"/>
    <w:rsid w:val="00AF0873"/>
    <w:rsid w:val="00AF0951"/>
    <w:rsid w:val="00AF0C86"/>
    <w:rsid w:val="00AF1CE8"/>
    <w:rsid w:val="00AF2003"/>
    <w:rsid w:val="00AF49AF"/>
    <w:rsid w:val="00B00E32"/>
    <w:rsid w:val="00B03742"/>
    <w:rsid w:val="00B1138E"/>
    <w:rsid w:val="00B129BC"/>
    <w:rsid w:val="00B14FBB"/>
    <w:rsid w:val="00B20438"/>
    <w:rsid w:val="00B209ED"/>
    <w:rsid w:val="00B2262D"/>
    <w:rsid w:val="00B24DA9"/>
    <w:rsid w:val="00B253D6"/>
    <w:rsid w:val="00B30922"/>
    <w:rsid w:val="00B311ED"/>
    <w:rsid w:val="00B33061"/>
    <w:rsid w:val="00B3476C"/>
    <w:rsid w:val="00B37E78"/>
    <w:rsid w:val="00B42484"/>
    <w:rsid w:val="00B5145E"/>
    <w:rsid w:val="00B51900"/>
    <w:rsid w:val="00B51E2F"/>
    <w:rsid w:val="00B51FE6"/>
    <w:rsid w:val="00B73171"/>
    <w:rsid w:val="00B7621D"/>
    <w:rsid w:val="00B774A7"/>
    <w:rsid w:val="00B77D13"/>
    <w:rsid w:val="00B84DEA"/>
    <w:rsid w:val="00B912DF"/>
    <w:rsid w:val="00B95008"/>
    <w:rsid w:val="00BA5DA1"/>
    <w:rsid w:val="00BB7D0D"/>
    <w:rsid w:val="00BC148D"/>
    <w:rsid w:val="00BC2144"/>
    <w:rsid w:val="00BC416B"/>
    <w:rsid w:val="00BC4882"/>
    <w:rsid w:val="00BD0944"/>
    <w:rsid w:val="00BD0CD0"/>
    <w:rsid w:val="00BD391A"/>
    <w:rsid w:val="00BD5E34"/>
    <w:rsid w:val="00BD6E81"/>
    <w:rsid w:val="00BD71C2"/>
    <w:rsid w:val="00BD7376"/>
    <w:rsid w:val="00BE0D5F"/>
    <w:rsid w:val="00BE22F8"/>
    <w:rsid w:val="00BE4396"/>
    <w:rsid w:val="00BE6C04"/>
    <w:rsid w:val="00C009F3"/>
    <w:rsid w:val="00C00D72"/>
    <w:rsid w:val="00C04159"/>
    <w:rsid w:val="00C07F35"/>
    <w:rsid w:val="00C12F5F"/>
    <w:rsid w:val="00C1589E"/>
    <w:rsid w:val="00C15BA5"/>
    <w:rsid w:val="00C16493"/>
    <w:rsid w:val="00C214BD"/>
    <w:rsid w:val="00C21F0E"/>
    <w:rsid w:val="00C2291E"/>
    <w:rsid w:val="00C23F0C"/>
    <w:rsid w:val="00C2748E"/>
    <w:rsid w:val="00C32418"/>
    <w:rsid w:val="00C35BEC"/>
    <w:rsid w:val="00C40DAB"/>
    <w:rsid w:val="00C45EA2"/>
    <w:rsid w:val="00C56C31"/>
    <w:rsid w:val="00C61CB0"/>
    <w:rsid w:val="00C66996"/>
    <w:rsid w:val="00C66C9B"/>
    <w:rsid w:val="00C67016"/>
    <w:rsid w:val="00C72341"/>
    <w:rsid w:val="00C736A4"/>
    <w:rsid w:val="00C75461"/>
    <w:rsid w:val="00C75550"/>
    <w:rsid w:val="00C80E0B"/>
    <w:rsid w:val="00C8246E"/>
    <w:rsid w:val="00C841A3"/>
    <w:rsid w:val="00C84367"/>
    <w:rsid w:val="00C877F1"/>
    <w:rsid w:val="00C90F27"/>
    <w:rsid w:val="00C923A8"/>
    <w:rsid w:val="00C9489E"/>
    <w:rsid w:val="00C96128"/>
    <w:rsid w:val="00CA4721"/>
    <w:rsid w:val="00CA488E"/>
    <w:rsid w:val="00CA7F3F"/>
    <w:rsid w:val="00CB09BA"/>
    <w:rsid w:val="00CB29DE"/>
    <w:rsid w:val="00CB6496"/>
    <w:rsid w:val="00CC1E66"/>
    <w:rsid w:val="00CC6811"/>
    <w:rsid w:val="00CC7F75"/>
    <w:rsid w:val="00CE6205"/>
    <w:rsid w:val="00CE6EF5"/>
    <w:rsid w:val="00CF4AF1"/>
    <w:rsid w:val="00D008F2"/>
    <w:rsid w:val="00D02B8D"/>
    <w:rsid w:val="00D10258"/>
    <w:rsid w:val="00D10993"/>
    <w:rsid w:val="00D11874"/>
    <w:rsid w:val="00D13547"/>
    <w:rsid w:val="00D14A23"/>
    <w:rsid w:val="00D20F66"/>
    <w:rsid w:val="00D26182"/>
    <w:rsid w:val="00D313B4"/>
    <w:rsid w:val="00D33921"/>
    <w:rsid w:val="00D4653E"/>
    <w:rsid w:val="00D46C7E"/>
    <w:rsid w:val="00D5473B"/>
    <w:rsid w:val="00D5780B"/>
    <w:rsid w:val="00D63CB5"/>
    <w:rsid w:val="00D63E51"/>
    <w:rsid w:val="00D63FFE"/>
    <w:rsid w:val="00D64C5F"/>
    <w:rsid w:val="00D70CEB"/>
    <w:rsid w:val="00D72D72"/>
    <w:rsid w:val="00D7381D"/>
    <w:rsid w:val="00D75A1D"/>
    <w:rsid w:val="00D76AD5"/>
    <w:rsid w:val="00D81022"/>
    <w:rsid w:val="00D82DA9"/>
    <w:rsid w:val="00D84D20"/>
    <w:rsid w:val="00D85EEB"/>
    <w:rsid w:val="00D921B4"/>
    <w:rsid w:val="00D95075"/>
    <w:rsid w:val="00D951C7"/>
    <w:rsid w:val="00D96C98"/>
    <w:rsid w:val="00DB3FBB"/>
    <w:rsid w:val="00DB5704"/>
    <w:rsid w:val="00DB616F"/>
    <w:rsid w:val="00DB657F"/>
    <w:rsid w:val="00DC18BA"/>
    <w:rsid w:val="00DC3D04"/>
    <w:rsid w:val="00DC6AFB"/>
    <w:rsid w:val="00DC7349"/>
    <w:rsid w:val="00DC785D"/>
    <w:rsid w:val="00DD654E"/>
    <w:rsid w:val="00DE1108"/>
    <w:rsid w:val="00DE1BF0"/>
    <w:rsid w:val="00DE264C"/>
    <w:rsid w:val="00DE34DC"/>
    <w:rsid w:val="00DE36EF"/>
    <w:rsid w:val="00DE5575"/>
    <w:rsid w:val="00DE777D"/>
    <w:rsid w:val="00DF3D6F"/>
    <w:rsid w:val="00DF5C02"/>
    <w:rsid w:val="00DF73FF"/>
    <w:rsid w:val="00E02199"/>
    <w:rsid w:val="00E040E9"/>
    <w:rsid w:val="00E051E4"/>
    <w:rsid w:val="00E0531E"/>
    <w:rsid w:val="00E0735F"/>
    <w:rsid w:val="00E07FA9"/>
    <w:rsid w:val="00E249CD"/>
    <w:rsid w:val="00E40A82"/>
    <w:rsid w:val="00E40ABF"/>
    <w:rsid w:val="00E4248D"/>
    <w:rsid w:val="00E43331"/>
    <w:rsid w:val="00E43693"/>
    <w:rsid w:val="00E4572F"/>
    <w:rsid w:val="00E50B82"/>
    <w:rsid w:val="00E5204D"/>
    <w:rsid w:val="00E54D99"/>
    <w:rsid w:val="00E54E30"/>
    <w:rsid w:val="00E5651F"/>
    <w:rsid w:val="00E5755D"/>
    <w:rsid w:val="00E62A58"/>
    <w:rsid w:val="00E6631B"/>
    <w:rsid w:val="00E66771"/>
    <w:rsid w:val="00E7100D"/>
    <w:rsid w:val="00E726A8"/>
    <w:rsid w:val="00E72C12"/>
    <w:rsid w:val="00E73B25"/>
    <w:rsid w:val="00E80D31"/>
    <w:rsid w:val="00E86290"/>
    <w:rsid w:val="00E91234"/>
    <w:rsid w:val="00E92E96"/>
    <w:rsid w:val="00E952E0"/>
    <w:rsid w:val="00EA6F08"/>
    <w:rsid w:val="00EC0D5D"/>
    <w:rsid w:val="00EC1527"/>
    <w:rsid w:val="00EC2E4A"/>
    <w:rsid w:val="00ED0D0C"/>
    <w:rsid w:val="00ED1551"/>
    <w:rsid w:val="00ED25BA"/>
    <w:rsid w:val="00ED2DCC"/>
    <w:rsid w:val="00ED4105"/>
    <w:rsid w:val="00ED6F65"/>
    <w:rsid w:val="00EE0190"/>
    <w:rsid w:val="00EE2403"/>
    <w:rsid w:val="00EE28A7"/>
    <w:rsid w:val="00EE5683"/>
    <w:rsid w:val="00EE654E"/>
    <w:rsid w:val="00EF78A2"/>
    <w:rsid w:val="00F0276A"/>
    <w:rsid w:val="00F04119"/>
    <w:rsid w:val="00F0433C"/>
    <w:rsid w:val="00F04EF1"/>
    <w:rsid w:val="00F079CF"/>
    <w:rsid w:val="00F12912"/>
    <w:rsid w:val="00F1399A"/>
    <w:rsid w:val="00F147B8"/>
    <w:rsid w:val="00F2029F"/>
    <w:rsid w:val="00F20A06"/>
    <w:rsid w:val="00F20ED4"/>
    <w:rsid w:val="00F217C5"/>
    <w:rsid w:val="00F2181F"/>
    <w:rsid w:val="00F21DD2"/>
    <w:rsid w:val="00F22910"/>
    <w:rsid w:val="00F23E83"/>
    <w:rsid w:val="00F26F57"/>
    <w:rsid w:val="00F342B3"/>
    <w:rsid w:val="00F369D4"/>
    <w:rsid w:val="00F40487"/>
    <w:rsid w:val="00F42EA1"/>
    <w:rsid w:val="00F44870"/>
    <w:rsid w:val="00F45ED8"/>
    <w:rsid w:val="00F47ECD"/>
    <w:rsid w:val="00F53591"/>
    <w:rsid w:val="00F607E9"/>
    <w:rsid w:val="00F615CD"/>
    <w:rsid w:val="00F6459F"/>
    <w:rsid w:val="00F64937"/>
    <w:rsid w:val="00F71254"/>
    <w:rsid w:val="00F72C0E"/>
    <w:rsid w:val="00F7382E"/>
    <w:rsid w:val="00F805CF"/>
    <w:rsid w:val="00F82009"/>
    <w:rsid w:val="00F829BE"/>
    <w:rsid w:val="00F84544"/>
    <w:rsid w:val="00F87BF0"/>
    <w:rsid w:val="00F91E61"/>
    <w:rsid w:val="00F92BC7"/>
    <w:rsid w:val="00F93566"/>
    <w:rsid w:val="00F9366C"/>
    <w:rsid w:val="00F954BB"/>
    <w:rsid w:val="00FA0694"/>
    <w:rsid w:val="00FA3C1D"/>
    <w:rsid w:val="00FA5721"/>
    <w:rsid w:val="00FA63D9"/>
    <w:rsid w:val="00FA6AC7"/>
    <w:rsid w:val="00FA7379"/>
    <w:rsid w:val="00FA747D"/>
    <w:rsid w:val="00FB1DF2"/>
    <w:rsid w:val="00FB31FB"/>
    <w:rsid w:val="00FB482D"/>
    <w:rsid w:val="00FB4F9B"/>
    <w:rsid w:val="00FB5A4E"/>
    <w:rsid w:val="00FC4920"/>
    <w:rsid w:val="00FD0773"/>
    <w:rsid w:val="00FD0925"/>
    <w:rsid w:val="00FD651D"/>
    <w:rsid w:val="00FE1518"/>
    <w:rsid w:val="00FE44A0"/>
    <w:rsid w:val="00FF3D73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8564"/>
  <w15:chartTrackingRefBased/>
  <w15:docId w15:val="{3B44C44E-43A8-4A49-B51C-511064EF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68B5"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uiPriority w:val="99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1D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1D6C"/>
  </w:style>
  <w:style w:type="paragraph" w:customStyle="1" w:styleId="Style6">
    <w:name w:val="Style6"/>
    <w:basedOn w:val="Normalny"/>
    <w:uiPriority w:val="99"/>
    <w:rsid w:val="00357870"/>
    <w:pPr>
      <w:widowControl w:val="0"/>
      <w:autoSpaceDE w:val="0"/>
      <w:autoSpaceDN w:val="0"/>
      <w:adjustRightInd w:val="0"/>
      <w:spacing w:after="0" w:line="240" w:lineRule="exact"/>
      <w:ind w:firstLine="715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7">
    <w:name w:val="Font Style17"/>
    <w:basedOn w:val="Domylnaczcionkaakapitu"/>
    <w:uiPriority w:val="99"/>
    <w:rsid w:val="00357870"/>
    <w:rPr>
      <w:rFonts w:ascii="Arial" w:hAnsi="Arial" w:cs="Arial"/>
      <w:sz w:val="20"/>
      <w:szCs w:val="20"/>
    </w:rPr>
  </w:style>
  <w:style w:type="paragraph" w:customStyle="1" w:styleId="Default">
    <w:name w:val="Default"/>
    <w:rsid w:val="00B84D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18" Type="http://schemas.openxmlformats.org/officeDocument/2006/relationships/hyperlink" Target="mailto:eep.iod@enea.pl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10.125.13.101/grupaenea/o_grupie/enea-polaniec/zamowienia/dokumenty-dla-wykonawcow/zalacznik-nr-1-kodeks-kontrahentow-grupy-enea-informacja-dla-kontrahentow.pdf?t=1588858520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enea.pl/pl/grupaenea/o-grupie/spolki-grupy-enea/polaniec/zamowienia/dokumenty-dla-wykonawcow-i-dostawcow" TargetMode="External"/><Relationship Id="rId17" Type="http://schemas.openxmlformats.org/officeDocument/2006/relationships/hyperlink" Target="mailto:waldemar.nowinski@enea.pl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tomasz.staromlynski@enea.pl" TargetMode="External"/><Relationship Id="rId20" Type="http://schemas.openxmlformats.org/officeDocument/2006/relationships/hyperlink" Target="https://www.enea.pl/grupaenea/o_grupie/enea-polaniec/zamowienia/dokumenty-dla-wykonawcow/owzt-wersja-nz-4-2018.pdf?t=155014813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tomasz.staromlynski@ene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ldemar.nowinski\AppData\Local\Microsoft\Windows\INetCache\Content.Outlook\GLIJJ9CG\waldemar.nowinski@enea.pl" TargetMode="External"/><Relationship Id="rId23" Type="http://schemas.openxmlformats.org/officeDocument/2006/relationships/hyperlink" Target="mailto:zbigniew.karwacki@enea.pl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ep.iod@enea.p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ea.pl/pl/grupaenea/o-grupie/spolki-grupy-%20%20%20%20%20%20%20enea/polaniec/zamowienia/dokumenty-dla-wykonawcow-i-dostawcow" TargetMode="External"/><Relationship Id="rId22" Type="http://schemas.openxmlformats.org/officeDocument/2006/relationships/hyperlink" Target="mailto:faktury.elektroniczne@enea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8A1F0-863E-4D14-94C0-398E5A2A3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B29576-2FEE-4D00-9F34-B34841FCD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1D10A-46C1-4C34-B4B9-A0081B37A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4276FEB-D7B6-4123-9E06-2F5BF75F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4718</Words>
  <Characters>28313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32966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Nowiński Waldemar</cp:lastModifiedBy>
  <cp:revision>9</cp:revision>
  <cp:lastPrinted>2020-06-25T07:54:00Z</cp:lastPrinted>
  <dcterms:created xsi:type="dcterms:W3CDTF">2020-06-25T06:20:00Z</dcterms:created>
  <dcterms:modified xsi:type="dcterms:W3CDTF">2020-06-25T07:56:00Z</dcterms:modified>
  <cp:contentStatus/>
</cp:coreProperties>
</file>