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A1" w:rsidRDefault="00390EA1" w:rsidP="00390EA1">
      <w:pPr>
        <w:spacing w:before="120" w:after="120" w:line="276" w:lineRule="auto"/>
        <w:jc w:val="both"/>
      </w:pPr>
    </w:p>
    <w:p w:rsidR="00390EA1" w:rsidRDefault="00390EA1" w:rsidP="00390EA1">
      <w:pPr>
        <w:spacing w:before="120" w:after="120" w:line="276" w:lineRule="auto"/>
        <w:ind w:left="993"/>
        <w:jc w:val="both"/>
      </w:pPr>
      <w:r>
        <w:t>REFERENCJE</w:t>
      </w:r>
      <w:bookmarkStart w:id="0" w:name="_GoBack"/>
      <w:bookmarkEnd w:id="0"/>
    </w:p>
    <w:p w:rsidR="00390EA1" w:rsidRDefault="00390EA1" w:rsidP="00390EA1">
      <w:pPr>
        <w:numPr>
          <w:ilvl w:val="1"/>
          <w:numId w:val="1"/>
        </w:numPr>
        <w:spacing w:before="120" w:after="120" w:line="276" w:lineRule="auto"/>
        <w:ind w:left="993" w:hanging="426"/>
        <w:jc w:val="both"/>
      </w:pPr>
      <w:r>
        <w:t>posiadania niezbędnej wiedzy i doświadczenia oraz dysponowania odpowiednim potencjałem technicznym i osobami zdolnymi do wykonania Zamówienia; potwierdzenia, że Wykonawca posiada uprawnienie do wykonywania określonej działalności należy dokonać na podstawie następujących dokumentów:</w:t>
      </w:r>
    </w:p>
    <w:p w:rsidR="00390EA1" w:rsidRDefault="00390EA1" w:rsidP="00390EA1">
      <w:pPr>
        <w:numPr>
          <w:ilvl w:val="2"/>
          <w:numId w:val="1"/>
        </w:numPr>
        <w:spacing w:before="120" w:after="120" w:line="276" w:lineRule="auto"/>
        <w:ind w:left="1701" w:hanging="708"/>
        <w:jc w:val="both"/>
        <w:rPr>
          <w:u w:val="single"/>
        </w:rPr>
      </w:pPr>
      <w:r>
        <w:t xml:space="preserve">wykazu minimum </w:t>
      </w:r>
      <w:sdt>
        <w:sdtPr>
          <w:rPr>
            <w:b/>
            <w:bCs/>
          </w:rPr>
          <w:id w:val="1567450015"/>
          <w:comboBox>
            <w:listItem w:displayText="*WYBIERZ ELEMENT*" w:value="*WYBIERZ ELEMENT*"/>
            <w:listItem w:displayText="2 szt. (dwóch)" w:value="2 szt. (dwóch)"/>
            <w:listItem w:displayText="3 szt. (trzech)" w:value="3 szt. (trzech)"/>
            <w:listItem w:displayText="4 szt. (czterech)" w:value="4 szt. (czterech)"/>
            <w:listItem w:displayText="5 szt. (pięciu)" w:value="5 szt. (pięciu)"/>
          </w:comboBox>
        </w:sdtPr>
        <w:sdtContent>
          <w:r>
            <w:rPr>
              <w:b/>
              <w:bCs/>
            </w:rPr>
            <w:t>2 szt. (dwóch)</w:t>
          </w:r>
        </w:sdtContent>
      </w:sdt>
      <w:r>
        <w:t xml:space="preserve"> wykonanych zamówień na łączną kwotę minimum </w:t>
      </w:r>
      <w:r>
        <w:rPr>
          <w:b/>
          <w:bCs/>
        </w:rPr>
        <w:t xml:space="preserve">200 000 </w:t>
      </w:r>
      <w:r>
        <w:t> </w:t>
      </w:r>
      <w:r>
        <w:rPr>
          <w:b/>
          <w:bCs/>
        </w:rPr>
        <w:t>zł netto</w:t>
      </w:r>
      <w:r>
        <w:t xml:space="preserve"> (słownie: </w:t>
      </w:r>
      <w:r>
        <w:rPr>
          <w:b/>
          <w:bCs/>
        </w:rPr>
        <w:t>dwieście tysięcy złotych</w:t>
      </w:r>
      <w:r>
        <w:t xml:space="preserve">) o profilu tożsamym do zamówienia będącego przedmiotem przetargu w okresie 5 lat przed upływem terminu składania ofert albo wniosków o dopuszczenie do udziału w postępowaniu na </w:t>
      </w:r>
      <w:sdt>
        <w:sdtPr>
          <w:id w:val="1626272681"/>
          <w:comboBox>
            <w:listItem w:displayText="*WYBIERZ ELEMENT*" w:value="*WYBIERZ ELEMENT*"/>
            <w:listItem w:displayText="dostawy" w:value="dostawy"/>
            <w:listItem w:displayText="usługi" w:value="usługi"/>
          </w:comboBox>
        </w:sdtPr>
        <w:sdtContent>
          <w:r>
            <w:t>usługi</w:t>
          </w:r>
        </w:sdtContent>
      </w:sdt>
      <w:r>
        <w:t xml:space="preserve">, z podaniem ich wartości, daty wykonania i miejsca realizacji oraz wskazaniem zleceniodawców łącznie z dokumentami potwierdzającymi należyte wykonanie </w:t>
      </w:r>
      <w:sdt>
        <w:sdtPr>
          <w:id w:val="511732503"/>
          <w:comboBox>
            <w:listItem w:displayText="*WYBIERZ ELEMENT*" w:value="*WYBIERZ ELEMENT*"/>
            <w:listItem w:displayText="dostawy" w:value="dostawy"/>
            <w:listItem w:displayText="usługi" w:value="usługi"/>
          </w:comboBox>
        </w:sdtPr>
        <w:sdtContent>
          <w:r>
            <w:t>usługi</w:t>
          </w:r>
        </w:sdtContent>
      </w:sdt>
      <w:r>
        <w:t xml:space="preserve"> (referencje, faktury, protokoły odbioru prac lub inne dokumenty potwierdzające należyte wykonanie); dokumenty powinny być oznaczone w taki sposób, aby nie było wątpliwości, których zamówień wykazanych przez Wykonawcę dotyczą – </w:t>
      </w:r>
      <w:r>
        <w:rPr>
          <w:i/>
          <w:iCs/>
          <w:u w:val="single"/>
        </w:rPr>
        <w:t>Załącznik nr 5 do Formularza Oferty – wykaz wykonanych lub wykonywanych zamówień w okresie ostatnich 3 lat</w:t>
      </w:r>
      <w:r>
        <w:rPr>
          <w:u w:val="single"/>
        </w:rPr>
        <w:t>;</w:t>
      </w:r>
    </w:p>
    <w:p w:rsidR="00D82CDB" w:rsidRDefault="00D82CDB"/>
    <w:sectPr w:rsidR="00D8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FD"/>
    <w:multiLevelType w:val="multilevel"/>
    <w:tmpl w:val="DAE2CE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A1"/>
    <w:rsid w:val="00390EA1"/>
    <w:rsid w:val="00D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305D"/>
  <w15:chartTrackingRefBased/>
  <w15:docId w15:val="{7BB961E5-4266-4820-8242-85175C8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E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1</cp:revision>
  <dcterms:created xsi:type="dcterms:W3CDTF">2020-05-22T07:29:00Z</dcterms:created>
  <dcterms:modified xsi:type="dcterms:W3CDTF">2020-05-22T07:30:00Z</dcterms:modified>
</cp:coreProperties>
</file>