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50021193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084A25">
        <w:rPr>
          <w:rFonts w:ascii="Tahoma" w:hAnsi="Tahoma" w:cs="Tahoma"/>
          <w:b/>
          <w:sz w:val="20"/>
          <w:szCs w:val="20"/>
        </w:rPr>
        <w:t>2.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19BC5DC8" w14:textId="279507E1" w:rsidR="000921CA" w:rsidRPr="00C01176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</w:t>
      </w:r>
      <w:r w:rsidR="00E339F2" w:rsidRPr="00D34BF1">
        <w:rPr>
          <w:rFonts w:ascii="Tahoma" w:hAnsi="Tahoma" w:cs="Tahoma"/>
          <w:b/>
          <w:sz w:val="20"/>
          <w:szCs w:val="20"/>
        </w:rPr>
        <w:t>,</w:t>
      </w:r>
      <w:r w:rsidR="00A73E60" w:rsidRPr="00D34BF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CB71A0" w:rsidRPr="00CB71A0">
        <w:rPr>
          <w:rFonts w:ascii="Tahoma" w:hAnsi="Tahoma" w:cs="Tahoma"/>
          <w:b/>
          <w:sz w:val="20"/>
          <w:szCs w:val="20"/>
        </w:rPr>
        <w:t>OFZ.OKN.KW.2112.19.2025</w:t>
      </w:r>
      <w:r w:rsidR="008A39C6" w:rsidRPr="008A39C6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  <w:r w:rsidR="000921CA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6A1F61A0" w:rsidR="006E312D" w:rsidRPr="00CD11F3" w:rsidRDefault="00A73E60" w:rsidP="00CD11F3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Pana/Pani dane </w:t>
      </w:r>
      <w:r w:rsidRPr="00E93184">
        <w:rPr>
          <w:rFonts w:ascii="Tahoma" w:hAnsi="Tahoma" w:cs="Tahoma"/>
          <w:sz w:val="20"/>
          <w:szCs w:val="20"/>
        </w:rPr>
        <w:t>osobowe przetwarzane będą w celu  realizacji umowy nr</w:t>
      </w:r>
      <w:r w:rsidR="005B462F" w:rsidRPr="00E93184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bookmarkStart w:id="2" w:name="_Hlk190338662"/>
      <w:bookmarkStart w:id="3" w:name="_Hlk202270580"/>
      <w:r w:rsidR="00CB71A0" w:rsidRPr="00702AB8">
        <w:rPr>
          <w:rFonts w:ascii="Verdana" w:hAnsi="Verdana" w:cstheme="minorHAnsi"/>
          <w:color w:val="000000" w:themeColor="text1"/>
          <w:sz w:val="20"/>
          <w:szCs w:val="20"/>
        </w:rPr>
        <w:t>OFZ.OKN.KW.2112.19.2025</w:t>
      </w:r>
      <w:r w:rsidR="00CD11F3" w:rsidRPr="00D34BF1">
        <w:rPr>
          <w:rFonts w:ascii="Tahoma" w:hAnsi="Tahoma" w:cs="Tahoma"/>
          <w:sz w:val="20"/>
          <w:szCs w:val="20"/>
        </w:rPr>
        <w:t xml:space="preserve"> </w:t>
      </w:r>
      <w:r w:rsidR="005F5772" w:rsidRPr="00E93184">
        <w:rPr>
          <w:rFonts w:ascii="Tahoma" w:hAnsi="Tahoma" w:cs="Tahoma"/>
          <w:bCs/>
          <w:sz w:val="20"/>
          <w:szCs w:val="20"/>
        </w:rPr>
        <w:t>dotyczącej</w:t>
      </w:r>
      <w:bookmarkEnd w:id="0"/>
      <w:bookmarkEnd w:id="1"/>
      <w:r w:rsidR="00084A25">
        <w:rPr>
          <w:rFonts w:ascii="Tahoma" w:hAnsi="Tahoma" w:cs="Tahoma"/>
          <w:bCs/>
          <w:sz w:val="20"/>
          <w:szCs w:val="20"/>
        </w:rPr>
        <w:t>:</w:t>
      </w:r>
      <w:r w:rsidR="000921CA" w:rsidRPr="00E93184">
        <w:rPr>
          <w:rFonts w:ascii="Tahoma" w:hAnsi="Tahoma" w:cs="Tahoma"/>
          <w:bCs/>
          <w:sz w:val="20"/>
          <w:szCs w:val="20"/>
        </w:rPr>
        <w:t xml:space="preserve"> </w:t>
      </w:r>
      <w:bookmarkEnd w:id="2"/>
      <w:r w:rsidR="00084A25" w:rsidRPr="00084A25">
        <w:rPr>
          <w:rFonts w:ascii="Tahoma" w:hAnsi="Tahoma" w:cs="Tahoma"/>
          <w:sz w:val="20"/>
          <w:szCs w:val="20"/>
        </w:rPr>
        <w:t>„</w:t>
      </w:r>
      <w:r w:rsidR="00CB71A0" w:rsidRPr="00CB71A0">
        <w:rPr>
          <w:rFonts w:ascii="Tahoma" w:hAnsi="Tahoma" w:cs="Tahoma"/>
          <w:sz w:val="20"/>
          <w:szCs w:val="20"/>
        </w:rPr>
        <w:t>Kompleksowe świadczenie usług serwisowania i utrzymania turbin wiatrowych zgodnie z dokumentacją techniczno – ruchową (DTR) zapewniających uzyskanie najwyższej możliwej dyspozycyjności i trwałości (niezawodności), a w związku z tym również wydajności ekonomicznej turbin wiatrowych składających się na Farmę Wiatrową Baczyna</w:t>
      </w:r>
      <w:r w:rsidR="00084A25" w:rsidRPr="00084A25">
        <w:rPr>
          <w:rFonts w:ascii="Tahoma" w:hAnsi="Tahoma" w:cs="Tahoma"/>
          <w:sz w:val="20"/>
          <w:szCs w:val="20"/>
        </w:rPr>
        <w:t>”</w:t>
      </w:r>
      <w:r w:rsidR="00CD11F3" w:rsidRPr="00E93184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3"/>
      <w:r w:rsidRPr="00E93184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352C8F47" w14:textId="50F1318F" w:rsidR="00A73E60" w:rsidRPr="00C01176" w:rsidRDefault="00A73E60" w:rsidP="00CB71A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C2A0" w14:textId="77777777" w:rsidR="006D6917" w:rsidRDefault="006D6917" w:rsidP="00A73E60">
      <w:r>
        <w:separator/>
      </w:r>
    </w:p>
  </w:endnote>
  <w:endnote w:type="continuationSeparator" w:id="0">
    <w:p w14:paraId="6B472BA1" w14:textId="77777777" w:rsidR="006D6917" w:rsidRDefault="006D6917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E7B3" w14:textId="77777777" w:rsidR="006D6917" w:rsidRDefault="006D6917" w:rsidP="00A73E60">
      <w:r>
        <w:separator/>
      </w:r>
    </w:p>
  </w:footnote>
  <w:footnote w:type="continuationSeparator" w:id="0">
    <w:p w14:paraId="29EC9E7F" w14:textId="77777777" w:rsidR="006D6917" w:rsidRDefault="006D6917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2"/>
    <w:lvlOverride w:ilvl="0">
      <w:startOverride w:val="4"/>
    </w:lvlOverride>
  </w:num>
  <w:num w:numId="2" w16cid:durableId="1647247509">
    <w:abstractNumId w:val="1"/>
  </w:num>
  <w:num w:numId="3" w16cid:durableId="492382188">
    <w:abstractNumId w:val="3"/>
  </w:num>
  <w:num w:numId="4" w16cid:durableId="6259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54E26"/>
    <w:rsid w:val="00071086"/>
    <w:rsid w:val="00084A25"/>
    <w:rsid w:val="00086C2E"/>
    <w:rsid w:val="000879BD"/>
    <w:rsid w:val="000921CA"/>
    <w:rsid w:val="000C050E"/>
    <w:rsid w:val="000C43B1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4C1B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00F8"/>
    <w:rsid w:val="003A427C"/>
    <w:rsid w:val="003B17D5"/>
    <w:rsid w:val="003D5DB1"/>
    <w:rsid w:val="003D602E"/>
    <w:rsid w:val="003E2C88"/>
    <w:rsid w:val="003E3403"/>
    <w:rsid w:val="003E47F0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E2DBB"/>
    <w:rsid w:val="005F5772"/>
    <w:rsid w:val="0061223B"/>
    <w:rsid w:val="0061794A"/>
    <w:rsid w:val="00617CD9"/>
    <w:rsid w:val="00626251"/>
    <w:rsid w:val="006606C9"/>
    <w:rsid w:val="00673FF2"/>
    <w:rsid w:val="006867FB"/>
    <w:rsid w:val="006900F2"/>
    <w:rsid w:val="006C132E"/>
    <w:rsid w:val="006D6917"/>
    <w:rsid w:val="006E312D"/>
    <w:rsid w:val="006E3151"/>
    <w:rsid w:val="00705031"/>
    <w:rsid w:val="00710F21"/>
    <w:rsid w:val="00711157"/>
    <w:rsid w:val="0072174D"/>
    <w:rsid w:val="00745DF6"/>
    <w:rsid w:val="007517C0"/>
    <w:rsid w:val="007553C9"/>
    <w:rsid w:val="00791ACC"/>
    <w:rsid w:val="007A3824"/>
    <w:rsid w:val="007B40EF"/>
    <w:rsid w:val="00803A03"/>
    <w:rsid w:val="00821297"/>
    <w:rsid w:val="0084417E"/>
    <w:rsid w:val="008523D0"/>
    <w:rsid w:val="00884A66"/>
    <w:rsid w:val="008A39C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66AED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A3CAA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CB71A0"/>
    <w:rsid w:val="00CD11F3"/>
    <w:rsid w:val="00D15808"/>
    <w:rsid w:val="00D22984"/>
    <w:rsid w:val="00D34BF1"/>
    <w:rsid w:val="00D47BD6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DD6B89"/>
    <w:rsid w:val="00E032F6"/>
    <w:rsid w:val="00E06A0A"/>
    <w:rsid w:val="00E21C39"/>
    <w:rsid w:val="00E339F2"/>
    <w:rsid w:val="00E34FB1"/>
    <w:rsid w:val="00E444A5"/>
    <w:rsid w:val="00E500CC"/>
    <w:rsid w:val="00E77B3C"/>
    <w:rsid w:val="00E8014E"/>
    <w:rsid w:val="00E93184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C2B0F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 (ENE)</cp:lastModifiedBy>
  <cp:revision>29</cp:revision>
  <cp:lastPrinted>2023-04-04T09:11:00Z</cp:lastPrinted>
  <dcterms:created xsi:type="dcterms:W3CDTF">2023-08-18T06:14:00Z</dcterms:created>
  <dcterms:modified xsi:type="dcterms:W3CDTF">2025-12-04T06:54:00Z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cfc2d7-0423-4ee4-a8c2-62524fa4f8e0_Enabled">
    <vt:lpwstr>true</vt:lpwstr>
  </property>
  <property fmtid="{D5CDD505-2E9C-101B-9397-08002B2CF9AE}" pid="3" name="MSIP_Label_0acfc2d7-0423-4ee4-a8c2-62524fa4f8e0_SetDate">
    <vt:lpwstr>2025-07-18T11:20:27Z</vt:lpwstr>
  </property>
  <property fmtid="{D5CDD505-2E9C-101B-9397-08002B2CF9AE}" pid="4" name="MSIP_Label_0acfc2d7-0423-4ee4-a8c2-62524fa4f8e0_Method">
    <vt:lpwstr>Standard</vt:lpwstr>
  </property>
  <property fmtid="{D5CDD505-2E9C-101B-9397-08002B2CF9AE}" pid="5" name="MSIP_Label_0acfc2d7-0423-4ee4-a8c2-62524fa4f8e0_Name">
    <vt:lpwstr>Wewnętrznie chronione</vt:lpwstr>
  </property>
  <property fmtid="{D5CDD505-2E9C-101B-9397-08002B2CF9AE}" pid="6" name="MSIP_Label_0acfc2d7-0423-4ee4-a8c2-62524fa4f8e0_SiteId">
    <vt:lpwstr>d98cb713-da43-4185-b297-37a20ad7c9cd</vt:lpwstr>
  </property>
  <property fmtid="{D5CDD505-2E9C-101B-9397-08002B2CF9AE}" pid="7" name="MSIP_Label_0acfc2d7-0423-4ee4-a8c2-62524fa4f8e0_ActionId">
    <vt:lpwstr>15afe443-3fa6-42c2-bf58-3646d8041d3d</vt:lpwstr>
  </property>
  <property fmtid="{D5CDD505-2E9C-101B-9397-08002B2CF9AE}" pid="8" name="MSIP_Label_0acfc2d7-0423-4ee4-a8c2-62524fa4f8e0_ContentBits">
    <vt:lpwstr>0</vt:lpwstr>
  </property>
  <property fmtid="{D5CDD505-2E9C-101B-9397-08002B2CF9AE}" pid="9" name="MSIP_Label_0acfc2d7-0423-4ee4-a8c2-62524fa4f8e0_Tag">
    <vt:lpwstr>10, 3, 0, 1</vt:lpwstr>
  </property>
</Properties>
</file>