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6B916C04"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 xml:space="preserve">ul. </w:t>
      </w:r>
      <w:r w:rsidR="00457FB5">
        <w:rPr>
          <w:rFonts w:eastAsia="Times New Roman" w:cs="Arial"/>
          <w:b/>
          <w:bCs/>
          <w:sz w:val="20"/>
          <w:szCs w:val="20"/>
          <w:lang w:eastAsia="pl-PL"/>
        </w:rPr>
        <w:t>Marsz. Józefa Piłsudskiego 17</w:t>
      </w:r>
    </w:p>
    <w:p w14:paraId="6165D34B" w14:textId="5E8A2394"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57FB5">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1B1C4280" w:rsidR="00B230D5" w:rsidRPr="00F72260" w:rsidRDefault="00B230D5" w:rsidP="00F72260">
      <w:pPr>
        <w:spacing w:after="120" w:line="276" w:lineRule="auto"/>
        <w:jc w:val="both"/>
        <w:rPr>
          <w:rFonts w:cs="Arial"/>
          <w:b/>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3F1B6F" w:rsidRPr="005171F7">
        <w:rPr>
          <w:rFonts w:eastAsia="Times New Roman" w:cs="Arial"/>
          <w:sz w:val="20"/>
          <w:szCs w:val="20"/>
          <w:lang w:eastAsia="pl-PL"/>
        </w:rPr>
        <w:t>.</w:t>
      </w:r>
      <w:r w:rsidR="00872C5C" w:rsidRPr="005171F7">
        <w:rPr>
          <w:rFonts w:cs="Arial"/>
          <w:sz w:val="20"/>
          <w:szCs w:val="20"/>
        </w:rPr>
        <w:t xml:space="preserve"> </w:t>
      </w:r>
      <w:r w:rsidR="009B2480" w:rsidRPr="005171F7">
        <w:rPr>
          <w:rFonts w:cs="Arial"/>
          <w:b/>
          <w:sz w:val="20"/>
          <w:szCs w:val="20"/>
        </w:rPr>
        <w:t>„</w:t>
      </w:r>
      <w:r w:rsidR="00F72260" w:rsidRPr="00F72260">
        <w:rPr>
          <w:rFonts w:cs="Arial"/>
          <w:b/>
          <w:sz w:val="20"/>
          <w:szCs w:val="20"/>
        </w:rPr>
        <w:t xml:space="preserve">Kompleksowego wykonaniu instalacji fotowoltaicznej na płaskim dachu budynku wielokondygnacyjnego będącego własnością Enea Oświetlenie  sp. z o.o., zlokalizowanego w Poznaniu przy ul. Strzeszyńskiej 58,  o prognozowanej mocy max. 49,99 </w:t>
      </w:r>
      <w:proofErr w:type="spellStart"/>
      <w:r w:rsidR="00F72260" w:rsidRPr="00F72260">
        <w:rPr>
          <w:rFonts w:cs="Arial"/>
          <w:b/>
          <w:sz w:val="20"/>
          <w:szCs w:val="20"/>
        </w:rPr>
        <w:t>kWp</w:t>
      </w:r>
      <w:proofErr w:type="spellEnd"/>
      <w:r w:rsidR="00F72260" w:rsidRPr="00F72260">
        <w:rPr>
          <w:rFonts w:cs="Arial"/>
          <w:b/>
          <w:sz w:val="20"/>
          <w:szCs w:val="20"/>
        </w:rPr>
        <w:t xml:space="preserve"> wraz z magazynem energii o mocy 50 kW ( poj. 100 kWh ) i 4 ładowarkami do samochodów elektrycznych o mocy 11 </w:t>
      </w:r>
      <w:proofErr w:type="spellStart"/>
      <w:r w:rsidR="00F72260" w:rsidRPr="00F72260">
        <w:rPr>
          <w:rFonts w:cs="Arial"/>
          <w:b/>
          <w:sz w:val="20"/>
          <w:szCs w:val="20"/>
        </w:rPr>
        <w:t>kW</w:t>
      </w:r>
      <w:r w:rsidR="00F72260">
        <w:rPr>
          <w:rFonts w:cs="Arial"/>
          <w:b/>
          <w:sz w:val="20"/>
          <w:szCs w:val="20"/>
        </w:rPr>
        <w:t>.</w:t>
      </w:r>
      <w:proofErr w:type="spellEnd"/>
      <w:r w:rsidR="009B2480" w:rsidRPr="005171F7">
        <w:rPr>
          <w:rFonts w:cs="Arial"/>
          <w:b/>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7C3085C" w14:textId="77777777" w:rsidR="00B02FA2" w:rsidRDefault="00B02FA2" w:rsidP="00B02FA2">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Pr>
          <w:rFonts w:eastAsia="Times New Roman" w:cs="Arial"/>
          <w:sz w:val="20"/>
          <w:szCs w:val="20"/>
          <w:lang w:eastAsia="pl-PL"/>
        </w:rPr>
        <w:t>:</w:t>
      </w:r>
    </w:p>
    <w:p w14:paraId="02EB92F1" w14:textId="52C1896E" w:rsidR="00B02FA2" w:rsidRPr="00776FB3" w:rsidRDefault="00B02FA2" w:rsidP="00B02FA2">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 (netto)</w:t>
      </w:r>
      <w:r w:rsidRPr="00776FB3">
        <w:rPr>
          <w:rFonts w:eastAsia="Times New Roman" w:cs="Arial"/>
          <w:sz w:val="20"/>
          <w:szCs w:val="20"/>
          <w:lang w:eastAsia="pl-PL"/>
        </w:rPr>
        <w:t xml:space="preserve"> + podatek VAT _____% w kwocie __________________________________________)(PLN) </w:t>
      </w:r>
    </w:p>
    <w:p w14:paraId="603E8035" w14:textId="4662F1ED" w:rsidR="00B02FA2" w:rsidRPr="00F72260" w:rsidRDefault="00B02FA2" w:rsidP="00F72260">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Brutt</w:t>
      </w:r>
      <w:r>
        <w:rPr>
          <w:rFonts w:eastAsia="Times New Roman" w:cs="Arial"/>
          <w:sz w:val="20"/>
          <w:szCs w:val="20"/>
          <w:lang w:eastAsia="pl-PL"/>
        </w:rPr>
        <w:t xml:space="preserve">o __________________PLN </w:t>
      </w:r>
    </w:p>
    <w:p w14:paraId="0DEA591A" w14:textId="1C71486D" w:rsidR="00B230D5" w:rsidRPr="00F72260" w:rsidRDefault="00B230D5" w:rsidP="00F72260">
      <w:pPr>
        <w:pStyle w:val="Akapitzlist"/>
        <w:numPr>
          <w:ilvl w:val="0"/>
          <w:numId w:val="4"/>
        </w:numPr>
        <w:spacing w:before="120" w:after="120" w:line="276" w:lineRule="auto"/>
        <w:ind w:left="142" w:firstLine="0"/>
        <w:jc w:val="both"/>
        <w:rPr>
          <w:rFonts w:eastAsia="Times New Roman" w:cs="Arial"/>
          <w:sz w:val="20"/>
          <w:szCs w:val="20"/>
          <w:lang w:eastAsia="pl-PL"/>
        </w:rPr>
      </w:pPr>
      <w:r w:rsidRPr="00F72260">
        <w:rPr>
          <w:rFonts w:eastAsia="Times New Roman" w:cs="Arial"/>
          <w:sz w:val="20"/>
          <w:szCs w:val="20"/>
          <w:lang w:eastAsia="pl-PL"/>
        </w:rPr>
        <w:t>Dodatkowo oświadczamy, że mamy pełne i niezaprzeczalne prawo do świadczenia usług na terenie P</w:t>
      </w:r>
      <w:r w:rsidR="00BD5BEA" w:rsidRPr="00F72260">
        <w:rPr>
          <w:rFonts w:eastAsia="Times New Roman" w:cs="Arial"/>
          <w:sz w:val="20"/>
          <w:szCs w:val="20"/>
          <w:lang w:eastAsia="pl-PL"/>
        </w:rPr>
        <w:t xml:space="preserve">olski </w:t>
      </w:r>
      <w:r w:rsidRPr="00F72260">
        <w:rPr>
          <w:rFonts w:eastAsia="Times New Roman" w:cs="Arial"/>
          <w:sz w:val="20"/>
          <w:szCs w:val="20"/>
          <w:lang w:eastAsia="pl-PL"/>
        </w:rPr>
        <w:t>i</w:t>
      </w:r>
      <w:r w:rsidR="005528DC" w:rsidRPr="00F72260">
        <w:rPr>
          <w:rFonts w:eastAsia="Times New Roman" w:cs="Arial"/>
          <w:sz w:val="20"/>
          <w:szCs w:val="20"/>
          <w:lang w:eastAsia="pl-PL"/>
        </w:rPr>
        <w:t> </w:t>
      </w:r>
      <w:r w:rsidRPr="00F72260">
        <w:rPr>
          <w:rFonts w:eastAsia="Times New Roman" w:cs="Arial"/>
          <w:sz w:val="20"/>
          <w:szCs w:val="20"/>
          <w:lang w:eastAsia="pl-PL"/>
        </w:rPr>
        <w:t>ponosimy pełną odpowiedz</w:t>
      </w:r>
      <w:r w:rsidR="00BD5BEA" w:rsidRPr="00F72260">
        <w:rPr>
          <w:rFonts w:eastAsia="Times New Roman" w:cs="Arial"/>
          <w:sz w:val="20"/>
          <w:szCs w:val="20"/>
          <w:lang w:eastAsia="pl-PL"/>
        </w:rPr>
        <w:t xml:space="preserve">ialność w </w:t>
      </w:r>
      <w:r w:rsidRPr="00F72260">
        <w:rPr>
          <w:rFonts w:eastAsia="Times New Roman" w:cs="Arial"/>
          <w:sz w:val="20"/>
          <w:szCs w:val="20"/>
          <w:lang w:eastAsia="pl-PL"/>
        </w:rPr>
        <w:t>przypadku jakichkolwiek roszczeń ze strony osób trzecich. W</w:t>
      </w:r>
      <w:r w:rsidR="005528DC" w:rsidRPr="00F72260">
        <w:rPr>
          <w:rFonts w:eastAsia="Times New Roman" w:cs="Arial"/>
          <w:sz w:val="20"/>
          <w:szCs w:val="20"/>
          <w:lang w:eastAsia="pl-PL"/>
        </w:rPr>
        <w:t> </w:t>
      </w:r>
      <w:r w:rsidRPr="00F72260">
        <w:rPr>
          <w:rFonts w:eastAsia="Times New Roman" w:cs="Arial"/>
          <w:sz w:val="20"/>
          <w:szCs w:val="20"/>
          <w:lang w:eastAsia="pl-PL"/>
        </w:rPr>
        <w:t>przypadku wystąpienia roszczeń osób trzecich z tytułu naruszenia praw autorskich, wynalazczych i innych związanych z</w:t>
      </w:r>
      <w:r w:rsidR="00D444DE" w:rsidRPr="00F72260">
        <w:rPr>
          <w:rFonts w:eastAsia="Times New Roman" w:cs="Arial"/>
          <w:sz w:val="20"/>
          <w:szCs w:val="20"/>
          <w:lang w:eastAsia="pl-PL"/>
        </w:rPr>
        <w:t> </w:t>
      </w:r>
      <w:r w:rsidRPr="00F72260">
        <w:rPr>
          <w:rFonts w:eastAsia="Times New Roman" w:cs="Arial"/>
          <w:sz w:val="20"/>
          <w:szCs w:val="20"/>
          <w:lang w:eastAsia="pl-PL"/>
        </w:rPr>
        <w:t xml:space="preserve">wykonaniem niniejszego </w:t>
      </w:r>
      <w:r w:rsidR="006D1FA4" w:rsidRPr="00F72260">
        <w:rPr>
          <w:rFonts w:eastAsia="Times New Roman" w:cs="Arial"/>
          <w:sz w:val="20"/>
          <w:szCs w:val="20"/>
          <w:lang w:eastAsia="pl-PL"/>
        </w:rPr>
        <w:t>Z</w:t>
      </w:r>
      <w:r w:rsidRPr="00F72260">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F72260">
        <w:rPr>
          <w:rFonts w:eastAsia="Times New Roman" w:cs="Arial"/>
          <w:sz w:val="20"/>
          <w:szCs w:val="20"/>
          <w:lang w:eastAsia="pl-PL"/>
        </w:rPr>
        <w:t xml:space="preserve">ekompensowane przez Wykonawcę z </w:t>
      </w:r>
      <w:r w:rsidRPr="00F72260">
        <w:rPr>
          <w:rFonts w:eastAsia="Times New Roman" w:cs="Arial"/>
          <w:sz w:val="20"/>
          <w:szCs w:val="20"/>
          <w:lang w:eastAsia="pl-PL"/>
        </w:rPr>
        <w:t>uwzględnieniem wszystkich kosztów dodatkowych, sądowych i</w:t>
      </w:r>
      <w:r w:rsidR="005528DC" w:rsidRPr="00F72260">
        <w:rPr>
          <w:rFonts w:eastAsia="Times New Roman" w:cs="Arial"/>
          <w:sz w:val="20"/>
          <w:szCs w:val="20"/>
          <w:lang w:eastAsia="pl-PL"/>
        </w:rPr>
        <w:t> </w:t>
      </w:r>
      <w:r w:rsidRPr="00F72260">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01D67AE6"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 xml:space="preserve">Enea </w:t>
      </w:r>
      <w:r w:rsidR="00F72260">
        <w:rPr>
          <w:rFonts w:eastAsia="Times New Roman" w:cs="Arial"/>
          <w:b/>
          <w:spacing w:val="-4"/>
          <w:sz w:val="20"/>
          <w:szCs w:val="20"/>
          <w:lang w:eastAsia="pl-PL"/>
        </w:rPr>
        <w:t>Oświetlenie</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lastRenderedPageBreak/>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528FF48E" w14:textId="5D1B6FE5" w:rsidR="0092273A" w:rsidRPr="00686D97" w:rsidRDefault="0092273A" w:rsidP="00686D9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27B0EED9"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0F87A692"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49F9D0A6"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1F6D3E64" w:rsidR="00B230D5" w:rsidRPr="00686D97" w:rsidRDefault="00B230D5" w:rsidP="00686D9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00686D97">
              <w:rPr>
                <w:rFonts w:eastAsia="Times New Roman" w:cs="Arial"/>
                <w:sz w:val="12"/>
                <w:szCs w:val="12"/>
                <w:lang w:val="de-DE" w:eastAsia="pl-PL"/>
              </w:rPr>
              <w:t xml:space="preserve"> </w:t>
            </w:r>
            <w:proofErr w:type="spellStart"/>
            <w:r w:rsidR="00686D97">
              <w:rPr>
                <w:rFonts w:eastAsia="Times New Roman" w:cs="Arial"/>
                <w:sz w:val="20"/>
                <w:szCs w:val="20"/>
                <w:lang w:val="de-DE" w:eastAsia="pl-PL"/>
              </w:rPr>
              <w:t>e-mail</w:t>
            </w:r>
            <w:proofErr w:type="spellEnd"/>
            <w:r w:rsidR="00686D97">
              <w:rPr>
                <w:rFonts w:eastAsia="Times New Roman" w:cs="Arial"/>
                <w:sz w:val="20"/>
                <w:szCs w:val="20"/>
                <w:lang w:val="de-DE" w:eastAsia="pl-PL"/>
              </w:rPr>
              <w:t xml:space="preserve"> ………….. </w:t>
            </w:r>
          </w:p>
          <w:p w14:paraId="618A93BA" w14:textId="604D03C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00686D97">
              <w:rPr>
                <w:rFonts w:eastAsia="Times New Roman" w:cs="Arial"/>
                <w:sz w:val="12"/>
                <w:szCs w:val="12"/>
                <w:lang w:val="de-DE" w:eastAsia="pl-PL"/>
              </w:rPr>
              <w:t xml:space="preserve"> </w:t>
            </w:r>
            <w:proofErr w:type="spellStart"/>
            <w:r w:rsidR="00686D97">
              <w:rPr>
                <w:rFonts w:eastAsia="Times New Roman" w:cs="Arial"/>
                <w:sz w:val="20"/>
                <w:szCs w:val="20"/>
                <w:lang w:val="de-DE" w:eastAsia="pl-PL"/>
              </w:rPr>
              <w:t>e-mail</w:t>
            </w:r>
            <w:proofErr w:type="spellEnd"/>
            <w:r w:rsidR="00686D97">
              <w:rPr>
                <w:rFonts w:eastAsia="Times New Roman" w:cs="Arial"/>
                <w:sz w:val="20"/>
                <w:szCs w:val="20"/>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7F337DE3" w14:textId="3AC84437"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6AD0BEDD" w14:textId="77777777" w:rsidR="00B67DCA" w:rsidRDefault="00B67DCA" w:rsidP="006C5917">
      <w:pPr>
        <w:spacing w:after="120" w:line="276" w:lineRule="auto"/>
        <w:rPr>
          <w:rFonts w:eastAsia="Times New Roman" w:cs="Arial"/>
          <w:i/>
          <w:sz w:val="12"/>
          <w:szCs w:val="12"/>
          <w:lang w:eastAsia="pl-PL"/>
        </w:rPr>
      </w:pPr>
    </w:p>
    <w:p w14:paraId="0D2F7BCD" w14:textId="77777777" w:rsidR="00B67DCA" w:rsidRDefault="00B67DCA" w:rsidP="006C5917">
      <w:pPr>
        <w:spacing w:after="120" w:line="276" w:lineRule="auto"/>
        <w:rPr>
          <w:rFonts w:eastAsia="Times New Roman" w:cs="Arial"/>
          <w:i/>
          <w:sz w:val="12"/>
          <w:szCs w:val="12"/>
          <w:lang w:eastAsia="pl-PL"/>
        </w:rPr>
      </w:pPr>
    </w:p>
    <w:p w14:paraId="1AA77A2A" w14:textId="77777777" w:rsidR="00B67DCA" w:rsidRDefault="00B67DCA" w:rsidP="006C5917">
      <w:pPr>
        <w:spacing w:after="120" w:line="276" w:lineRule="auto"/>
        <w:rPr>
          <w:rFonts w:eastAsia="Times New Roman" w:cs="Arial"/>
          <w:i/>
          <w:sz w:val="12"/>
          <w:szCs w:val="12"/>
          <w:lang w:eastAsia="pl-PL"/>
        </w:rPr>
      </w:pPr>
    </w:p>
    <w:p w14:paraId="5E84693D" w14:textId="77777777" w:rsidR="00B67DCA" w:rsidRDefault="00B67DCA" w:rsidP="006C5917">
      <w:pPr>
        <w:spacing w:after="120" w:line="276" w:lineRule="auto"/>
        <w:rPr>
          <w:rFonts w:eastAsia="Times New Roman" w:cs="Arial"/>
          <w:i/>
          <w:sz w:val="12"/>
          <w:szCs w:val="12"/>
          <w:lang w:eastAsia="pl-PL"/>
        </w:rPr>
      </w:pPr>
    </w:p>
    <w:p w14:paraId="06FCA8DD" w14:textId="77777777" w:rsidR="00B67DCA" w:rsidRDefault="00B67DCA" w:rsidP="006C5917">
      <w:pPr>
        <w:spacing w:after="120" w:line="276" w:lineRule="auto"/>
        <w:rPr>
          <w:rFonts w:eastAsia="Times New Roman" w:cs="Arial"/>
          <w:i/>
          <w:sz w:val="12"/>
          <w:szCs w:val="12"/>
          <w:lang w:eastAsia="pl-PL"/>
        </w:rPr>
      </w:pPr>
    </w:p>
    <w:p w14:paraId="21B8FC7C" w14:textId="77777777" w:rsidR="00B67DCA" w:rsidRDefault="00B67DCA" w:rsidP="006C5917">
      <w:pPr>
        <w:spacing w:after="120" w:line="276" w:lineRule="auto"/>
        <w:rPr>
          <w:rFonts w:eastAsia="Times New Roman" w:cs="Arial"/>
          <w:i/>
          <w:sz w:val="12"/>
          <w:szCs w:val="12"/>
          <w:lang w:eastAsia="pl-PL"/>
        </w:rPr>
      </w:pPr>
    </w:p>
    <w:p w14:paraId="53D589E1" w14:textId="77777777" w:rsidR="00730705" w:rsidRDefault="00730705" w:rsidP="006C5917">
      <w:pPr>
        <w:spacing w:after="120" w:line="276" w:lineRule="auto"/>
        <w:rPr>
          <w:rFonts w:eastAsia="Times New Roman" w:cs="Arial"/>
          <w:i/>
          <w:sz w:val="12"/>
          <w:szCs w:val="12"/>
          <w:lang w:eastAsia="pl-PL"/>
        </w:rPr>
      </w:pPr>
    </w:p>
    <w:p w14:paraId="1780597D" w14:textId="77777777" w:rsidR="00730705" w:rsidRDefault="00730705" w:rsidP="006C5917">
      <w:pPr>
        <w:spacing w:after="120" w:line="276" w:lineRule="auto"/>
        <w:rPr>
          <w:rFonts w:eastAsia="Times New Roman" w:cs="Arial"/>
          <w:i/>
          <w:sz w:val="12"/>
          <w:szCs w:val="12"/>
          <w:lang w:eastAsia="pl-PL"/>
        </w:rPr>
      </w:pPr>
    </w:p>
    <w:p w14:paraId="3D20A4DC" w14:textId="77777777" w:rsidR="00730705" w:rsidRDefault="00730705" w:rsidP="006C5917">
      <w:pPr>
        <w:spacing w:after="120" w:line="276" w:lineRule="auto"/>
        <w:rPr>
          <w:rFonts w:eastAsia="Times New Roman" w:cs="Arial"/>
          <w:i/>
          <w:sz w:val="12"/>
          <w:szCs w:val="12"/>
          <w:lang w:eastAsia="pl-PL"/>
        </w:rPr>
      </w:pPr>
    </w:p>
    <w:p w14:paraId="3C307403" w14:textId="77777777" w:rsidR="00730705" w:rsidRDefault="00730705" w:rsidP="006C5917">
      <w:pPr>
        <w:spacing w:after="120" w:line="276" w:lineRule="auto"/>
        <w:rPr>
          <w:rFonts w:eastAsia="Times New Roman" w:cs="Arial"/>
          <w:i/>
          <w:sz w:val="12"/>
          <w:szCs w:val="12"/>
          <w:lang w:eastAsia="pl-PL"/>
        </w:rPr>
      </w:pPr>
    </w:p>
    <w:p w14:paraId="7A97BC2A" w14:textId="77777777" w:rsidR="00730705" w:rsidRDefault="00730705" w:rsidP="006C5917">
      <w:pPr>
        <w:spacing w:after="120" w:line="276" w:lineRule="auto"/>
        <w:rPr>
          <w:rFonts w:eastAsia="Times New Roman" w:cs="Arial"/>
          <w:i/>
          <w:sz w:val="12"/>
          <w:szCs w:val="12"/>
          <w:lang w:eastAsia="pl-PL"/>
        </w:rPr>
      </w:pPr>
    </w:p>
    <w:p w14:paraId="5AF7872E" w14:textId="77777777" w:rsidR="00730705" w:rsidRDefault="00730705" w:rsidP="006C5917">
      <w:pPr>
        <w:spacing w:after="120" w:line="276" w:lineRule="auto"/>
        <w:rPr>
          <w:rFonts w:eastAsia="Times New Roman" w:cs="Arial"/>
          <w:i/>
          <w:sz w:val="12"/>
          <w:szCs w:val="12"/>
          <w:lang w:eastAsia="pl-PL"/>
        </w:rPr>
      </w:pPr>
    </w:p>
    <w:p w14:paraId="44A84AD5" w14:textId="77777777" w:rsidR="00730705" w:rsidRDefault="00730705" w:rsidP="006C5917">
      <w:pPr>
        <w:spacing w:after="120" w:line="276" w:lineRule="auto"/>
        <w:rPr>
          <w:rFonts w:eastAsia="Times New Roman" w:cs="Arial"/>
          <w:i/>
          <w:sz w:val="12"/>
          <w:szCs w:val="12"/>
          <w:lang w:eastAsia="pl-PL"/>
        </w:rPr>
      </w:pPr>
    </w:p>
    <w:p w14:paraId="7D26F7D4" w14:textId="77777777" w:rsidR="00730705" w:rsidRDefault="00730705" w:rsidP="006C5917">
      <w:pPr>
        <w:spacing w:after="120" w:line="276" w:lineRule="auto"/>
        <w:rPr>
          <w:rFonts w:eastAsia="Times New Roman" w:cs="Arial"/>
          <w:i/>
          <w:sz w:val="12"/>
          <w:szCs w:val="12"/>
          <w:lang w:eastAsia="pl-PL"/>
        </w:rPr>
      </w:pPr>
    </w:p>
    <w:p w14:paraId="729D7E16" w14:textId="77777777" w:rsidR="00730705" w:rsidRDefault="00730705" w:rsidP="006C5917">
      <w:pPr>
        <w:spacing w:after="120" w:line="276" w:lineRule="auto"/>
        <w:rPr>
          <w:rFonts w:eastAsia="Times New Roman" w:cs="Arial"/>
          <w:i/>
          <w:sz w:val="12"/>
          <w:szCs w:val="12"/>
          <w:lang w:eastAsia="pl-PL"/>
        </w:rPr>
      </w:pPr>
    </w:p>
    <w:p w14:paraId="219F725C" w14:textId="77777777" w:rsidR="00730705" w:rsidRDefault="00730705" w:rsidP="006C5917">
      <w:pPr>
        <w:spacing w:after="120" w:line="276" w:lineRule="auto"/>
        <w:rPr>
          <w:rFonts w:eastAsia="Times New Roman" w:cs="Arial"/>
          <w:i/>
          <w:sz w:val="12"/>
          <w:szCs w:val="12"/>
          <w:lang w:eastAsia="pl-PL"/>
        </w:rPr>
      </w:pPr>
    </w:p>
    <w:p w14:paraId="0DA4F653" w14:textId="77777777" w:rsidR="00730705" w:rsidRDefault="00730705" w:rsidP="006C5917">
      <w:pPr>
        <w:spacing w:after="120" w:line="276" w:lineRule="auto"/>
        <w:rPr>
          <w:rFonts w:eastAsia="Times New Roman" w:cs="Arial"/>
          <w:i/>
          <w:sz w:val="12"/>
          <w:szCs w:val="12"/>
          <w:lang w:eastAsia="pl-PL"/>
        </w:rPr>
      </w:pPr>
    </w:p>
    <w:p w14:paraId="39FA7F62" w14:textId="77777777" w:rsidR="00730705" w:rsidRDefault="00730705" w:rsidP="006C5917">
      <w:pPr>
        <w:spacing w:after="120" w:line="276" w:lineRule="auto"/>
        <w:rPr>
          <w:rFonts w:eastAsia="Times New Roman" w:cs="Arial"/>
          <w:i/>
          <w:sz w:val="12"/>
          <w:szCs w:val="12"/>
          <w:lang w:eastAsia="pl-PL"/>
        </w:rPr>
      </w:pPr>
    </w:p>
    <w:p w14:paraId="4038C47C" w14:textId="77777777" w:rsidR="00730705" w:rsidRDefault="00730705" w:rsidP="006C5917">
      <w:pPr>
        <w:spacing w:after="120" w:line="276" w:lineRule="auto"/>
        <w:rPr>
          <w:rFonts w:eastAsia="Times New Roman" w:cs="Arial"/>
          <w:i/>
          <w:sz w:val="12"/>
          <w:szCs w:val="12"/>
          <w:lang w:eastAsia="pl-PL"/>
        </w:rPr>
      </w:pPr>
    </w:p>
    <w:p w14:paraId="2DF215A5" w14:textId="77777777" w:rsidR="00730705" w:rsidRDefault="00730705"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3C3773E4" w14:textId="77777777" w:rsidR="00C56E0C" w:rsidRPr="006B2478" w:rsidRDefault="00C56E0C" w:rsidP="00297FB1">
      <w:pPr>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29E171CF" w14:textId="77777777" w:rsidR="00353CEA" w:rsidRPr="00187220" w:rsidRDefault="00353CEA" w:rsidP="00353CEA">
      <w:pPr>
        <w:ind w:left="1560" w:hanging="1702"/>
        <w:rPr>
          <w:rFonts w:cs="Arial"/>
          <w:sz w:val="20"/>
          <w:szCs w:val="20"/>
        </w:rPr>
      </w:pPr>
      <w:r>
        <w:rPr>
          <w:rFonts w:cs="Arial"/>
          <w:b/>
          <w:bCs/>
          <w:color w:val="000000"/>
          <w:sz w:val="20"/>
          <w:szCs w:val="20"/>
        </w:rPr>
        <w:t>Za</w:t>
      </w:r>
      <w:r w:rsidRPr="000E2D18">
        <w:rPr>
          <w:rFonts w:cs="Arial"/>
          <w:b/>
          <w:bCs/>
          <w:color w:val="000000"/>
          <w:sz w:val="20"/>
          <w:szCs w:val="20"/>
        </w:rPr>
        <w:t xml:space="preserve">łącznik nr </w:t>
      </w:r>
      <w:r>
        <w:rPr>
          <w:rFonts w:cs="Arial"/>
          <w:b/>
          <w:bCs/>
          <w:color w:val="000000"/>
          <w:sz w:val="20"/>
          <w:szCs w:val="20"/>
        </w:rPr>
        <w:t>5a</w:t>
      </w:r>
      <w:r w:rsidRPr="000E2D18">
        <w:rPr>
          <w:rFonts w:cs="Arial"/>
          <w:b/>
          <w:bCs/>
          <w:color w:val="000000"/>
          <w:sz w:val="20"/>
          <w:szCs w:val="20"/>
        </w:rPr>
        <w:t xml:space="preserve"> – Oświadczenie Wykonawcy o </w:t>
      </w:r>
      <w:r>
        <w:rPr>
          <w:rFonts w:cs="Arial"/>
          <w:b/>
          <w:bCs/>
          <w:color w:val="000000"/>
          <w:sz w:val="20"/>
          <w:szCs w:val="20"/>
        </w:rPr>
        <w:t>zapoznaniu się z treścią Kodeksu Kontrahentów Grupy ENEA</w:t>
      </w:r>
    </w:p>
    <w:p w14:paraId="48D7DFF9" w14:textId="77777777" w:rsidR="00353CEA" w:rsidRPr="000E2D18" w:rsidRDefault="00353CEA" w:rsidP="00353CEA">
      <w:pPr>
        <w:keepNext/>
        <w:ind w:left="284" w:hanging="284"/>
        <w:outlineLvl w:val="2"/>
        <w:rPr>
          <w:rFonts w:cs="Arial"/>
          <w:bCs/>
          <w:color w:val="000000"/>
          <w:sz w:val="20"/>
          <w:szCs w:val="20"/>
        </w:rPr>
      </w:pPr>
    </w:p>
    <w:p w14:paraId="1CB84221" w14:textId="77777777" w:rsidR="00353CEA" w:rsidRPr="000E2D18" w:rsidRDefault="00353CEA" w:rsidP="00353CEA">
      <w:pPr>
        <w:keepNext/>
        <w:ind w:left="284" w:hanging="284"/>
        <w:outlineLvl w:val="2"/>
        <w:rPr>
          <w:rFonts w:cs="Arial"/>
          <w:bCs/>
          <w:color w:val="000000"/>
          <w:sz w:val="20"/>
          <w:szCs w:val="20"/>
        </w:rPr>
      </w:pPr>
    </w:p>
    <w:p w14:paraId="63CDAA54" w14:textId="77777777" w:rsidR="00353CEA" w:rsidRDefault="00353CEA" w:rsidP="00353CEA">
      <w:pPr>
        <w:spacing w:before="840" w:line="480" w:lineRule="auto"/>
        <w:jc w:val="both"/>
        <w:rPr>
          <w:rFonts w:cs="Arial"/>
          <w:color w:val="000000"/>
          <w:sz w:val="20"/>
          <w:szCs w:val="20"/>
        </w:rPr>
      </w:pPr>
    </w:p>
    <w:p w14:paraId="640C3726" w14:textId="77777777" w:rsidR="00353CEA" w:rsidRPr="000E2D18" w:rsidRDefault="00353CEA" w:rsidP="00353CEA">
      <w:pPr>
        <w:spacing w:before="840" w:line="480" w:lineRule="auto"/>
        <w:jc w:val="both"/>
        <w:rPr>
          <w:rFonts w:cs="Arial"/>
          <w:color w:val="000000"/>
          <w:sz w:val="20"/>
          <w:szCs w:val="20"/>
        </w:rPr>
      </w:pPr>
      <w:r>
        <w:rPr>
          <w:rFonts w:cs="Arial"/>
          <w:color w:val="000000"/>
          <w:sz w:val="20"/>
          <w:szCs w:val="20"/>
        </w:rPr>
        <w:t>N</w:t>
      </w:r>
      <w:r w:rsidRPr="000E2D18">
        <w:rPr>
          <w:rFonts w:cs="Arial"/>
          <w:color w:val="000000"/>
          <w:sz w:val="20"/>
          <w:szCs w:val="20"/>
        </w:rPr>
        <w:t>iniejszym oświadczam(y), że reprezentowane przeze mnie (przez nas) przedsiębiorstwo</w:t>
      </w:r>
      <w:r>
        <w:rPr>
          <w:rFonts w:cs="Arial"/>
          <w:color w:val="000000"/>
          <w:sz w:val="20"/>
          <w:szCs w:val="20"/>
        </w:rPr>
        <w:t xml:space="preserve"> zapoznało się z treścią dokumentu pn. „Kodeks Kontrahentów Grupy ENEA” i zobowiązujemy się do przestrzegania zawartych w nim zasad w relacjach biznesowych ze spółkami z Grupy ENEA.</w:t>
      </w:r>
    </w:p>
    <w:p w14:paraId="43AC9674" w14:textId="77777777" w:rsidR="00353CEA" w:rsidRDefault="00353CEA" w:rsidP="00353CEA">
      <w:pPr>
        <w:pStyle w:val="Nagwek2"/>
        <w:numPr>
          <w:ilvl w:val="0"/>
          <w:numId w:val="0"/>
        </w:numPr>
        <w:tabs>
          <w:tab w:val="clear" w:pos="539"/>
          <w:tab w:val="left" w:pos="0"/>
          <w:tab w:val="left" w:pos="709"/>
        </w:tabs>
      </w:pPr>
    </w:p>
    <w:p w14:paraId="4F14BE53" w14:textId="77777777" w:rsidR="00353CEA" w:rsidRDefault="00353CEA" w:rsidP="00353CEA">
      <w:pPr>
        <w:tabs>
          <w:tab w:val="left" w:pos="1279"/>
        </w:tabs>
      </w:pPr>
    </w:p>
    <w:p w14:paraId="69D65C5A" w14:textId="77777777" w:rsidR="00353CEA" w:rsidRDefault="00353CEA" w:rsidP="00353CEA">
      <w:pPr>
        <w:tabs>
          <w:tab w:val="left" w:pos="3285"/>
        </w:tabs>
      </w:pPr>
    </w:p>
    <w:p w14:paraId="5FA1DF9B" w14:textId="77777777" w:rsidR="00353CEA" w:rsidRPr="001C243E" w:rsidRDefault="00353CEA" w:rsidP="00353CEA"/>
    <w:p w14:paraId="600C2143" w14:textId="77777777" w:rsidR="00353CEA" w:rsidRPr="001C243E" w:rsidRDefault="00353CEA" w:rsidP="00353CEA"/>
    <w:p w14:paraId="4C64ED04" w14:textId="77777777" w:rsidR="00353CEA" w:rsidRPr="001C243E" w:rsidRDefault="00353CEA" w:rsidP="00353CEA"/>
    <w:p w14:paraId="56E59EF3" w14:textId="77777777" w:rsidR="00353CEA" w:rsidRPr="000E2D18" w:rsidRDefault="00353CEA" w:rsidP="00353CEA">
      <w:pPr>
        <w:rPr>
          <w:rFonts w:cs="Arial"/>
          <w:color w:val="000000"/>
          <w:sz w:val="20"/>
          <w:szCs w:val="20"/>
        </w:rPr>
      </w:pPr>
      <w:r>
        <w:tab/>
      </w:r>
    </w:p>
    <w:p w14:paraId="420FAAB7" w14:textId="77777777" w:rsidR="00353CEA" w:rsidRPr="00D51817" w:rsidRDefault="00353CEA" w:rsidP="00353CEA">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E151188"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94E938E"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7F7FE3" w14:textId="77777777" w:rsidR="00353CEA" w:rsidRDefault="00353CEA" w:rsidP="00353CEA">
      <w:pPr>
        <w:pStyle w:val="Nagwek2"/>
        <w:numPr>
          <w:ilvl w:val="0"/>
          <w:numId w:val="0"/>
        </w:numPr>
        <w:tabs>
          <w:tab w:val="clear" w:pos="539"/>
          <w:tab w:val="left" w:pos="0"/>
          <w:tab w:val="left" w:pos="1402"/>
        </w:tabs>
      </w:pPr>
    </w:p>
    <w:p w14:paraId="0D1997CE" w14:textId="13F3912C" w:rsidR="00353CEA" w:rsidRDefault="00353CEA" w:rsidP="00C078A4">
      <w:pPr>
        <w:pStyle w:val="Nagwek2"/>
        <w:numPr>
          <w:ilvl w:val="0"/>
          <w:numId w:val="0"/>
        </w:numPr>
        <w:tabs>
          <w:tab w:val="clear" w:pos="539"/>
          <w:tab w:val="left" w:pos="0"/>
          <w:tab w:val="left" w:pos="709"/>
        </w:tabs>
        <w:rPr>
          <w:rFonts w:ascii="Arial" w:hAnsi="Arial" w:cs="Arial"/>
          <w:b/>
          <w:caps w:val="0"/>
          <w:u w:val="none"/>
        </w:rPr>
      </w:pPr>
      <w:r w:rsidRPr="005742B7">
        <w:br w:type="page"/>
      </w:r>
    </w:p>
    <w:p w14:paraId="0DF2A1A1" w14:textId="70EB4742"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lastRenderedPageBreak/>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tcPr>
          <w:p w14:paraId="2D7D34BA" w14:textId="7C5FDD1A"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z ustawą z 13 kwietnia 2022 r. o szczególnych rozwiązaniach 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w:t>
            </w:r>
            <w:r w:rsidRPr="00E963FC">
              <w:rPr>
                <w:rFonts w:eastAsia="Times New Roman" w:cs="Arial"/>
                <w:sz w:val="20"/>
                <w:szCs w:val="20"/>
              </w:rPr>
              <w:lastRenderedPageBreak/>
              <w:t xml:space="preserve">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100839EB" w14:textId="77777777" w:rsidR="00730705" w:rsidRDefault="00730705">
      <w:pPr>
        <w:spacing w:after="0" w:line="240" w:lineRule="auto"/>
        <w:rPr>
          <w:rFonts w:cs="Arial"/>
          <w:b/>
          <w:color w:val="000000"/>
          <w:sz w:val="20"/>
          <w:szCs w:val="20"/>
        </w:rPr>
        <w:sectPr w:rsidR="00730705" w:rsidSect="00585772">
          <w:headerReference w:type="default" r:id="rId11"/>
          <w:footerReference w:type="default" r:id="rId12"/>
          <w:pgSz w:w="11906" w:h="16838"/>
          <w:pgMar w:top="1134" w:right="1134" w:bottom="1134" w:left="1134" w:header="709" w:footer="709" w:gutter="0"/>
          <w:cols w:space="708"/>
          <w:docGrid w:linePitch="360"/>
        </w:sectPr>
      </w:pPr>
    </w:p>
    <w:p w14:paraId="512A48D3" w14:textId="611D295F" w:rsidR="00D444DE" w:rsidRPr="00D444DE" w:rsidRDefault="00D444DE" w:rsidP="00D444DE">
      <w:pPr>
        <w:ind w:left="284" w:hanging="284"/>
        <w:rPr>
          <w:rFonts w:cs="Arial"/>
          <w:color w:val="000000"/>
          <w:sz w:val="20"/>
          <w:szCs w:val="20"/>
        </w:rPr>
      </w:pPr>
      <w:r w:rsidRPr="009975AF">
        <w:rPr>
          <w:rFonts w:cs="Arial"/>
          <w:b/>
          <w:bCs/>
          <w:color w:val="000000"/>
          <w:sz w:val="20"/>
          <w:szCs w:val="20"/>
        </w:rPr>
        <w:lastRenderedPageBreak/>
        <w:t xml:space="preserve">Załącznik nr </w:t>
      </w:r>
      <w:r>
        <w:rPr>
          <w:rFonts w:cs="Arial"/>
          <w:b/>
          <w:bCs/>
          <w:color w:val="000000"/>
          <w:sz w:val="20"/>
          <w:szCs w:val="20"/>
        </w:rPr>
        <w:t>7</w:t>
      </w:r>
      <w:r w:rsidRPr="009975AF">
        <w:rPr>
          <w:rFonts w:cs="Arial"/>
          <w:b/>
          <w:bCs/>
          <w:color w:val="000000"/>
          <w:sz w:val="20"/>
          <w:szCs w:val="20"/>
        </w:rPr>
        <w:t xml:space="preserve"> - Wykaz </w:t>
      </w:r>
      <w:r w:rsidR="00730705">
        <w:rPr>
          <w:rFonts w:cs="Arial"/>
          <w:b/>
          <w:bCs/>
          <w:color w:val="000000"/>
          <w:sz w:val="20"/>
          <w:szCs w:val="20"/>
        </w:rPr>
        <w:t>usług</w:t>
      </w:r>
      <w:r w:rsidRPr="009975AF">
        <w:rPr>
          <w:rFonts w:cs="Arial"/>
          <w:b/>
          <w:bCs/>
          <w:color w:val="000000"/>
          <w:sz w:val="20"/>
          <w:szCs w:val="20"/>
        </w:rPr>
        <w:t xml:space="preserve"> zgodnie z pkt. 13.</w:t>
      </w:r>
      <w:r w:rsidR="00730705">
        <w:rPr>
          <w:rFonts w:cs="Arial"/>
          <w:b/>
          <w:bCs/>
          <w:color w:val="000000"/>
          <w:sz w:val="20"/>
          <w:szCs w:val="20"/>
        </w:rPr>
        <w:t>5</w:t>
      </w:r>
      <w:r w:rsidR="00EC5C36">
        <w:rPr>
          <w:rFonts w:cs="Arial"/>
          <w:b/>
          <w:bCs/>
          <w:color w:val="000000"/>
          <w:sz w:val="20"/>
          <w:szCs w:val="20"/>
        </w:rPr>
        <w:t>.</w:t>
      </w:r>
      <w:r w:rsidR="00353167">
        <w:rPr>
          <w:rFonts w:cs="Arial"/>
          <w:b/>
          <w:bCs/>
          <w:color w:val="000000"/>
          <w:sz w:val="20"/>
          <w:szCs w:val="20"/>
        </w:rPr>
        <w:t xml:space="preserve">1. </w:t>
      </w:r>
      <w:r w:rsidRPr="009975AF">
        <w:rPr>
          <w:rFonts w:cs="Arial"/>
          <w:b/>
          <w:bCs/>
          <w:color w:val="000000"/>
          <w:sz w:val="20"/>
          <w:szCs w:val="20"/>
        </w:rPr>
        <w:t>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15EC6CC" w14:textId="11A56B15" w:rsidR="007B52D8" w:rsidRDefault="00176D27" w:rsidP="00353167">
      <w:pPr>
        <w:spacing w:after="0"/>
        <w:jc w:val="both"/>
        <w:rPr>
          <w:rFonts w:cs="Arial"/>
          <w:bCs/>
          <w:color w:val="000000"/>
          <w:sz w:val="20"/>
          <w:szCs w:val="20"/>
        </w:rPr>
      </w:pPr>
      <w:r>
        <w:rPr>
          <w:rFonts w:cs="Arial"/>
          <w:bCs/>
          <w:color w:val="000000"/>
          <w:sz w:val="20"/>
          <w:szCs w:val="20"/>
        </w:rPr>
        <w:t>Posiadamy</w:t>
      </w:r>
      <w:r w:rsidR="00A12562">
        <w:rPr>
          <w:rFonts w:cs="Arial"/>
          <w:bCs/>
          <w:color w:val="000000"/>
          <w:sz w:val="20"/>
          <w:szCs w:val="20"/>
        </w:rPr>
        <w:t xml:space="preserve"> </w:t>
      </w:r>
      <w:r w:rsidR="00A12562" w:rsidRPr="00A12562">
        <w:rPr>
          <w:rFonts w:cs="Arial"/>
          <w:bCs/>
          <w:color w:val="000000"/>
          <w:sz w:val="20"/>
          <w:szCs w:val="20"/>
        </w:rPr>
        <w:t>niezbędną wiedzę i doświadczenie</w:t>
      </w:r>
      <w:r w:rsidR="00A12562">
        <w:rPr>
          <w:rFonts w:cs="Arial"/>
          <w:bCs/>
          <w:color w:val="000000"/>
          <w:sz w:val="20"/>
          <w:szCs w:val="20"/>
        </w:rPr>
        <w:t xml:space="preserve"> pozwalające na spełnienie warunku o którym </w:t>
      </w:r>
      <w:r w:rsidR="00C56E0C">
        <w:rPr>
          <w:rFonts w:cs="Arial"/>
          <w:bCs/>
          <w:color w:val="000000"/>
          <w:sz w:val="20"/>
          <w:szCs w:val="20"/>
        </w:rPr>
        <w:t>mowa w pkt. 13</w:t>
      </w:r>
      <w:r w:rsidR="00D64767">
        <w:rPr>
          <w:rFonts w:cs="Arial"/>
          <w:bCs/>
          <w:color w:val="000000"/>
          <w:sz w:val="20"/>
          <w:szCs w:val="20"/>
        </w:rPr>
        <w:t>.</w:t>
      </w:r>
      <w:r w:rsidR="007B52D8">
        <w:rPr>
          <w:rFonts w:cs="Arial"/>
          <w:bCs/>
          <w:color w:val="000000"/>
          <w:sz w:val="20"/>
          <w:szCs w:val="20"/>
        </w:rPr>
        <w:t>5</w:t>
      </w:r>
      <w:r w:rsidR="00AD7537">
        <w:rPr>
          <w:rFonts w:cs="Arial"/>
          <w:bCs/>
          <w:color w:val="000000"/>
          <w:sz w:val="20"/>
          <w:szCs w:val="20"/>
        </w:rPr>
        <w:t>.</w:t>
      </w:r>
      <w:r w:rsidR="00353167">
        <w:rPr>
          <w:rFonts w:cs="Arial"/>
          <w:bCs/>
          <w:color w:val="000000"/>
          <w:sz w:val="20"/>
          <w:szCs w:val="20"/>
        </w:rPr>
        <w:t>1.</w:t>
      </w:r>
      <w:r w:rsidR="00D64767">
        <w:rPr>
          <w:rFonts w:cs="Arial"/>
          <w:bCs/>
          <w:color w:val="000000"/>
          <w:sz w:val="20"/>
          <w:szCs w:val="20"/>
        </w:rPr>
        <w:t xml:space="preserve"> SWZ</w:t>
      </w:r>
      <w:r w:rsidR="003075F6">
        <w:rPr>
          <w:rFonts w:cs="Arial"/>
          <w:bCs/>
          <w:color w:val="000000"/>
          <w:sz w:val="20"/>
          <w:szCs w:val="20"/>
        </w:rPr>
        <w:t xml:space="preserve">, tj. w </w:t>
      </w:r>
      <w:r w:rsidR="003075F6" w:rsidRPr="003075F6">
        <w:rPr>
          <w:rFonts w:cs="Arial"/>
          <w:bCs/>
          <w:color w:val="000000"/>
          <w:sz w:val="20"/>
          <w:szCs w:val="20"/>
        </w:rPr>
        <w:t xml:space="preserve">okresie ostatnich </w:t>
      </w:r>
      <w:r w:rsidR="007B52D8">
        <w:rPr>
          <w:rFonts w:cs="Arial"/>
          <w:bCs/>
          <w:color w:val="000000"/>
          <w:sz w:val="20"/>
          <w:szCs w:val="20"/>
        </w:rPr>
        <w:t>3</w:t>
      </w:r>
      <w:r w:rsidR="003075F6" w:rsidRPr="003075F6">
        <w:rPr>
          <w:rFonts w:cs="Arial"/>
          <w:bCs/>
          <w:color w:val="000000"/>
          <w:sz w:val="20"/>
          <w:szCs w:val="20"/>
        </w:rPr>
        <w:t xml:space="preserve"> lat przed</w:t>
      </w:r>
      <w:r w:rsidR="003075F6">
        <w:rPr>
          <w:rFonts w:cs="Arial"/>
          <w:bCs/>
          <w:color w:val="000000"/>
          <w:sz w:val="20"/>
          <w:szCs w:val="20"/>
        </w:rPr>
        <w:t xml:space="preserve"> </w:t>
      </w:r>
      <w:r w:rsidR="003075F6" w:rsidRPr="003075F6">
        <w:rPr>
          <w:rFonts w:cs="Arial"/>
          <w:bCs/>
          <w:color w:val="000000"/>
          <w:sz w:val="20"/>
          <w:szCs w:val="20"/>
        </w:rPr>
        <w:t>upływem terminu składania Ofert w postępowaniu, a jeżeli okres prowadzenia</w:t>
      </w:r>
      <w:r w:rsidR="003075F6">
        <w:rPr>
          <w:rFonts w:cs="Arial"/>
          <w:bCs/>
          <w:color w:val="000000"/>
          <w:sz w:val="20"/>
          <w:szCs w:val="20"/>
        </w:rPr>
        <w:t xml:space="preserve"> </w:t>
      </w:r>
      <w:r w:rsidR="003075F6" w:rsidRPr="003075F6">
        <w:rPr>
          <w:rFonts w:cs="Arial"/>
          <w:bCs/>
          <w:color w:val="000000"/>
          <w:sz w:val="20"/>
          <w:szCs w:val="20"/>
        </w:rPr>
        <w:t>działalności jest krótszy, to w tym okresie, wykona</w:t>
      </w:r>
      <w:r w:rsidR="003075F6">
        <w:rPr>
          <w:rFonts w:cs="Arial"/>
          <w:bCs/>
          <w:color w:val="000000"/>
          <w:sz w:val="20"/>
          <w:szCs w:val="20"/>
        </w:rPr>
        <w:t>liśmy</w:t>
      </w:r>
      <w:r w:rsidR="003075F6" w:rsidRPr="003075F6">
        <w:rPr>
          <w:rFonts w:cs="Arial"/>
          <w:bCs/>
          <w:color w:val="000000"/>
          <w:sz w:val="20"/>
          <w:szCs w:val="20"/>
        </w:rPr>
        <w:t xml:space="preserve"> należycie</w:t>
      </w:r>
      <w:r w:rsidR="00353167">
        <w:rPr>
          <w:rFonts w:cs="Arial"/>
          <w:bCs/>
          <w:color w:val="000000"/>
          <w:sz w:val="20"/>
          <w:szCs w:val="20"/>
        </w:rPr>
        <w:t xml:space="preserve"> </w:t>
      </w:r>
      <w:r w:rsidR="00353167" w:rsidRPr="00353167">
        <w:rPr>
          <w:rFonts w:cs="Arial"/>
          <w:bCs/>
          <w:color w:val="000000"/>
          <w:sz w:val="20"/>
          <w:szCs w:val="20"/>
        </w:rPr>
        <w:t xml:space="preserve">co najmniej jedną usługę lub robotę budowlaną w zakresie budowy instalacji fotowoltaicznej w formule „Zaprojektuj i wybuduj”, znajdującej się na dachu budynku, o mocy zainstalowanej nie mniejszej niż 30 </w:t>
      </w:r>
      <w:proofErr w:type="spellStart"/>
      <w:r w:rsidR="00353167" w:rsidRPr="00353167">
        <w:rPr>
          <w:rFonts w:cs="Arial"/>
          <w:bCs/>
          <w:color w:val="000000"/>
          <w:sz w:val="20"/>
          <w:szCs w:val="20"/>
        </w:rPr>
        <w:t>kWp</w:t>
      </w:r>
      <w:proofErr w:type="spellEnd"/>
      <w:r w:rsidR="00353167" w:rsidRPr="00353167">
        <w:rPr>
          <w:rFonts w:cs="Arial"/>
          <w:bCs/>
          <w:color w:val="000000"/>
          <w:sz w:val="20"/>
          <w:szCs w:val="20"/>
        </w:rPr>
        <w:t xml:space="preserve">, wraz z magazynem energii o mocy nie mniejszej niż 40 kW, i nie mniej dwiema ładowarkami samochodowymi o mocy nie niższej niż 11kW. </w:t>
      </w:r>
    </w:p>
    <w:p w14:paraId="78748185" w14:textId="77777777" w:rsidR="007B52D8" w:rsidRPr="00176D27" w:rsidRDefault="007B52D8" w:rsidP="007B52D8">
      <w:pPr>
        <w:spacing w:after="0"/>
        <w:ind w:firstLine="426"/>
        <w:jc w:val="both"/>
        <w:rPr>
          <w:rFonts w:cs="Arial"/>
          <w:bCs/>
          <w:color w:val="000000"/>
          <w:sz w:val="20"/>
          <w:szCs w:val="20"/>
        </w:rPr>
      </w:pPr>
    </w:p>
    <w:tbl>
      <w:tblPr>
        <w:tblW w:w="5000" w:type="pct"/>
        <w:tblCellMar>
          <w:left w:w="70" w:type="dxa"/>
          <w:right w:w="70" w:type="dxa"/>
        </w:tblCellMar>
        <w:tblLook w:val="0000" w:firstRow="0" w:lastRow="0" w:firstColumn="0" w:lastColumn="0" w:noHBand="0" w:noVBand="0"/>
      </w:tblPr>
      <w:tblGrid>
        <w:gridCol w:w="391"/>
        <w:gridCol w:w="2992"/>
        <w:gridCol w:w="1181"/>
        <w:gridCol w:w="1086"/>
        <w:gridCol w:w="1709"/>
        <w:gridCol w:w="2269"/>
      </w:tblGrid>
      <w:tr w:rsidR="00A12562" w:rsidRPr="00926BBE" w14:paraId="60663395" w14:textId="77777777" w:rsidTr="00B32B11">
        <w:trPr>
          <w:trHeight w:val="1563"/>
        </w:trPr>
        <w:tc>
          <w:tcPr>
            <w:tcW w:w="216" w:type="pct"/>
            <w:tcBorders>
              <w:top w:val="single" w:sz="4" w:space="0" w:color="000000"/>
              <w:left w:val="single" w:sz="4" w:space="0" w:color="000000"/>
              <w:bottom w:val="single" w:sz="4" w:space="0" w:color="000000"/>
            </w:tcBorders>
          </w:tcPr>
          <w:p w14:paraId="5C9BD187" w14:textId="77777777" w:rsidR="00A12562" w:rsidRPr="00DE1625" w:rsidRDefault="00A12562" w:rsidP="00B32B11">
            <w:pPr>
              <w:snapToGrid w:val="0"/>
              <w:spacing w:line="200" w:lineRule="atLeast"/>
              <w:jc w:val="center"/>
              <w:rPr>
                <w:rFonts w:cs="Arial"/>
                <w:bCs/>
                <w:sz w:val="18"/>
                <w:szCs w:val="18"/>
              </w:rPr>
            </w:pPr>
          </w:p>
          <w:p w14:paraId="60C21C8E" w14:textId="77777777" w:rsidR="00A12562" w:rsidRPr="00DE1625" w:rsidRDefault="00A12562" w:rsidP="00B32B11">
            <w:pPr>
              <w:spacing w:line="200" w:lineRule="atLeast"/>
              <w:jc w:val="center"/>
              <w:rPr>
                <w:rFonts w:cs="Arial"/>
                <w:bCs/>
                <w:sz w:val="18"/>
                <w:szCs w:val="18"/>
                <w:lang w:val="en-US"/>
              </w:rPr>
            </w:pPr>
            <w:proofErr w:type="spellStart"/>
            <w:r w:rsidRPr="00DE1625">
              <w:rPr>
                <w:rFonts w:cs="Arial"/>
                <w:bCs/>
                <w:sz w:val="18"/>
                <w:szCs w:val="18"/>
                <w:lang w:val="en-US"/>
              </w:rPr>
              <w:t>Lp</w:t>
            </w:r>
            <w:proofErr w:type="spellEnd"/>
            <w:r w:rsidRPr="00DE1625">
              <w:rPr>
                <w:rFonts w:cs="Arial"/>
                <w:bCs/>
                <w:sz w:val="18"/>
                <w:szCs w:val="18"/>
                <w:lang w:val="en-US"/>
              </w:rPr>
              <w:t>.</w:t>
            </w:r>
          </w:p>
          <w:p w14:paraId="11CE5EBD" w14:textId="77777777" w:rsidR="00A12562" w:rsidRPr="00DE1625" w:rsidRDefault="00A12562" w:rsidP="00B32B11">
            <w:pPr>
              <w:spacing w:line="200" w:lineRule="atLeast"/>
              <w:jc w:val="center"/>
              <w:rPr>
                <w:rFonts w:cs="Arial"/>
                <w:bCs/>
                <w:sz w:val="18"/>
                <w:szCs w:val="18"/>
                <w:lang w:val="en-US"/>
              </w:rPr>
            </w:pPr>
          </w:p>
        </w:tc>
        <w:tc>
          <w:tcPr>
            <w:tcW w:w="1573" w:type="pct"/>
            <w:tcBorders>
              <w:top w:val="single" w:sz="4" w:space="0" w:color="000000"/>
              <w:left w:val="single" w:sz="4" w:space="0" w:color="000000"/>
              <w:bottom w:val="single" w:sz="4" w:space="0" w:color="000000"/>
            </w:tcBorders>
            <w:vAlign w:val="center"/>
          </w:tcPr>
          <w:p w14:paraId="35152265" w14:textId="40F7627D" w:rsidR="00A12562" w:rsidRPr="00DD3644" w:rsidRDefault="00A12562" w:rsidP="00B32B11">
            <w:pPr>
              <w:spacing w:line="240" w:lineRule="auto"/>
              <w:jc w:val="center"/>
              <w:rPr>
                <w:rFonts w:cs="Arial"/>
                <w:color w:val="000000"/>
                <w:sz w:val="20"/>
                <w:szCs w:val="20"/>
              </w:rPr>
            </w:pPr>
            <w:r w:rsidRPr="00DD3644">
              <w:rPr>
                <w:rStyle w:val="fontstyle01"/>
                <w:rFonts w:ascii="Arial" w:hAnsi="Arial" w:cs="Arial"/>
                <w:b w:val="0"/>
              </w:rPr>
              <w:t xml:space="preserve">Rodzaj zrealizowanych </w:t>
            </w:r>
            <w:r>
              <w:rPr>
                <w:rStyle w:val="fontstyle01"/>
                <w:rFonts w:ascii="Arial" w:hAnsi="Arial" w:cs="Arial"/>
                <w:b w:val="0"/>
              </w:rPr>
              <w:t>usług</w:t>
            </w:r>
            <w:r w:rsidRPr="00DD3644">
              <w:rPr>
                <w:rFonts w:cs="Arial"/>
                <w:bCs/>
                <w:color w:val="000000"/>
                <w:sz w:val="20"/>
                <w:szCs w:val="20"/>
              </w:rPr>
              <w:br/>
            </w:r>
            <w:r w:rsidRPr="00A12562">
              <w:rPr>
                <w:rStyle w:val="fontstyle21"/>
                <w:rFonts w:ascii="Arial" w:hAnsi="Arial" w:cs="Arial"/>
                <w:sz w:val="16"/>
                <w:szCs w:val="16"/>
              </w:rPr>
              <w:t>(podanie nazwy usługi z opisem zakresu usługi</w:t>
            </w:r>
            <w:r>
              <w:rPr>
                <w:rStyle w:val="fontstyle21"/>
                <w:rFonts w:ascii="Arial" w:hAnsi="Arial" w:cs="Arial"/>
                <w:sz w:val="16"/>
                <w:szCs w:val="16"/>
              </w:rPr>
              <w:t xml:space="preserve"> </w:t>
            </w:r>
            <w:r w:rsidRPr="00A12562">
              <w:rPr>
                <w:rStyle w:val="fontstyle21"/>
                <w:rFonts w:ascii="Arial" w:hAnsi="Arial" w:cs="Arial"/>
                <w:sz w:val="16"/>
                <w:szCs w:val="16"/>
              </w:rPr>
              <w:t>pozwalającym na ocenę spełniania warunku udziału w postępowaniu)</w:t>
            </w:r>
          </w:p>
        </w:tc>
        <w:tc>
          <w:tcPr>
            <w:tcW w:w="629" w:type="pct"/>
            <w:tcBorders>
              <w:top w:val="single" w:sz="4" w:space="0" w:color="000000"/>
              <w:left w:val="single" w:sz="4" w:space="0" w:color="000000"/>
              <w:bottom w:val="single" w:sz="4" w:space="0" w:color="000000"/>
            </w:tcBorders>
            <w:vAlign w:val="center"/>
          </w:tcPr>
          <w:p w14:paraId="06D55D34" w14:textId="5672CE09" w:rsidR="00A12562" w:rsidRPr="00DD3644" w:rsidRDefault="00A12562" w:rsidP="00B32B11">
            <w:pPr>
              <w:spacing w:line="200" w:lineRule="atLeast"/>
              <w:jc w:val="center"/>
              <w:rPr>
                <w:rFonts w:cs="Arial"/>
                <w:bCs/>
                <w:sz w:val="20"/>
                <w:szCs w:val="20"/>
              </w:rPr>
            </w:pPr>
            <w:r w:rsidRPr="00DD3644">
              <w:rPr>
                <w:rFonts w:cs="Arial"/>
                <w:bCs/>
                <w:sz w:val="20"/>
                <w:szCs w:val="20"/>
              </w:rPr>
              <w:t xml:space="preserve">Wartość </w:t>
            </w:r>
            <w:r>
              <w:rPr>
                <w:rFonts w:cs="Arial"/>
                <w:bCs/>
                <w:sz w:val="20"/>
                <w:szCs w:val="20"/>
              </w:rPr>
              <w:t>usługi</w:t>
            </w:r>
          </w:p>
        </w:tc>
        <w:tc>
          <w:tcPr>
            <w:tcW w:w="485" w:type="pct"/>
            <w:tcBorders>
              <w:top w:val="single" w:sz="4" w:space="0" w:color="000000"/>
              <w:left w:val="single" w:sz="4" w:space="0" w:color="000000"/>
              <w:bottom w:val="single" w:sz="4" w:space="0" w:color="000000"/>
            </w:tcBorders>
            <w:vAlign w:val="center"/>
          </w:tcPr>
          <w:p w14:paraId="42654591"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Miejsce wykonania</w:t>
            </w:r>
          </w:p>
        </w:tc>
        <w:tc>
          <w:tcPr>
            <w:tcW w:w="903" w:type="pct"/>
            <w:tcBorders>
              <w:top w:val="single" w:sz="4" w:space="0" w:color="000000"/>
              <w:left w:val="single" w:sz="4" w:space="0" w:color="000000"/>
              <w:bottom w:val="single" w:sz="4" w:space="0" w:color="000000"/>
            </w:tcBorders>
            <w:vAlign w:val="center"/>
          </w:tcPr>
          <w:p w14:paraId="422AB5ED"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Data wykonania</w:t>
            </w:r>
          </w:p>
          <w:p w14:paraId="7B920E4D"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(podać dzień, miesiąc i rok zakończenia)</w:t>
            </w:r>
          </w:p>
        </w:tc>
        <w:tc>
          <w:tcPr>
            <w:tcW w:w="1194" w:type="pct"/>
            <w:tcBorders>
              <w:top w:val="single" w:sz="4" w:space="0" w:color="000000"/>
              <w:left w:val="single" w:sz="4" w:space="0" w:color="000000"/>
              <w:right w:val="single" w:sz="4" w:space="0" w:color="000000"/>
            </w:tcBorders>
            <w:vAlign w:val="center"/>
          </w:tcPr>
          <w:p w14:paraId="2D3B8B92" w14:textId="77777777" w:rsidR="00A12562" w:rsidRPr="00DD3644" w:rsidRDefault="00A12562" w:rsidP="00B32B11">
            <w:pPr>
              <w:jc w:val="center"/>
              <w:rPr>
                <w:rFonts w:cs="Arial"/>
                <w:color w:val="000000"/>
                <w:sz w:val="20"/>
                <w:szCs w:val="20"/>
              </w:rPr>
            </w:pPr>
            <w:r w:rsidRPr="00DD3644">
              <w:rPr>
                <w:rStyle w:val="fontstyle01"/>
                <w:rFonts w:ascii="Arial" w:hAnsi="Arial" w:cs="Arial"/>
                <w:b w:val="0"/>
              </w:rPr>
              <w:t>Zamawiający</w:t>
            </w:r>
            <w:r w:rsidRPr="00DD3644">
              <w:rPr>
                <w:rFonts w:cs="Arial"/>
                <w:bCs/>
                <w:color w:val="000000"/>
                <w:sz w:val="20"/>
                <w:szCs w:val="20"/>
              </w:rPr>
              <w:br/>
            </w:r>
            <w:r w:rsidRPr="00DD3644">
              <w:rPr>
                <w:rStyle w:val="fontstyle11"/>
                <w:rFonts w:ascii="Arial" w:hAnsi="Arial" w:cs="Arial"/>
              </w:rPr>
              <w:t>(nazwa podmiotu,</w:t>
            </w:r>
            <w:r w:rsidRPr="00DD3644">
              <w:rPr>
                <w:rFonts w:cs="Arial"/>
                <w:color w:val="000000"/>
                <w:sz w:val="20"/>
                <w:szCs w:val="20"/>
              </w:rPr>
              <w:br/>
            </w:r>
            <w:r w:rsidRPr="00DD3644">
              <w:rPr>
                <w:rStyle w:val="fontstyle11"/>
                <w:rFonts w:ascii="Arial" w:hAnsi="Arial" w:cs="Arial"/>
              </w:rPr>
              <w:t>na rzecz którego</w:t>
            </w:r>
            <w:r w:rsidRPr="00DD3644">
              <w:rPr>
                <w:rFonts w:cs="Arial"/>
                <w:color w:val="000000"/>
                <w:sz w:val="20"/>
                <w:szCs w:val="20"/>
              </w:rPr>
              <w:br/>
            </w:r>
            <w:r w:rsidRPr="00DD3644">
              <w:rPr>
                <w:rStyle w:val="fontstyle11"/>
                <w:rFonts w:ascii="Arial" w:hAnsi="Arial" w:cs="Arial"/>
              </w:rPr>
              <w:t>usługi te zostały</w:t>
            </w:r>
            <w:r w:rsidRPr="00DD3644">
              <w:rPr>
                <w:rFonts w:cs="Arial"/>
                <w:color w:val="000000"/>
                <w:sz w:val="20"/>
                <w:szCs w:val="20"/>
              </w:rPr>
              <w:br/>
            </w:r>
            <w:r w:rsidRPr="00DD3644">
              <w:rPr>
                <w:rStyle w:val="fontstyle11"/>
                <w:rFonts w:ascii="Arial" w:hAnsi="Arial" w:cs="Arial"/>
              </w:rPr>
              <w:t>wykonane)</w:t>
            </w:r>
          </w:p>
        </w:tc>
      </w:tr>
      <w:tr w:rsidR="00A12562" w:rsidRPr="000F5FDE" w14:paraId="4CC76EA8" w14:textId="77777777" w:rsidTr="00B32B11">
        <w:trPr>
          <w:trHeight w:val="3039"/>
        </w:trPr>
        <w:tc>
          <w:tcPr>
            <w:tcW w:w="216" w:type="pct"/>
            <w:tcBorders>
              <w:left w:val="single" w:sz="4" w:space="0" w:color="000000"/>
              <w:bottom w:val="single" w:sz="4" w:space="0" w:color="auto"/>
            </w:tcBorders>
          </w:tcPr>
          <w:p w14:paraId="4BD5C946" w14:textId="77777777" w:rsidR="00A12562" w:rsidRPr="000F5FDE" w:rsidRDefault="00A12562" w:rsidP="00B32B11">
            <w:pPr>
              <w:snapToGrid w:val="0"/>
              <w:spacing w:line="200" w:lineRule="atLeast"/>
              <w:jc w:val="center"/>
              <w:rPr>
                <w:rFonts w:cs="Arial"/>
                <w:b/>
                <w:bCs/>
              </w:rPr>
            </w:pPr>
          </w:p>
          <w:p w14:paraId="63975CB7" w14:textId="77777777" w:rsidR="00A12562" w:rsidRPr="000F5FDE" w:rsidRDefault="00A12562" w:rsidP="00B32B11">
            <w:pPr>
              <w:spacing w:line="200" w:lineRule="atLeast"/>
              <w:jc w:val="center"/>
              <w:rPr>
                <w:rFonts w:cs="Arial"/>
                <w:b/>
                <w:bCs/>
              </w:rPr>
            </w:pPr>
          </w:p>
          <w:p w14:paraId="40CCD3F6" w14:textId="77777777" w:rsidR="00A12562" w:rsidRPr="000F5FDE" w:rsidRDefault="00A12562" w:rsidP="00B32B11">
            <w:pPr>
              <w:spacing w:line="200" w:lineRule="atLeast"/>
              <w:jc w:val="center"/>
              <w:rPr>
                <w:rFonts w:cs="Arial"/>
                <w:b/>
                <w:bCs/>
              </w:rPr>
            </w:pPr>
          </w:p>
          <w:p w14:paraId="0CEC6B66" w14:textId="77777777" w:rsidR="00A12562" w:rsidRPr="000F5FDE" w:rsidRDefault="00A12562" w:rsidP="00B32B11">
            <w:pPr>
              <w:spacing w:line="200" w:lineRule="atLeast"/>
              <w:jc w:val="center"/>
              <w:rPr>
                <w:rFonts w:cs="Arial"/>
                <w:b/>
                <w:bCs/>
              </w:rPr>
            </w:pPr>
          </w:p>
          <w:p w14:paraId="64E0D22A" w14:textId="77777777" w:rsidR="00A12562" w:rsidRPr="000F5FDE" w:rsidRDefault="00A12562" w:rsidP="00B32B11">
            <w:pPr>
              <w:spacing w:line="200" w:lineRule="atLeast"/>
              <w:jc w:val="center"/>
              <w:rPr>
                <w:rFonts w:cs="Arial"/>
                <w:b/>
                <w:bCs/>
              </w:rPr>
            </w:pPr>
          </w:p>
          <w:p w14:paraId="1FEB723F" w14:textId="77777777" w:rsidR="00A12562" w:rsidRPr="000F5FDE" w:rsidRDefault="00A12562" w:rsidP="00B32B11">
            <w:pPr>
              <w:spacing w:line="200" w:lineRule="atLeast"/>
              <w:jc w:val="center"/>
              <w:rPr>
                <w:rFonts w:cs="Arial"/>
                <w:b/>
                <w:bCs/>
              </w:rPr>
            </w:pPr>
          </w:p>
          <w:p w14:paraId="268A9E53" w14:textId="77777777" w:rsidR="00A12562" w:rsidRPr="000F5FDE" w:rsidRDefault="00A12562" w:rsidP="00B32B11">
            <w:pPr>
              <w:spacing w:line="200" w:lineRule="atLeast"/>
              <w:jc w:val="center"/>
              <w:rPr>
                <w:rFonts w:cs="Arial"/>
                <w:b/>
                <w:bCs/>
              </w:rPr>
            </w:pPr>
          </w:p>
          <w:p w14:paraId="2EE89BE9" w14:textId="77777777" w:rsidR="00A12562" w:rsidRPr="000F5FDE" w:rsidRDefault="00A12562" w:rsidP="00B32B11">
            <w:pPr>
              <w:spacing w:line="200" w:lineRule="atLeast"/>
              <w:jc w:val="center"/>
              <w:rPr>
                <w:rFonts w:cs="Arial"/>
                <w:b/>
                <w:bCs/>
              </w:rPr>
            </w:pPr>
          </w:p>
        </w:tc>
        <w:tc>
          <w:tcPr>
            <w:tcW w:w="1573" w:type="pct"/>
            <w:tcBorders>
              <w:left w:val="single" w:sz="4" w:space="0" w:color="000000"/>
              <w:bottom w:val="single" w:sz="4" w:space="0" w:color="auto"/>
            </w:tcBorders>
          </w:tcPr>
          <w:p w14:paraId="2CB2179B" w14:textId="77777777" w:rsidR="00A12562" w:rsidRPr="000F5FDE" w:rsidRDefault="00A12562" w:rsidP="00B32B11">
            <w:pPr>
              <w:snapToGrid w:val="0"/>
              <w:spacing w:line="200" w:lineRule="atLeast"/>
              <w:jc w:val="center"/>
              <w:rPr>
                <w:rFonts w:cs="Arial"/>
                <w:b/>
                <w:bCs/>
              </w:rPr>
            </w:pPr>
          </w:p>
        </w:tc>
        <w:tc>
          <w:tcPr>
            <w:tcW w:w="629" w:type="pct"/>
            <w:tcBorders>
              <w:left w:val="single" w:sz="4" w:space="0" w:color="000000"/>
              <w:bottom w:val="single" w:sz="4" w:space="0" w:color="auto"/>
            </w:tcBorders>
          </w:tcPr>
          <w:p w14:paraId="4740669B" w14:textId="77777777" w:rsidR="00A12562" w:rsidRPr="000F5FDE" w:rsidRDefault="00A12562" w:rsidP="00B32B11">
            <w:pPr>
              <w:spacing w:line="200" w:lineRule="atLeast"/>
              <w:jc w:val="center"/>
              <w:rPr>
                <w:rFonts w:cs="Arial"/>
                <w:b/>
                <w:bCs/>
              </w:rPr>
            </w:pPr>
          </w:p>
        </w:tc>
        <w:tc>
          <w:tcPr>
            <w:tcW w:w="485" w:type="pct"/>
            <w:tcBorders>
              <w:left w:val="single" w:sz="4" w:space="0" w:color="000000"/>
              <w:bottom w:val="single" w:sz="4" w:space="0" w:color="auto"/>
            </w:tcBorders>
          </w:tcPr>
          <w:p w14:paraId="0CAD2539" w14:textId="77777777" w:rsidR="00A12562" w:rsidRPr="000F5FDE" w:rsidRDefault="00A12562" w:rsidP="00B32B11">
            <w:pPr>
              <w:snapToGrid w:val="0"/>
              <w:spacing w:line="200" w:lineRule="atLeast"/>
              <w:jc w:val="center"/>
              <w:rPr>
                <w:rFonts w:cs="Arial"/>
                <w:b/>
                <w:bCs/>
              </w:rPr>
            </w:pPr>
          </w:p>
        </w:tc>
        <w:tc>
          <w:tcPr>
            <w:tcW w:w="903" w:type="pct"/>
            <w:tcBorders>
              <w:left w:val="single" w:sz="4" w:space="0" w:color="000000"/>
              <w:bottom w:val="single" w:sz="4" w:space="0" w:color="auto"/>
            </w:tcBorders>
          </w:tcPr>
          <w:p w14:paraId="6979B82C"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auto"/>
              <w:right w:val="single" w:sz="4" w:space="0" w:color="000000"/>
            </w:tcBorders>
          </w:tcPr>
          <w:p w14:paraId="7D9B6039" w14:textId="77777777" w:rsidR="00A12562" w:rsidRPr="000F5FDE" w:rsidRDefault="00A12562" w:rsidP="00B32B11">
            <w:pPr>
              <w:snapToGrid w:val="0"/>
              <w:spacing w:line="200" w:lineRule="atLeast"/>
              <w:rPr>
                <w:rFonts w:cs="Arial"/>
                <w:b/>
                <w:bCs/>
              </w:rPr>
            </w:pPr>
          </w:p>
        </w:tc>
      </w:tr>
      <w:tr w:rsidR="00A12562" w:rsidRPr="000F5FDE" w14:paraId="4636A63B" w14:textId="77777777" w:rsidTr="00B32B11">
        <w:trPr>
          <w:trHeight w:val="3143"/>
        </w:trPr>
        <w:tc>
          <w:tcPr>
            <w:tcW w:w="216" w:type="pct"/>
            <w:tcBorders>
              <w:top w:val="single" w:sz="4" w:space="0" w:color="auto"/>
              <w:left w:val="single" w:sz="4" w:space="0" w:color="000000"/>
              <w:bottom w:val="single" w:sz="4" w:space="0" w:color="auto"/>
            </w:tcBorders>
          </w:tcPr>
          <w:p w14:paraId="19ECF7ED" w14:textId="77777777" w:rsidR="00A12562" w:rsidRPr="000F5FDE" w:rsidRDefault="00A12562" w:rsidP="00B32B11">
            <w:pPr>
              <w:spacing w:line="200" w:lineRule="atLeast"/>
              <w:jc w:val="center"/>
              <w:rPr>
                <w:rFonts w:cs="Arial"/>
                <w:b/>
                <w:bCs/>
              </w:rPr>
            </w:pPr>
          </w:p>
          <w:p w14:paraId="32F01138" w14:textId="77777777" w:rsidR="00A12562" w:rsidRPr="000F5FDE" w:rsidRDefault="00A12562" w:rsidP="00B32B11">
            <w:pPr>
              <w:spacing w:line="200" w:lineRule="atLeast"/>
              <w:jc w:val="center"/>
              <w:rPr>
                <w:rFonts w:cs="Arial"/>
                <w:b/>
                <w:bCs/>
              </w:rPr>
            </w:pPr>
          </w:p>
          <w:p w14:paraId="3ED16E2E" w14:textId="77777777" w:rsidR="00A12562" w:rsidRPr="000F5FDE" w:rsidRDefault="00A12562" w:rsidP="00B32B11">
            <w:pPr>
              <w:spacing w:line="200" w:lineRule="atLeast"/>
              <w:jc w:val="center"/>
              <w:rPr>
                <w:rFonts w:cs="Arial"/>
                <w:b/>
                <w:bCs/>
              </w:rPr>
            </w:pPr>
          </w:p>
          <w:p w14:paraId="037CB694" w14:textId="77777777" w:rsidR="00A12562" w:rsidRPr="000F5FDE" w:rsidRDefault="00A12562" w:rsidP="00B32B11">
            <w:pPr>
              <w:spacing w:line="200" w:lineRule="atLeast"/>
              <w:jc w:val="center"/>
              <w:rPr>
                <w:rFonts w:cs="Arial"/>
                <w:b/>
                <w:bCs/>
              </w:rPr>
            </w:pPr>
          </w:p>
          <w:p w14:paraId="6274F367" w14:textId="77777777" w:rsidR="00A12562" w:rsidRPr="000F5FDE" w:rsidRDefault="00A12562" w:rsidP="00B32B11">
            <w:pPr>
              <w:spacing w:line="200" w:lineRule="atLeast"/>
              <w:jc w:val="center"/>
              <w:rPr>
                <w:rFonts w:cs="Arial"/>
                <w:b/>
                <w:bCs/>
              </w:rPr>
            </w:pPr>
          </w:p>
          <w:p w14:paraId="3BAA93A1" w14:textId="77777777" w:rsidR="00A12562" w:rsidRPr="000F5FDE" w:rsidRDefault="00A12562" w:rsidP="00B32B11">
            <w:pPr>
              <w:spacing w:line="200" w:lineRule="atLeast"/>
              <w:jc w:val="center"/>
              <w:rPr>
                <w:rFonts w:cs="Arial"/>
                <w:b/>
                <w:bCs/>
              </w:rPr>
            </w:pPr>
          </w:p>
          <w:p w14:paraId="19EE5FD5" w14:textId="77777777" w:rsidR="00A12562" w:rsidRPr="000F5FDE" w:rsidRDefault="00A12562" w:rsidP="00B32B11">
            <w:pPr>
              <w:spacing w:line="200" w:lineRule="atLeast"/>
              <w:jc w:val="center"/>
              <w:rPr>
                <w:rFonts w:cs="Arial"/>
                <w:b/>
                <w:bCs/>
              </w:rPr>
            </w:pPr>
          </w:p>
        </w:tc>
        <w:tc>
          <w:tcPr>
            <w:tcW w:w="1573" w:type="pct"/>
            <w:tcBorders>
              <w:top w:val="single" w:sz="4" w:space="0" w:color="auto"/>
              <w:left w:val="single" w:sz="4" w:space="0" w:color="000000"/>
              <w:bottom w:val="single" w:sz="4" w:space="0" w:color="auto"/>
            </w:tcBorders>
          </w:tcPr>
          <w:p w14:paraId="68DF27C6" w14:textId="77777777" w:rsidR="00A12562" w:rsidRPr="000F5FDE" w:rsidRDefault="00A12562" w:rsidP="00B32B11">
            <w:pPr>
              <w:snapToGrid w:val="0"/>
              <w:spacing w:line="200" w:lineRule="atLeast"/>
              <w:jc w:val="center"/>
              <w:rPr>
                <w:rFonts w:cs="Arial"/>
                <w:b/>
                <w:bCs/>
              </w:rPr>
            </w:pPr>
          </w:p>
        </w:tc>
        <w:tc>
          <w:tcPr>
            <w:tcW w:w="629" w:type="pct"/>
            <w:tcBorders>
              <w:top w:val="single" w:sz="4" w:space="0" w:color="auto"/>
              <w:left w:val="single" w:sz="4" w:space="0" w:color="000000"/>
              <w:bottom w:val="single" w:sz="4" w:space="0" w:color="auto"/>
            </w:tcBorders>
          </w:tcPr>
          <w:p w14:paraId="5405B603" w14:textId="77777777" w:rsidR="00A12562" w:rsidRPr="000F5FDE" w:rsidRDefault="00A12562" w:rsidP="00B32B11">
            <w:pPr>
              <w:spacing w:line="200" w:lineRule="atLeast"/>
              <w:jc w:val="center"/>
              <w:rPr>
                <w:rFonts w:cs="Arial"/>
                <w:b/>
                <w:bCs/>
              </w:rPr>
            </w:pPr>
          </w:p>
        </w:tc>
        <w:tc>
          <w:tcPr>
            <w:tcW w:w="485" w:type="pct"/>
            <w:tcBorders>
              <w:top w:val="single" w:sz="4" w:space="0" w:color="auto"/>
              <w:left w:val="single" w:sz="4" w:space="0" w:color="000000"/>
              <w:bottom w:val="single" w:sz="4" w:space="0" w:color="auto"/>
            </w:tcBorders>
          </w:tcPr>
          <w:p w14:paraId="7A247E2F" w14:textId="77777777" w:rsidR="00A12562" w:rsidRPr="000F5FDE" w:rsidRDefault="00A12562" w:rsidP="00B32B11">
            <w:pPr>
              <w:snapToGrid w:val="0"/>
              <w:spacing w:line="200" w:lineRule="atLeast"/>
              <w:jc w:val="center"/>
              <w:rPr>
                <w:rFonts w:cs="Arial"/>
                <w:b/>
                <w:bCs/>
              </w:rPr>
            </w:pPr>
          </w:p>
        </w:tc>
        <w:tc>
          <w:tcPr>
            <w:tcW w:w="903" w:type="pct"/>
            <w:tcBorders>
              <w:top w:val="single" w:sz="4" w:space="0" w:color="auto"/>
              <w:left w:val="single" w:sz="4" w:space="0" w:color="000000"/>
              <w:bottom w:val="single" w:sz="4" w:space="0" w:color="auto"/>
            </w:tcBorders>
          </w:tcPr>
          <w:p w14:paraId="6509BCE5"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auto"/>
              <w:right w:val="single" w:sz="4" w:space="0" w:color="000000"/>
            </w:tcBorders>
          </w:tcPr>
          <w:p w14:paraId="41A085B7" w14:textId="77777777" w:rsidR="00A12562" w:rsidRPr="000F5FDE" w:rsidRDefault="00A12562" w:rsidP="00B32B11">
            <w:pPr>
              <w:snapToGrid w:val="0"/>
              <w:spacing w:line="200" w:lineRule="atLeast"/>
              <w:rPr>
                <w:rFonts w:cs="Arial"/>
                <w:b/>
                <w:bCs/>
              </w:rPr>
            </w:pPr>
          </w:p>
        </w:tc>
      </w:tr>
      <w:tr w:rsidR="00A12562" w:rsidRPr="000F5FDE" w14:paraId="0ADF0AED" w14:textId="77777777" w:rsidTr="00B32B11">
        <w:trPr>
          <w:trHeight w:val="3143"/>
        </w:trPr>
        <w:tc>
          <w:tcPr>
            <w:tcW w:w="216" w:type="pct"/>
            <w:tcBorders>
              <w:top w:val="single" w:sz="4" w:space="0" w:color="auto"/>
              <w:left w:val="single" w:sz="4" w:space="0" w:color="000000"/>
              <w:bottom w:val="single" w:sz="4" w:space="0" w:color="000000"/>
            </w:tcBorders>
          </w:tcPr>
          <w:p w14:paraId="3993FCBA" w14:textId="77777777" w:rsidR="00A12562" w:rsidRPr="000F5FDE" w:rsidRDefault="00A12562" w:rsidP="00B32B11">
            <w:pPr>
              <w:spacing w:line="200" w:lineRule="atLeast"/>
              <w:jc w:val="center"/>
              <w:rPr>
                <w:rFonts w:cs="Arial"/>
                <w:b/>
                <w:bCs/>
              </w:rPr>
            </w:pPr>
          </w:p>
        </w:tc>
        <w:tc>
          <w:tcPr>
            <w:tcW w:w="1573" w:type="pct"/>
            <w:tcBorders>
              <w:top w:val="single" w:sz="4" w:space="0" w:color="auto"/>
              <w:left w:val="single" w:sz="4" w:space="0" w:color="000000"/>
              <w:bottom w:val="single" w:sz="4" w:space="0" w:color="000000"/>
            </w:tcBorders>
          </w:tcPr>
          <w:p w14:paraId="7D53367F" w14:textId="77777777" w:rsidR="00A12562" w:rsidRPr="000F5FDE" w:rsidRDefault="00A12562" w:rsidP="00B32B11">
            <w:pPr>
              <w:snapToGrid w:val="0"/>
              <w:spacing w:line="200" w:lineRule="atLeast"/>
              <w:jc w:val="center"/>
              <w:rPr>
                <w:rFonts w:cs="Arial"/>
                <w:b/>
                <w:bCs/>
              </w:rPr>
            </w:pPr>
          </w:p>
        </w:tc>
        <w:tc>
          <w:tcPr>
            <w:tcW w:w="629" w:type="pct"/>
            <w:tcBorders>
              <w:top w:val="single" w:sz="4" w:space="0" w:color="auto"/>
              <w:left w:val="single" w:sz="4" w:space="0" w:color="000000"/>
              <w:bottom w:val="single" w:sz="4" w:space="0" w:color="000000"/>
            </w:tcBorders>
          </w:tcPr>
          <w:p w14:paraId="7C5E988D" w14:textId="77777777" w:rsidR="00A12562" w:rsidRPr="000F5FDE" w:rsidRDefault="00A12562" w:rsidP="00B32B11">
            <w:pPr>
              <w:spacing w:line="200" w:lineRule="atLeast"/>
              <w:jc w:val="center"/>
              <w:rPr>
                <w:rFonts w:cs="Arial"/>
                <w:b/>
                <w:bCs/>
              </w:rPr>
            </w:pPr>
          </w:p>
        </w:tc>
        <w:tc>
          <w:tcPr>
            <w:tcW w:w="485" w:type="pct"/>
            <w:tcBorders>
              <w:top w:val="single" w:sz="4" w:space="0" w:color="auto"/>
              <w:left w:val="single" w:sz="4" w:space="0" w:color="000000"/>
              <w:bottom w:val="single" w:sz="4" w:space="0" w:color="000000"/>
            </w:tcBorders>
          </w:tcPr>
          <w:p w14:paraId="540F4126" w14:textId="77777777" w:rsidR="00A12562" w:rsidRPr="000F5FDE" w:rsidRDefault="00A12562" w:rsidP="00B32B11">
            <w:pPr>
              <w:snapToGrid w:val="0"/>
              <w:spacing w:line="200" w:lineRule="atLeast"/>
              <w:jc w:val="center"/>
              <w:rPr>
                <w:rFonts w:cs="Arial"/>
                <w:b/>
                <w:bCs/>
              </w:rPr>
            </w:pPr>
          </w:p>
        </w:tc>
        <w:tc>
          <w:tcPr>
            <w:tcW w:w="903" w:type="pct"/>
            <w:tcBorders>
              <w:top w:val="single" w:sz="4" w:space="0" w:color="auto"/>
              <w:left w:val="single" w:sz="4" w:space="0" w:color="000000"/>
              <w:bottom w:val="single" w:sz="4" w:space="0" w:color="000000"/>
            </w:tcBorders>
          </w:tcPr>
          <w:p w14:paraId="6843263E"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000000"/>
              <w:right w:val="single" w:sz="4" w:space="0" w:color="000000"/>
            </w:tcBorders>
          </w:tcPr>
          <w:p w14:paraId="731F17C0" w14:textId="77777777" w:rsidR="00A12562" w:rsidRPr="000F5FDE" w:rsidRDefault="00A12562" w:rsidP="00B32B11">
            <w:pPr>
              <w:snapToGrid w:val="0"/>
              <w:spacing w:line="200" w:lineRule="atLeast"/>
              <w:rPr>
                <w:rFonts w:cs="Arial"/>
                <w:b/>
                <w:bCs/>
              </w:rPr>
            </w:pPr>
          </w:p>
        </w:tc>
      </w:tr>
    </w:tbl>
    <w:p w14:paraId="0FC73BC8" w14:textId="77777777" w:rsidR="00D444DE" w:rsidRDefault="00D444DE" w:rsidP="00D444DE">
      <w:pPr>
        <w:rPr>
          <w:rFonts w:cs="Arial"/>
          <w:color w:val="000000"/>
          <w:sz w:val="18"/>
          <w:szCs w:val="18"/>
        </w:rPr>
      </w:pPr>
    </w:p>
    <w:p w14:paraId="1FF5F02B" w14:textId="1209CDB0" w:rsidR="007B52D8" w:rsidRPr="0091387F" w:rsidRDefault="007B52D8" w:rsidP="0091387F">
      <w:pPr>
        <w:jc w:val="both"/>
        <w:rPr>
          <w:rFonts w:cs="Arial"/>
          <w:color w:val="000000"/>
          <w:sz w:val="20"/>
          <w:szCs w:val="20"/>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B5B2382" w14:textId="17AE3AF6" w:rsidR="003075F6" w:rsidRPr="00862FB9" w:rsidRDefault="00577644" w:rsidP="00862FB9">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443349F1" w14:textId="77777777" w:rsidR="003075F6" w:rsidRDefault="003075F6" w:rsidP="003075F6">
      <w:pPr>
        <w:spacing w:after="0" w:line="240" w:lineRule="auto"/>
        <w:rPr>
          <w:rFonts w:cs="Arial"/>
          <w:b/>
          <w:color w:val="000000"/>
          <w:sz w:val="20"/>
          <w:szCs w:val="20"/>
        </w:rPr>
      </w:pPr>
    </w:p>
    <w:p w14:paraId="7473467D" w14:textId="326E1548" w:rsidR="00244BED" w:rsidRDefault="0045342D" w:rsidP="003075F6">
      <w:pPr>
        <w:spacing w:after="0" w:line="240" w:lineRule="auto"/>
        <w:rPr>
          <w:rFonts w:cs="Arial"/>
          <w:b/>
          <w:color w:val="000000"/>
          <w:sz w:val="20"/>
          <w:szCs w:val="20"/>
        </w:rPr>
      </w:pPr>
      <w:r>
        <w:rPr>
          <w:rFonts w:cs="Arial"/>
          <w:b/>
          <w:color w:val="000000"/>
          <w:sz w:val="20"/>
          <w:szCs w:val="20"/>
        </w:rPr>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4A7298A1" w14:textId="77777777" w:rsidR="003075F6" w:rsidRPr="003075F6" w:rsidRDefault="003075F6" w:rsidP="003075F6">
      <w:pPr>
        <w:spacing w:after="0" w:line="240" w:lineRule="auto"/>
        <w:rPr>
          <w:rFonts w:cs="Arial"/>
          <w:b/>
          <w:color w:val="000000"/>
          <w:sz w:val="20"/>
          <w:szCs w:val="20"/>
        </w:rPr>
      </w:pPr>
    </w:p>
    <w:p w14:paraId="056410D1" w14:textId="10B36134" w:rsidR="00244BED" w:rsidRDefault="00244BED" w:rsidP="00577644">
      <w:pPr>
        <w:spacing w:after="0"/>
        <w:rPr>
          <w:rFonts w:cs="Arial"/>
          <w:b/>
          <w:color w:val="000000"/>
          <w:sz w:val="20"/>
          <w:szCs w:val="20"/>
        </w:rPr>
      </w:pPr>
    </w:p>
    <w:p w14:paraId="1EBE2996" w14:textId="77777777" w:rsidR="00353167" w:rsidRDefault="00353167" w:rsidP="00577644">
      <w:pPr>
        <w:spacing w:after="0"/>
        <w:rPr>
          <w:rFonts w:cs="Arial"/>
          <w:b/>
          <w:color w:val="000000"/>
          <w:sz w:val="20"/>
          <w:szCs w:val="20"/>
        </w:rPr>
      </w:pPr>
    </w:p>
    <w:p w14:paraId="5128C403" w14:textId="77777777" w:rsidR="00353167" w:rsidRDefault="00353167" w:rsidP="00577644">
      <w:pPr>
        <w:spacing w:after="0"/>
        <w:rPr>
          <w:rFonts w:cs="Arial"/>
          <w:b/>
          <w:color w:val="000000"/>
          <w:sz w:val="20"/>
          <w:szCs w:val="20"/>
        </w:rPr>
      </w:pPr>
    </w:p>
    <w:p w14:paraId="75BB2DC0" w14:textId="77777777" w:rsidR="00353167" w:rsidRDefault="00353167" w:rsidP="00577644">
      <w:pPr>
        <w:spacing w:after="0"/>
        <w:rPr>
          <w:rFonts w:cs="Arial"/>
          <w:b/>
          <w:color w:val="000000"/>
          <w:sz w:val="20"/>
          <w:szCs w:val="20"/>
        </w:rPr>
      </w:pPr>
    </w:p>
    <w:p w14:paraId="5D33462F" w14:textId="77777777" w:rsidR="00353167" w:rsidRDefault="00353167" w:rsidP="00577644">
      <w:pPr>
        <w:spacing w:after="0"/>
        <w:rPr>
          <w:rFonts w:cs="Arial"/>
          <w:b/>
          <w:color w:val="000000"/>
          <w:sz w:val="20"/>
          <w:szCs w:val="20"/>
        </w:rPr>
      </w:pPr>
    </w:p>
    <w:p w14:paraId="2BCF1787" w14:textId="77777777" w:rsidR="00353167" w:rsidRDefault="00353167" w:rsidP="00577644">
      <w:pPr>
        <w:spacing w:after="0"/>
        <w:rPr>
          <w:rFonts w:cs="Arial"/>
          <w:b/>
          <w:color w:val="000000"/>
          <w:sz w:val="20"/>
          <w:szCs w:val="20"/>
        </w:rPr>
      </w:pPr>
    </w:p>
    <w:p w14:paraId="50D06D82" w14:textId="77777777" w:rsidR="00353167" w:rsidRDefault="00353167" w:rsidP="00577644">
      <w:pPr>
        <w:spacing w:after="0"/>
        <w:rPr>
          <w:rFonts w:cs="Arial"/>
          <w:b/>
          <w:color w:val="000000"/>
          <w:sz w:val="20"/>
          <w:szCs w:val="20"/>
        </w:rPr>
      </w:pPr>
    </w:p>
    <w:p w14:paraId="68FDFA2F" w14:textId="77777777" w:rsidR="00353167" w:rsidRDefault="00353167" w:rsidP="00577644">
      <w:pPr>
        <w:spacing w:after="0"/>
        <w:rPr>
          <w:rFonts w:cs="Arial"/>
          <w:b/>
          <w:color w:val="000000"/>
          <w:sz w:val="20"/>
          <w:szCs w:val="20"/>
        </w:rPr>
      </w:pPr>
    </w:p>
    <w:p w14:paraId="5DAFCFFF" w14:textId="77777777" w:rsidR="00353167" w:rsidRDefault="00353167" w:rsidP="00577644">
      <w:pPr>
        <w:spacing w:after="0"/>
        <w:rPr>
          <w:rFonts w:cs="Arial"/>
          <w:b/>
          <w:color w:val="000000"/>
          <w:sz w:val="20"/>
          <w:szCs w:val="20"/>
        </w:rPr>
      </w:pPr>
    </w:p>
    <w:p w14:paraId="5DABE832" w14:textId="77777777" w:rsidR="00353167" w:rsidRDefault="00353167" w:rsidP="00577644">
      <w:pPr>
        <w:spacing w:after="0"/>
        <w:rPr>
          <w:rFonts w:cs="Arial"/>
          <w:b/>
          <w:color w:val="000000"/>
          <w:sz w:val="20"/>
          <w:szCs w:val="20"/>
        </w:rPr>
      </w:pPr>
    </w:p>
    <w:p w14:paraId="08B02AC6" w14:textId="77777777" w:rsidR="00353167" w:rsidRDefault="00353167" w:rsidP="00577644">
      <w:pPr>
        <w:spacing w:after="0"/>
        <w:rPr>
          <w:rFonts w:cs="Arial"/>
          <w:b/>
          <w:color w:val="000000"/>
          <w:sz w:val="20"/>
          <w:szCs w:val="20"/>
        </w:rPr>
      </w:pPr>
    </w:p>
    <w:p w14:paraId="7D2CCA96" w14:textId="77777777" w:rsidR="00353167" w:rsidRDefault="00353167" w:rsidP="00577644">
      <w:pPr>
        <w:spacing w:after="0"/>
        <w:rPr>
          <w:rFonts w:cs="Arial"/>
          <w:b/>
          <w:color w:val="000000"/>
          <w:sz w:val="20"/>
          <w:szCs w:val="20"/>
        </w:rPr>
      </w:pPr>
    </w:p>
    <w:p w14:paraId="47994B42" w14:textId="77777777" w:rsidR="00353167" w:rsidRDefault="00353167" w:rsidP="00577644">
      <w:pPr>
        <w:spacing w:after="0"/>
        <w:rPr>
          <w:rFonts w:cs="Arial"/>
          <w:b/>
          <w:color w:val="000000"/>
          <w:sz w:val="20"/>
          <w:szCs w:val="20"/>
        </w:rPr>
      </w:pPr>
    </w:p>
    <w:p w14:paraId="2DD57177" w14:textId="77777777" w:rsidR="00353167" w:rsidRDefault="00353167" w:rsidP="00577644">
      <w:pPr>
        <w:spacing w:after="0"/>
        <w:rPr>
          <w:rFonts w:cs="Arial"/>
          <w:b/>
          <w:color w:val="000000"/>
          <w:sz w:val="20"/>
          <w:szCs w:val="20"/>
        </w:rPr>
      </w:pPr>
    </w:p>
    <w:p w14:paraId="62F572ED" w14:textId="77777777" w:rsidR="00353167" w:rsidRDefault="00353167" w:rsidP="00577644">
      <w:pPr>
        <w:spacing w:after="0"/>
        <w:rPr>
          <w:rFonts w:cs="Arial"/>
          <w:b/>
          <w:color w:val="000000"/>
          <w:sz w:val="20"/>
          <w:szCs w:val="20"/>
        </w:rPr>
      </w:pPr>
    </w:p>
    <w:p w14:paraId="20DB4391" w14:textId="77777777" w:rsidR="00353167" w:rsidRDefault="00353167" w:rsidP="00577644">
      <w:pPr>
        <w:spacing w:after="0"/>
        <w:rPr>
          <w:rFonts w:cs="Arial"/>
          <w:b/>
          <w:color w:val="000000"/>
          <w:sz w:val="20"/>
          <w:szCs w:val="20"/>
        </w:rPr>
      </w:pPr>
    </w:p>
    <w:p w14:paraId="3F221CD6" w14:textId="77777777" w:rsidR="00353167" w:rsidRDefault="00353167" w:rsidP="00577644">
      <w:pPr>
        <w:spacing w:after="0"/>
        <w:rPr>
          <w:rFonts w:cs="Arial"/>
          <w:b/>
          <w:color w:val="000000"/>
          <w:sz w:val="20"/>
          <w:szCs w:val="20"/>
        </w:rPr>
      </w:pPr>
    </w:p>
    <w:p w14:paraId="4A2C3C67" w14:textId="77777777" w:rsidR="00353167" w:rsidRDefault="00353167" w:rsidP="00577644">
      <w:pPr>
        <w:spacing w:after="0"/>
        <w:rPr>
          <w:rFonts w:cs="Arial"/>
          <w:b/>
          <w:color w:val="000000"/>
          <w:sz w:val="20"/>
          <w:szCs w:val="20"/>
        </w:rPr>
      </w:pPr>
    </w:p>
    <w:p w14:paraId="5228C067" w14:textId="77777777" w:rsidR="00353167" w:rsidRDefault="00353167" w:rsidP="00577644">
      <w:pPr>
        <w:spacing w:after="0"/>
        <w:rPr>
          <w:rFonts w:cs="Arial"/>
          <w:b/>
          <w:color w:val="000000"/>
          <w:sz w:val="20"/>
          <w:szCs w:val="20"/>
        </w:rPr>
      </w:pPr>
    </w:p>
    <w:p w14:paraId="01E318C5" w14:textId="77777777" w:rsidR="00353167" w:rsidRDefault="00353167" w:rsidP="00577644">
      <w:pPr>
        <w:spacing w:after="0"/>
        <w:rPr>
          <w:rFonts w:cs="Arial"/>
          <w:b/>
          <w:color w:val="000000"/>
          <w:sz w:val="20"/>
          <w:szCs w:val="20"/>
        </w:rPr>
      </w:pPr>
    </w:p>
    <w:p w14:paraId="48FB1A83" w14:textId="77777777" w:rsidR="00353167" w:rsidRDefault="00353167" w:rsidP="00577644">
      <w:pPr>
        <w:spacing w:after="0"/>
        <w:rPr>
          <w:rFonts w:cs="Arial"/>
          <w:b/>
          <w:color w:val="000000"/>
          <w:sz w:val="20"/>
          <w:szCs w:val="20"/>
        </w:rPr>
      </w:pPr>
    </w:p>
    <w:p w14:paraId="5F9DD1DF" w14:textId="77777777" w:rsidR="00353167" w:rsidRDefault="00353167" w:rsidP="00577644">
      <w:pPr>
        <w:spacing w:after="0"/>
        <w:rPr>
          <w:rFonts w:cs="Arial"/>
          <w:b/>
          <w:color w:val="000000"/>
          <w:sz w:val="20"/>
          <w:szCs w:val="20"/>
        </w:rPr>
      </w:pPr>
    </w:p>
    <w:p w14:paraId="5E7567ED" w14:textId="77777777" w:rsidR="00353167" w:rsidRDefault="00353167" w:rsidP="00577644">
      <w:pPr>
        <w:spacing w:after="0"/>
        <w:rPr>
          <w:rFonts w:cs="Arial"/>
          <w:b/>
          <w:color w:val="000000"/>
          <w:sz w:val="20"/>
          <w:szCs w:val="20"/>
        </w:rPr>
      </w:pPr>
    </w:p>
    <w:p w14:paraId="5BF437E6" w14:textId="77777777" w:rsidR="00353167" w:rsidRDefault="00353167" w:rsidP="00577644">
      <w:pPr>
        <w:spacing w:after="0"/>
        <w:rPr>
          <w:rFonts w:cs="Arial"/>
          <w:b/>
          <w:color w:val="000000"/>
          <w:sz w:val="20"/>
          <w:szCs w:val="20"/>
        </w:rPr>
      </w:pPr>
    </w:p>
    <w:p w14:paraId="0B251F6D" w14:textId="77777777" w:rsidR="00353167" w:rsidRDefault="00353167" w:rsidP="00577644">
      <w:pPr>
        <w:spacing w:after="0"/>
        <w:rPr>
          <w:rFonts w:cs="Arial"/>
          <w:b/>
          <w:color w:val="000000"/>
          <w:sz w:val="20"/>
          <w:szCs w:val="20"/>
        </w:rPr>
      </w:pPr>
    </w:p>
    <w:p w14:paraId="0C7EAC23" w14:textId="77777777" w:rsidR="00353167" w:rsidRDefault="00353167" w:rsidP="00577644">
      <w:pPr>
        <w:spacing w:after="0"/>
        <w:rPr>
          <w:rFonts w:cs="Arial"/>
          <w:b/>
          <w:color w:val="000000"/>
          <w:sz w:val="20"/>
          <w:szCs w:val="20"/>
        </w:rPr>
      </w:pPr>
    </w:p>
    <w:p w14:paraId="46741741" w14:textId="77777777" w:rsidR="00353167" w:rsidRDefault="00353167" w:rsidP="00577644">
      <w:pPr>
        <w:spacing w:after="0"/>
        <w:rPr>
          <w:rFonts w:cs="Arial"/>
          <w:b/>
          <w:color w:val="000000"/>
          <w:sz w:val="20"/>
          <w:szCs w:val="20"/>
        </w:rPr>
      </w:pPr>
    </w:p>
    <w:p w14:paraId="7976F97C" w14:textId="77777777" w:rsidR="00353167" w:rsidRDefault="00353167" w:rsidP="00577644">
      <w:pPr>
        <w:spacing w:after="0"/>
        <w:rPr>
          <w:rFonts w:cs="Arial"/>
          <w:b/>
          <w:color w:val="000000"/>
          <w:sz w:val="20"/>
          <w:szCs w:val="20"/>
        </w:rPr>
      </w:pPr>
    </w:p>
    <w:p w14:paraId="20C98C8D" w14:textId="77777777" w:rsidR="00353167" w:rsidRPr="007C536D" w:rsidRDefault="00353167"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B32399" w:rsidRDefault="00BD5070" w:rsidP="00BD5070">
      <w:pPr>
        <w:tabs>
          <w:tab w:val="left" w:pos="3285"/>
        </w:tabs>
        <w:spacing w:before="120" w:after="120"/>
        <w:jc w:val="center"/>
        <w:rPr>
          <w:rFonts w:cs="Arial"/>
          <w:sz w:val="20"/>
          <w:szCs w:val="20"/>
        </w:rPr>
      </w:pPr>
      <w:r w:rsidRPr="00B32399">
        <w:rPr>
          <w:rFonts w:cs="Arial"/>
          <w:sz w:val="20"/>
          <w:szCs w:val="20"/>
        </w:rPr>
        <w:t>w postępowaniu o udzielenie Zamówienia prowadzonego w trybie przetargu otwartego pn.:</w:t>
      </w:r>
    </w:p>
    <w:p w14:paraId="3E1546A7" w14:textId="77777777" w:rsidR="00B32399" w:rsidRPr="00B32399" w:rsidRDefault="00560521" w:rsidP="00B32399">
      <w:pPr>
        <w:tabs>
          <w:tab w:val="left" w:pos="3285"/>
        </w:tabs>
        <w:spacing w:after="0" w:line="276" w:lineRule="auto"/>
        <w:jc w:val="center"/>
        <w:rPr>
          <w:rFonts w:cs="Arial"/>
          <w:sz w:val="20"/>
          <w:szCs w:val="20"/>
        </w:rPr>
      </w:pPr>
      <w:bookmarkStart w:id="0" w:name="_Hlk195087688"/>
      <w:r w:rsidRPr="00B32399">
        <w:rPr>
          <w:rFonts w:cs="Arial"/>
          <w:sz w:val="20"/>
          <w:szCs w:val="20"/>
        </w:rPr>
        <w:t>„</w:t>
      </w:r>
      <w:bookmarkStart w:id="1" w:name="_Hlk216679483"/>
      <w:r w:rsidR="00B32399" w:rsidRPr="00B32399">
        <w:rPr>
          <w:rFonts w:cs="Arial"/>
          <w:sz w:val="20"/>
          <w:szCs w:val="20"/>
        </w:rPr>
        <w:t xml:space="preserve">Kompleksowego wykonaniu instalacji fotowoltaicznej na płaskim dachu budynku wielokondygnacyjnego będącego własnością Enea Oświetlenie  sp. z o.o., zlokalizowanego w Poznaniu przy ul. Strzeszyńskiej 58,  o prognozowanej mocy max. 49,99 </w:t>
      </w:r>
      <w:proofErr w:type="spellStart"/>
      <w:r w:rsidR="00B32399" w:rsidRPr="00B32399">
        <w:rPr>
          <w:rFonts w:cs="Arial"/>
          <w:sz w:val="20"/>
          <w:szCs w:val="20"/>
        </w:rPr>
        <w:t>kWp</w:t>
      </w:r>
      <w:proofErr w:type="spellEnd"/>
      <w:r w:rsidR="00B32399" w:rsidRPr="00B32399">
        <w:rPr>
          <w:rFonts w:cs="Arial"/>
          <w:sz w:val="20"/>
          <w:szCs w:val="20"/>
        </w:rPr>
        <w:t xml:space="preserve"> wraz z magazynem energii o mocy 50 kW ( poj. 100 kWh ) </w:t>
      </w:r>
    </w:p>
    <w:p w14:paraId="7F41FA8E" w14:textId="3946D171" w:rsidR="00BD5070" w:rsidRPr="00B32399" w:rsidRDefault="00B32399" w:rsidP="00B32399">
      <w:pPr>
        <w:tabs>
          <w:tab w:val="left" w:pos="3285"/>
        </w:tabs>
        <w:spacing w:after="0" w:line="276" w:lineRule="auto"/>
        <w:jc w:val="center"/>
        <w:rPr>
          <w:rFonts w:cs="Arial"/>
          <w:b/>
          <w:bCs/>
          <w:sz w:val="20"/>
          <w:szCs w:val="20"/>
        </w:rPr>
      </w:pPr>
      <w:r w:rsidRPr="00B32399">
        <w:rPr>
          <w:rFonts w:cs="Arial"/>
          <w:sz w:val="20"/>
          <w:szCs w:val="20"/>
        </w:rPr>
        <w:t xml:space="preserve">i 4 ładowarkami do samochodów elektrycznych o mocy 11 </w:t>
      </w:r>
      <w:proofErr w:type="spellStart"/>
      <w:r w:rsidRPr="00B32399">
        <w:rPr>
          <w:rFonts w:cs="Arial"/>
          <w:sz w:val="20"/>
          <w:szCs w:val="20"/>
        </w:rPr>
        <w:t>kW</w:t>
      </w:r>
      <w:bookmarkEnd w:id="1"/>
      <w:r w:rsidRPr="00B32399">
        <w:rPr>
          <w:rFonts w:cs="Arial"/>
          <w:sz w:val="20"/>
          <w:szCs w:val="20"/>
        </w:rPr>
        <w:t>.</w:t>
      </w:r>
      <w:proofErr w:type="spellEnd"/>
      <w:r w:rsidR="00560521" w:rsidRPr="00B32399">
        <w:rPr>
          <w:rFonts w:cs="Arial"/>
          <w:sz w:val="20"/>
          <w:szCs w:val="20"/>
        </w:rPr>
        <w:t>”</w:t>
      </w:r>
      <w:r w:rsidR="00560521" w:rsidRPr="00B32399">
        <w:rPr>
          <w:rFonts w:cs="Arial"/>
          <w:sz w:val="20"/>
          <w:szCs w:val="20"/>
        </w:rPr>
        <w:br/>
      </w:r>
      <w:bookmarkEnd w:id="0"/>
      <w:r w:rsidR="009B2C79" w:rsidRPr="00B32399">
        <w:rPr>
          <w:rFonts w:cs="Arial"/>
          <w:sz w:val="20"/>
          <w:szCs w:val="20"/>
        </w:rPr>
        <w:t xml:space="preserve">Znak sprawy: </w:t>
      </w:r>
      <w:r w:rsidRPr="00B32399">
        <w:rPr>
          <w:rFonts w:cs="Arial"/>
          <w:bCs/>
          <w:sz w:val="20"/>
          <w:szCs w:val="20"/>
        </w:rPr>
        <w:t>OFZ.EO.MM.2113.15.2025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B32399" w:rsidRDefault="00BD5070" w:rsidP="00BD5070">
      <w:pPr>
        <w:tabs>
          <w:tab w:val="left" w:pos="3285"/>
        </w:tabs>
        <w:spacing w:after="0"/>
        <w:jc w:val="center"/>
        <w:rPr>
          <w:rFonts w:cs="Arial"/>
          <w:sz w:val="20"/>
          <w:szCs w:val="20"/>
        </w:rPr>
      </w:pPr>
      <w:r w:rsidRPr="00B32399">
        <w:rPr>
          <w:rFonts w:cs="Arial"/>
          <w:sz w:val="20"/>
          <w:szCs w:val="20"/>
        </w:rPr>
        <w:t>do dyspozycji następujące niezbędne zasoby na potrzeby realizacji Zamówienia pn.:</w:t>
      </w:r>
    </w:p>
    <w:p w14:paraId="4886E76E" w14:textId="77777777" w:rsidR="00B32399" w:rsidRPr="00B32399" w:rsidRDefault="00560521" w:rsidP="00B32399">
      <w:pPr>
        <w:tabs>
          <w:tab w:val="left" w:pos="3285"/>
        </w:tabs>
        <w:spacing w:after="0" w:line="276" w:lineRule="auto"/>
        <w:jc w:val="center"/>
        <w:rPr>
          <w:rFonts w:cs="Arial"/>
          <w:sz w:val="20"/>
          <w:szCs w:val="20"/>
        </w:rPr>
      </w:pPr>
      <w:r w:rsidRPr="00B32399">
        <w:rPr>
          <w:rFonts w:cs="Arial"/>
          <w:sz w:val="20"/>
          <w:szCs w:val="20"/>
        </w:rPr>
        <w:t>„</w:t>
      </w:r>
      <w:r w:rsidR="00B32399" w:rsidRPr="00B32399">
        <w:rPr>
          <w:rFonts w:cs="Arial"/>
          <w:sz w:val="20"/>
          <w:szCs w:val="20"/>
        </w:rPr>
        <w:t xml:space="preserve">Kompleksowego wykonaniu instalacji fotowoltaicznej na płaskim dachu budynku wielokondygnacyjnego będącego własnością Enea Oświetlenie  sp. z o.o., zlokalizowanego w Poznaniu przy ul. Strzeszyńskiej 58,  o prognozowanej mocy max. 49,99 </w:t>
      </w:r>
      <w:proofErr w:type="spellStart"/>
      <w:r w:rsidR="00B32399" w:rsidRPr="00B32399">
        <w:rPr>
          <w:rFonts w:cs="Arial"/>
          <w:sz w:val="20"/>
          <w:szCs w:val="20"/>
        </w:rPr>
        <w:t>kWp</w:t>
      </w:r>
      <w:proofErr w:type="spellEnd"/>
      <w:r w:rsidR="00B32399" w:rsidRPr="00B32399">
        <w:rPr>
          <w:rFonts w:cs="Arial"/>
          <w:sz w:val="20"/>
          <w:szCs w:val="20"/>
        </w:rPr>
        <w:t xml:space="preserve"> wraz z magazynem energii o mocy 50 kW ( poj. 100 kWh ) </w:t>
      </w:r>
    </w:p>
    <w:p w14:paraId="226CCF08" w14:textId="3F83AB13" w:rsidR="00BD5070" w:rsidRPr="00B32399" w:rsidRDefault="00B32399" w:rsidP="00B32399">
      <w:pPr>
        <w:tabs>
          <w:tab w:val="left" w:pos="3285"/>
        </w:tabs>
        <w:spacing w:after="0" w:line="276" w:lineRule="auto"/>
        <w:jc w:val="center"/>
        <w:rPr>
          <w:rFonts w:cs="Arial"/>
          <w:b/>
          <w:bCs/>
          <w:sz w:val="20"/>
          <w:szCs w:val="20"/>
        </w:rPr>
      </w:pPr>
      <w:r w:rsidRPr="00B32399">
        <w:rPr>
          <w:rFonts w:cs="Arial"/>
          <w:sz w:val="20"/>
          <w:szCs w:val="20"/>
        </w:rPr>
        <w:t xml:space="preserve">i 4 ładowarkami do samochodów elektrycznych o mocy 11 </w:t>
      </w:r>
      <w:proofErr w:type="spellStart"/>
      <w:r w:rsidRPr="00B32399">
        <w:rPr>
          <w:rFonts w:cs="Arial"/>
          <w:sz w:val="20"/>
          <w:szCs w:val="20"/>
        </w:rPr>
        <w:t>kW.</w:t>
      </w:r>
      <w:proofErr w:type="spellEnd"/>
      <w:r w:rsidR="00560521" w:rsidRPr="00B32399">
        <w:rPr>
          <w:rFonts w:cs="Arial"/>
          <w:sz w:val="20"/>
          <w:szCs w:val="20"/>
        </w:rPr>
        <w:t>”</w:t>
      </w:r>
      <w:r w:rsidR="00560521" w:rsidRPr="00B32399">
        <w:rPr>
          <w:rFonts w:cs="Arial"/>
          <w:sz w:val="20"/>
          <w:szCs w:val="20"/>
        </w:rPr>
        <w:br/>
      </w:r>
      <w:r w:rsidR="00FA4490" w:rsidRPr="00B32399">
        <w:rPr>
          <w:rFonts w:cs="Arial"/>
          <w:sz w:val="20"/>
          <w:szCs w:val="20"/>
        </w:rPr>
        <w:t xml:space="preserve">Znak sprawy: </w:t>
      </w:r>
      <w:r w:rsidRPr="00B32399">
        <w:rPr>
          <w:rFonts w:cs="Arial"/>
          <w:bCs/>
          <w:sz w:val="20"/>
          <w:szCs w:val="20"/>
        </w:rPr>
        <w:t>OFZ.EO.MM.2113.15.2025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3075F6" w:rsidRDefault="00BD5070" w:rsidP="00C078A4">
            <w:pPr>
              <w:tabs>
                <w:tab w:val="left" w:pos="3285"/>
              </w:tabs>
              <w:spacing w:after="0"/>
              <w:rPr>
                <w:rFonts w:cs="Arial"/>
                <w:bCs/>
                <w:i/>
                <w:sz w:val="16"/>
                <w:szCs w:val="20"/>
              </w:rPr>
            </w:pPr>
            <w:r w:rsidRPr="003075F6">
              <w:rPr>
                <w:rFonts w:cs="Arial"/>
                <w:bCs/>
                <w:i/>
                <w:sz w:val="16"/>
                <w:szCs w:val="20"/>
              </w:rPr>
              <w:t>1.</w:t>
            </w:r>
            <w:r w:rsidRPr="003075F6">
              <w:rPr>
                <w:rFonts w:cs="Arial"/>
                <w:bCs/>
                <w:sz w:val="16"/>
                <w:szCs w:val="20"/>
              </w:rPr>
              <w:t xml:space="preserve"> </w:t>
            </w:r>
            <w:r w:rsidRPr="003075F6">
              <w:rPr>
                <w:rFonts w:cs="Arial"/>
                <w:bCs/>
                <w:i/>
                <w:sz w:val="16"/>
                <w:szCs w:val="20"/>
              </w:rPr>
              <w:t>Posiadamy niezbędną wiedzę i doświadczenie do wykonania zamówienia</w:t>
            </w:r>
          </w:p>
          <w:p w14:paraId="2845A5AD" w14:textId="77777777" w:rsidR="00BD5070" w:rsidRDefault="00BD5070" w:rsidP="00C078A4">
            <w:pPr>
              <w:tabs>
                <w:tab w:val="left" w:pos="3285"/>
              </w:tabs>
              <w:spacing w:after="0"/>
              <w:rPr>
                <w:rFonts w:cs="Arial"/>
                <w:i/>
                <w:sz w:val="16"/>
                <w:szCs w:val="20"/>
              </w:rPr>
            </w:pPr>
            <w:r w:rsidRPr="000518B8">
              <w:rPr>
                <w:rFonts w:cs="Arial"/>
                <w:i/>
                <w:sz w:val="16"/>
                <w:szCs w:val="20"/>
              </w:rPr>
              <w:t>…………………………………………………………………</w:t>
            </w:r>
          </w:p>
          <w:p w14:paraId="5BCAC782" w14:textId="77777777" w:rsidR="003075F6" w:rsidRDefault="003075F6" w:rsidP="00C078A4">
            <w:pPr>
              <w:tabs>
                <w:tab w:val="left" w:pos="3285"/>
              </w:tabs>
              <w:spacing w:after="0"/>
              <w:rPr>
                <w:rFonts w:cs="Arial"/>
                <w:i/>
                <w:sz w:val="16"/>
                <w:szCs w:val="20"/>
              </w:rPr>
            </w:pPr>
          </w:p>
          <w:p w14:paraId="795CE6BF" w14:textId="198FC483" w:rsidR="003075F6" w:rsidRPr="000518B8" w:rsidRDefault="003075F6" w:rsidP="00C078A4">
            <w:pPr>
              <w:tabs>
                <w:tab w:val="left" w:pos="3285"/>
              </w:tabs>
              <w:spacing w:after="0"/>
              <w:rPr>
                <w:rFonts w:cs="Arial"/>
                <w:i/>
                <w:sz w:val="16"/>
                <w:szCs w:val="20"/>
              </w:rPr>
            </w:pPr>
            <w:r>
              <w:rPr>
                <w:rFonts w:cs="Arial"/>
                <w:i/>
                <w:sz w:val="16"/>
                <w:szCs w:val="20"/>
              </w:rPr>
              <w:t>2. Posiadamy niezbędne systemy/narzędzia do prowadzenia nadzoru i zarzadzania Flotą …………………………………………………………………………….</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6539E536" w:rsidR="00833BE4" w:rsidRPr="00B32399" w:rsidRDefault="002F6B75" w:rsidP="00B32399">
      <w:pPr>
        <w:pStyle w:val="Tretekstu"/>
        <w:spacing w:line="276" w:lineRule="auto"/>
        <w:rPr>
          <w:rFonts w:ascii="Arial" w:eastAsia="Calibri" w:hAnsi="Arial" w:cs="Arial"/>
          <w:b w:val="0"/>
          <w:bCs w:val="0"/>
          <w:sz w:val="20"/>
          <w:szCs w:val="20"/>
          <w:lang w:val="pl-PL" w:eastAsia="en-US"/>
        </w:rPr>
      </w:pPr>
      <w:r w:rsidRPr="00B32399">
        <w:rPr>
          <w:rFonts w:ascii="Arial" w:eastAsia="Calibri" w:hAnsi="Arial" w:cs="Arial"/>
          <w:b w:val="0"/>
          <w:bCs w:val="0"/>
          <w:sz w:val="20"/>
          <w:szCs w:val="20"/>
          <w:lang w:val="pl-PL" w:eastAsia="en-US"/>
        </w:rPr>
        <w:t>„</w:t>
      </w:r>
      <w:r w:rsidR="00B32399" w:rsidRPr="00B32399">
        <w:rPr>
          <w:rFonts w:ascii="Arial" w:eastAsia="Calibri" w:hAnsi="Arial" w:cs="Arial"/>
          <w:b w:val="0"/>
          <w:bCs w:val="0"/>
          <w:sz w:val="20"/>
          <w:szCs w:val="20"/>
          <w:lang w:val="pl-PL" w:eastAsia="en-US"/>
        </w:rPr>
        <w:t xml:space="preserve">Kompleksowego wykonaniu instalacji fotowoltaicznej na płaskim dachu budynku wielokondygnacyjnego będącego własnością Enea Oświetlenie  sp. z o.o., zlokalizowanego w Poznaniu przy ul. Strzeszyńskiej 58,  o prognozowanej mocy max. 49,99 </w:t>
      </w:r>
      <w:proofErr w:type="spellStart"/>
      <w:r w:rsidR="00B32399" w:rsidRPr="00B32399">
        <w:rPr>
          <w:rFonts w:ascii="Arial" w:eastAsia="Calibri" w:hAnsi="Arial" w:cs="Arial"/>
          <w:b w:val="0"/>
          <w:bCs w:val="0"/>
          <w:sz w:val="20"/>
          <w:szCs w:val="20"/>
          <w:lang w:val="pl-PL" w:eastAsia="en-US"/>
        </w:rPr>
        <w:t>kWp</w:t>
      </w:r>
      <w:proofErr w:type="spellEnd"/>
      <w:r w:rsidR="00B32399" w:rsidRPr="00B32399">
        <w:rPr>
          <w:rFonts w:ascii="Arial" w:eastAsia="Calibri" w:hAnsi="Arial" w:cs="Arial"/>
          <w:b w:val="0"/>
          <w:bCs w:val="0"/>
          <w:sz w:val="20"/>
          <w:szCs w:val="20"/>
          <w:lang w:val="pl-PL" w:eastAsia="en-US"/>
        </w:rPr>
        <w:t xml:space="preserve"> wraz z magazynem energii o mocy 50 kW ( poj. 100 kWh ) i 4 ładowarkami do samochodów elektrycznych o mocy 11 </w:t>
      </w:r>
      <w:proofErr w:type="spellStart"/>
      <w:r w:rsidR="00B32399" w:rsidRPr="00B32399">
        <w:rPr>
          <w:rFonts w:ascii="Arial" w:eastAsia="Calibri" w:hAnsi="Arial" w:cs="Arial"/>
          <w:b w:val="0"/>
          <w:bCs w:val="0"/>
          <w:sz w:val="20"/>
          <w:szCs w:val="20"/>
          <w:lang w:val="pl-PL" w:eastAsia="en-US"/>
        </w:rPr>
        <w:t>kW</w:t>
      </w:r>
      <w:r w:rsidR="00B32399">
        <w:rPr>
          <w:rFonts w:ascii="Arial" w:eastAsia="Calibri" w:hAnsi="Arial" w:cs="Arial"/>
          <w:b w:val="0"/>
          <w:bCs w:val="0"/>
          <w:sz w:val="20"/>
          <w:szCs w:val="20"/>
          <w:lang w:val="pl-PL" w:eastAsia="en-US"/>
        </w:rPr>
        <w:t>.</w:t>
      </w:r>
      <w:proofErr w:type="spellEnd"/>
      <w:r w:rsidRPr="00B32399">
        <w:rPr>
          <w:rFonts w:ascii="Arial" w:eastAsia="Calibri" w:hAnsi="Arial" w:cs="Arial"/>
          <w:b w:val="0"/>
          <w:bCs w:val="0"/>
          <w:sz w:val="20"/>
          <w:szCs w:val="20"/>
          <w:lang w:val="pl-PL" w:eastAsia="en-US"/>
        </w:rPr>
        <w:t>”</w:t>
      </w:r>
    </w:p>
    <w:p w14:paraId="5719B235" w14:textId="1A3C4EEF"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B32399">
        <w:rPr>
          <w:rFonts w:ascii="Arial" w:eastAsia="Calibri" w:hAnsi="Arial" w:cs="Arial"/>
          <w:b w:val="0"/>
          <w:bCs w:val="0"/>
          <w:sz w:val="20"/>
          <w:szCs w:val="20"/>
          <w:lang w:val="pl-PL" w:eastAsia="en-US"/>
        </w:rPr>
        <w:t>OFZ.EO.MM.2113.15.2025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791B23E0" w:rsidR="00833BE4" w:rsidRPr="00B32399" w:rsidRDefault="00560521" w:rsidP="00B32399">
      <w:pPr>
        <w:pStyle w:val="Tretekstu"/>
        <w:spacing w:line="276" w:lineRule="auto"/>
        <w:rPr>
          <w:rFonts w:ascii="Arial" w:eastAsia="Calibri" w:hAnsi="Arial" w:cs="Arial"/>
          <w:b w:val="0"/>
          <w:bCs w:val="0"/>
          <w:sz w:val="20"/>
          <w:szCs w:val="20"/>
          <w:lang w:val="pl-PL" w:eastAsia="en-US"/>
        </w:rPr>
      </w:pPr>
      <w:r w:rsidRPr="00B32399">
        <w:rPr>
          <w:rFonts w:ascii="Arial" w:eastAsia="Calibri" w:hAnsi="Arial" w:cs="Arial"/>
          <w:b w:val="0"/>
          <w:bCs w:val="0"/>
          <w:sz w:val="20"/>
          <w:szCs w:val="20"/>
          <w:lang w:val="pl-PL" w:eastAsia="en-US"/>
        </w:rPr>
        <w:t>„</w:t>
      </w:r>
      <w:r w:rsidR="00B32399" w:rsidRPr="00B32399">
        <w:rPr>
          <w:rFonts w:ascii="Arial" w:eastAsia="Calibri" w:hAnsi="Arial" w:cs="Arial"/>
          <w:b w:val="0"/>
          <w:bCs w:val="0"/>
          <w:sz w:val="20"/>
          <w:szCs w:val="20"/>
          <w:lang w:val="pl-PL" w:eastAsia="en-US"/>
        </w:rPr>
        <w:t xml:space="preserve">Kompleksowego wykonaniu instalacji fotowoltaicznej na płaskim dachu budynku wielokondygnacyjnego będącego własnością Enea Oświetlenie  sp. z o.o., zlokalizowanego w Poznaniu przy ul. Strzeszyńskiej 58,  o prognozowanej mocy max. 49,99 </w:t>
      </w:r>
      <w:proofErr w:type="spellStart"/>
      <w:r w:rsidR="00B32399" w:rsidRPr="00B32399">
        <w:rPr>
          <w:rFonts w:ascii="Arial" w:eastAsia="Calibri" w:hAnsi="Arial" w:cs="Arial"/>
          <w:b w:val="0"/>
          <w:bCs w:val="0"/>
          <w:sz w:val="20"/>
          <w:szCs w:val="20"/>
          <w:lang w:val="pl-PL" w:eastAsia="en-US"/>
        </w:rPr>
        <w:t>kWp</w:t>
      </w:r>
      <w:proofErr w:type="spellEnd"/>
      <w:r w:rsidR="00B32399" w:rsidRPr="00B32399">
        <w:rPr>
          <w:rFonts w:ascii="Arial" w:eastAsia="Calibri" w:hAnsi="Arial" w:cs="Arial"/>
          <w:b w:val="0"/>
          <w:bCs w:val="0"/>
          <w:sz w:val="20"/>
          <w:szCs w:val="20"/>
          <w:lang w:val="pl-PL" w:eastAsia="en-US"/>
        </w:rPr>
        <w:t xml:space="preserve"> wraz z magazynem energii o mocy 50 kW ( poj. 100 kWh ) i 4 ładowarkami do samochodów elektrycznych o mocy 11 </w:t>
      </w:r>
      <w:proofErr w:type="spellStart"/>
      <w:r w:rsidR="00B32399" w:rsidRPr="00B32399">
        <w:rPr>
          <w:rFonts w:ascii="Arial" w:eastAsia="Calibri" w:hAnsi="Arial" w:cs="Arial"/>
          <w:b w:val="0"/>
          <w:bCs w:val="0"/>
          <w:sz w:val="20"/>
          <w:szCs w:val="20"/>
          <w:lang w:val="pl-PL" w:eastAsia="en-US"/>
        </w:rPr>
        <w:t>kW</w:t>
      </w:r>
      <w:r w:rsidR="00B32399">
        <w:rPr>
          <w:rFonts w:ascii="Arial" w:eastAsia="Calibri" w:hAnsi="Arial" w:cs="Arial"/>
          <w:b w:val="0"/>
          <w:bCs w:val="0"/>
          <w:sz w:val="20"/>
          <w:szCs w:val="20"/>
          <w:lang w:val="pl-PL" w:eastAsia="en-US"/>
        </w:rPr>
        <w:t>.</w:t>
      </w:r>
      <w:proofErr w:type="spellEnd"/>
      <w:r w:rsidRPr="00B32399">
        <w:rPr>
          <w:rFonts w:ascii="Arial" w:eastAsia="Calibri" w:hAnsi="Arial" w:cs="Arial"/>
          <w:b w:val="0"/>
          <w:bCs w:val="0"/>
          <w:sz w:val="20"/>
          <w:szCs w:val="20"/>
          <w:lang w:val="pl-PL" w:eastAsia="en-US"/>
        </w:rPr>
        <w:t>”</w:t>
      </w:r>
    </w:p>
    <w:p w14:paraId="1DA06F9E" w14:textId="031F6C8B"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B32399">
        <w:rPr>
          <w:rFonts w:ascii="Arial" w:eastAsia="Calibri" w:hAnsi="Arial" w:cs="Arial"/>
          <w:b w:val="0"/>
          <w:bCs w:val="0"/>
          <w:sz w:val="20"/>
          <w:szCs w:val="20"/>
          <w:lang w:val="pl-PL" w:eastAsia="en-US"/>
        </w:rPr>
        <w:t>OFZ.EO.MM.2113.15.2025</w:t>
      </w:r>
    </w:p>
    <w:p w14:paraId="62C0FABD" w14:textId="49A94642"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w:t>
      </w:r>
      <w:r w:rsidR="007C00CE">
        <w:rPr>
          <w:rFonts w:cs="Arial"/>
          <w:b/>
          <w:bCs/>
          <w:iCs/>
          <w:color w:val="000000"/>
          <w:sz w:val="20"/>
          <w:szCs w:val="20"/>
        </w:rPr>
        <w:t>O</w:t>
      </w:r>
      <w:r w:rsidRPr="008F3DEE">
        <w:rPr>
          <w:rFonts w:cs="Arial"/>
          <w:b/>
          <w:bCs/>
          <w:iCs/>
          <w:color w:val="000000"/>
          <w:sz w:val="20"/>
          <w:szCs w:val="20"/>
        </w:rPr>
        <w:t xml:space="preserve">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C3DA47F" w14:textId="213C51B9" w:rsidR="00577644" w:rsidRDefault="00577644">
      <w:pPr>
        <w:spacing w:after="0" w:line="240" w:lineRule="auto"/>
        <w:rPr>
          <w:rFonts w:cs="Arial"/>
          <w:b/>
          <w:color w:val="000000"/>
          <w:sz w:val="20"/>
          <w:szCs w:val="20"/>
        </w:rPr>
      </w:pPr>
    </w:p>
    <w:p w14:paraId="03DC6366" w14:textId="77777777" w:rsidR="00577644" w:rsidRPr="00702ED9" w:rsidRDefault="00577644" w:rsidP="00BB5BCA">
      <w:pPr>
        <w:pStyle w:val="Akapitzlist"/>
        <w:ind w:left="1560" w:hanging="1560"/>
        <w:rPr>
          <w:rFonts w:cs="Arial"/>
          <w:b/>
          <w:bCs/>
          <w:color w:val="000000"/>
          <w:sz w:val="20"/>
          <w:szCs w:val="20"/>
          <w:lang w:eastAsia="pl-PL"/>
        </w:rPr>
      </w:pPr>
      <w:r w:rsidRPr="00702ED9">
        <w:rPr>
          <w:rFonts w:cs="Arial"/>
          <w:b/>
          <w:sz w:val="20"/>
          <w:szCs w:val="20"/>
        </w:rPr>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17C246F8" w:rsidR="00577644" w:rsidRPr="00B32399" w:rsidRDefault="00577644" w:rsidP="00B32399">
      <w:pPr>
        <w:tabs>
          <w:tab w:val="left" w:pos="3285"/>
        </w:tabs>
        <w:spacing w:after="0" w:line="276" w:lineRule="auto"/>
        <w:jc w:val="center"/>
        <w:rPr>
          <w:rFonts w:cs="Arial"/>
          <w:b/>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B32399">
        <w:rPr>
          <w:rFonts w:cs="Arial"/>
          <w:bCs/>
          <w:sz w:val="20"/>
          <w:szCs w:val="20"/>
        </w:rPr>
        <w:t>„</w:t>
      </w:r>
      <w:r w:rsidR="00B32399" w:rsidRPr="00B32399">
        <w:rPr>
          <w:rFonts w:cs="Arial"/>
          <w:bCs/>
          <w:sz w:val="20"/>
          <w:szCs w:val="20"/>
        </w:rPr>
        <w:t xml:space="preserve">Kompleksowego wykonaniu instalacji fotowoltaicznej na płaskim dachu budynku wielokondygnacyjnego będącego własnością Enea Oświetlenie  sp. z o.o., zlokalizowanego w Poznaniu przy ul. Strzeszyńskiej 58,  o prognozowanej mocy max. 49,99 </w:t>
      </w:r>
      <w:proofErr w:type="spellStart"/>
      <w:r w:rsidR="00B32399" w:rsidRPr="00B32399">
        <w:rPr>
          <w:rFonts w:cs="Arial"/>
          <w:bCs/>
          <w:sz w:val="20"/>
          <w:szCs w:val="20"/>
        </w:rPr>
        <w:t>kWp</w:t>
      </w:r>
      <w:proofErr w:type="spellEnd"/>
      <w:r w:rsidR="00B32399" w:rsidRPr="00B32399">
        <w:rPr>
          <w:rFonts w:cs="Arial"/>
          <w:bCs/>
          <w:sz w:val="20"/>
          <w:szCs w:val="20"/>
        </w:rPr>
        <w:t xml:space="preserve"> wraz z magazynem energii o mocy 50 kW ( poj. 100 kWh ) i 4 ładowarkami do samochodów elektrycznych o mocy 11 </w:t>
      </w:r>
      <w:proofErr w:type="spellStart"/>
      <w:r w:rsidR="00B32399" w:rsidRPr="00B32399">
        <w:rPr>
          <w:rFonts w:cs="Arial"/>
          <w:bCs/>
          <w:sz w:val="20"/>
          <w:szCs w:val="20"/>
        </w:rPr>
        <w:t>kW.</w:t>
      </w:r>
      <w:proofErr w:type="spellEnd"/>
      <w:r w:rsidR="00560521" w:rsidRPr="00B32399">
        <w:rPr>
          <w:rFonts w:cs="Arial"/>
          <w:bCs/>
          <w:sz w:val="20"/>
          <w:szCs w:val="20"/>
        </w:rPr>
        <w:t>”</w:t>
      </w:r>
      <w:r w:rsidRPr="00B32399">
        <w:rPr>
          <w:rFonts w:cs="Arial"/>
          <w:bCs/>
          <w:sz w:val="20"/>
          <w:szCs w:val="20"/>
        </w:rPr>
        <w:br/>
      </w:r>
      <w:r w:rsidRPr="002C30A8">
        <w:rPr>
          <w:rFonts w:cs="Arial"/>
          <w:sz w:val="20"/>
          <w:szCs w:val="20"/>
        </w:rPr>
        <w:t xml:space="preserve">Znak sprawy: </w:t>
      </w:r>
      <w:r w:rsidR="00B32399">
        <w:rPr>
          <w:rFonts w:cs="Arial"/>
          <w:bCs/>
          <w:sz w:val="20"/>
          <w:szCs w:val="20"/>
        </w:rPr>
        <w:t>OFZ.EO.MM.2113.15.2025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2" w:name="_Hlk123212565"/>
    </w:p>
    <w:p w14:paraId="35B466D3" w14:textId="77777777" w:rsidR="00B32399" w:rsidRPr="00B32399" w:rsidRDefault="00560521" w:rsidP="00B32399">
      <w:pPr>
        <w:tabs>
          <w:tab w:val="left" w:pos="3285"/>
        </w:tabs>
        <w:spacing w:after="0" w:line="276" w:lineRule="auto"/>
        <w:jc w:val="center"/>
        <w:rPr>
          <w:rFonts w:cs="Arial"/>
          <w:sz w:val="20"/>
          <w:szCs w:val="20"/>
        </w:rPr>
      </w:pPr>
      <w:r w:rsidRPr="00B32399">
        <w:rPr>
          <w:rFonts w:cs="Arial"/>
          <w:sz w:val="20"/>
          <w:szCs w:val="20"/>
        </w:rPr>
        <w:t>„</w:t>
      </w:r>
      <w:r w:rsidR="00B32399" w:rsidRPr="00B32399">
        <w:rPr>
          <w:rFonts w:cs="Arial"/>
          <w:sz w:val="20"/>
          <w:szCs w:val="20"/>
        </w:rPr>
        <w:t xml:space="preserve">Kompleksowego wykonaniu instalacji fotowoltaicznej na płaskim dachu budynku wielokondygnacyjnego będącego własnością Enea Oświetlenie  sp. z o.o., zlokalizowanego w Poznaniu przy ul. Strzeszyńskiej 58,  o prognozowanej mocy max. 49,99 </w:t>
      </w:r>
      <w:proofErr w:type="spellStart"/>
      <w:r w:rsidR="00B32399" w:rsidRPr="00B32399">
        <w:rPr>
          <w:rFonts w:cs="Arial"/>
          <w:sz w:val="20"/>
          <w:szCs w:val="20"/>
        </w:rPr>
        <w:t>kWp</w:t>
      </w:r>
      <w:proofErr w:type="spellEnd"/>
      <w:r w:rsidR="00B32399" w:rsidRPr="00B32399">
        <w:rPr>
          <w:rFonts w:cs="Arial"/>
          <w:sz w:val="20"/>
          <w:szCs w:val="20"/>
        </w:rPr>
        <w:t xml:space="preserve"> wraz z magazynem energii o mocy 50 kW ( poj. 100 kWh ) </w:t>
      </w:r>
    </w:p>
    <w:p w14:paraId="0F2748CB" w14:textId="251C2DEE" w:rsidR="00577644" w:rsidRPr="007C00CE" w:rsidRDefault="00B32399" w:rsidP="00B32399">
      <w:pPr>
        <w:tabs>
          <w:tab w:val="left" w:pos="3285"/>
        </w:tabs>
        <w:spacing w:after="0" w:line="276" w:lineRule="auto"/>
        <w:jc w:val="center"/>
        <w:rPr>
          <w:rFonts w:cs="Arial"/>
          <w:bCs/>
          <w:sz w:val="20"/>
          <w:szCs w:val="20"/>
        </w:rPr>
      </w:pPr>
      <w:r w:rsidRPr="00B32399">
        <w:rPr>
          <w:rFonts w:cs="Arial"/>
          <w:sz w:val="20"/>
          <w:szCs w:val="20"/>
        </w:rPr>
        <w:t xml:space="preserve">i 4 ładowarkami do samochodów elektrycznych o mocy 11 </w:t>
      </w:r>
      <w:proofErr w:type="spellStart"/>
      <w:r w:rsidRPr="00B32399">
        <w:rPr>
          <w:rFonts w:cs="Arial"/>
          <w:sz w:val="20"/>
          <w:szCs w:val="20"/>
        </w:rPr>
        <w:t>kW.</w:t>
      </w:r>
      <w:proofErr w:type="spellEnd"/>
      <w:r w:rsidR="00560521" w:rsidRPr="00B32399">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Pr>
          <w:rFonts w:cs="Arial"/>
          <w:bCs/>
          <w:sz w:val="20"/>
          <w:szCs w:val="20"/>
        </w:rPr>
        <w:t>OFZ.EO.MM.2113.15.2025</w:t>
      </w:r>
    </w:p>
    <w:p w14:paraId="712049D8" w14:textId="77777777" w:rsidR="00577644" w:rsidRPr="00F25042" w:rsidRDefault="00577644" w:rsidP="00577644">
      <w:pPr>
        <w:jc w:val="both"/>
        <w:rPr>
          <w:rFonts w:cs="Arial"/>
          <w:b/>
          <w:sz w:val="20"/>
          <w:szCs w:val="20"/>
        </w:rPr>
      </w:pPr>
    </w:p>
    <w:bookmarkEnd w:id="2"/>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5D92DB8" w:rsidR="00577644" w:rsidRDefault="00577644">
      <w:pPr>
        <w:spacing w:after="0" w:line="240" w:lineRule="auto"/>
        <w:rPr>
          <w:rFonts w:cs="Arial"/>
          <w:b/>
          <w:color w:val="000000"/>
          <w:sz w:val="20"/>
          <w:szCs w:val="20"/>
        </w:rPr>
      </w:pPr>
    </w:p>
    <w:sectPr w:rsidR="00577644" w:rsidSect="0058577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B854" w14:textId="77777777" w:rsidR="00205869" w:rsidRDefault="00205869" w:rsidP="00872C5C">
      <w:pPr>
        <w:spacing w:after="0" w:line="240" w:lineRule="auto"/>
      </w:pPr>
      <w:r>
        <w:separator/>
      </w:r>
    </w:p>
  </w:endnote>
  <w:endnote w:type="continuationSeparator" w:id="0">
    <w:p w14:paraId="06D631E3" w14:textId="77777777" w:rsidR="00205869" w:rsidRDefault="00205869"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9119" w14:textId="77777777" w:rsidR="00205869" w:rsidRDefault="00205869" w:rsidP="00872C5C">
      <w:pPr>
        <w:spacing w:after="0" w:line="240" w:lineRule="auto"/>
      </w:pPr>
      <w:r>
        <w:separator/>
      </w:r>
    </w:p>
  </w:footnote>
  <w:footnote w:type="continuationSeparator" w:id="0">
    <w:p w14:paraId="6DA312A8" w14:textId="77777777" w:rsidR="00205869" w:rsidRDefault="00205869"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5A6F" w14:textId="77777777" w:rsidR="00F72260" w:rsidRPr="00F72260" w:rsidRDefault="00C56E0C" w:rsidP="00F72260">
    <w:pPr>
      <w:pStyle w:val="Nagwek"/>
      <w:spacing w:line="276" w:lineRule="auto"/>
      <w:jc w:val="center"/>
      <w:rPr>
        <w:b/>
        <w:bCs/>
        <w:sz w:val="18"/>
        <w:szCs w:val="20"/>
      </w:rPr>
    </w:pPr>
    <w:r w:rsidRPr="009B2480">
      <w:rPr>
        <w:b/>
        <w:bCs/>
        <w:sz w:val="18"/>
        <w:szCs w:val="20"/>
      </w:rPr>
      <w:t>„</w:t>
    </w:r>
    <w:r w:rsidR="00F72260" w:rsidRPr="00F72260">
      <w:rPr>
        <w:b/>
        <w:bCs/>
        <w:sz w:val="18"/>
        <w:szCs w:val="20"/>
      </w:rPr>
      <w:t xml:space="preserve">Kompleksowego wykonaniu instalacji fotowoltaicznej na płaskim dachu budynku wielokondygnacyjnego będącego własnością Enea Oświetlenie  sp. z o.o., zlokalizowanego w Poznaniu przy ul. Strzeszyńskiej 58,  o prognozowanej mocy max. 49,99 </w:t>
    </w:r>
    <w:proofErr w:type="spellStart"/>
    <w:r w:rsidR="00F72260" w:rsidRPr="00F72260">
      <w:rPr>
        <w:b/>
        <w:bCs/>
        <w:sz w:val="18"/>
        <w:szCs w:val="20"/>
      </w:rPr>
      <w:t>kWp</w:t>
    </w:r>
    <w:proofErr w:type="spellEnd"/>
    <w:r w:rsidR="00F72260" w:rsidRPr="00F72260">
      <w:rPr>
        <w:b/>
        <w:bCs/>
        <w:sz w:val="18"/>
        <w:szCs w:val="20"/>
      </w:rPr>
      <w:t xml:space="preserve"> wraz z magazynem energii o mocy 50 kW ( poj. 100 kWh ) </w:t>
    </w:r>
  </w:p>
  <w:p w14:paraId="5FE9C157" w14:textId="0CCDB8E2" w:rsidR="00C56E0C" w:rsidRPr="00833BE4" w:rsidRDefault="00F72260" w:rsidP="00F72260">
    <w:pPr>
      <w:pStyle w:val="Nagwek"/>
      <w:spacing w:line="276" w:lineRule="auto"/>
      <w:jc w:val="center"/>
      <w:rPr>
        <w:b/>
        <w:bCs/>
        <w:sz w:val="18"/>
        <w:szCs w:val="20"/>
      </w:rPr>
    </w:pPr>
    <w:r w:rsidRPr="00F72260">
      <w:rPr>
        <w:b/>
        <w:bCs/>
        <w:sz w:val="18"/>
        <w:szCs w:val="20"/>
      </w:rPr>
      <w:t xml:space="preserve">i 4 ładowarkami do samochodów elektrycznych o mocy 11 </w:t>
    </w:r>
    <w:proofErr w:type="spellStart"/>
    <w:r w:rsidRPr="00F72260">
      <w:rPr>
        <w:b/>
        <w:bCs/>
        <w:sz w:val="18"/>
        <w:szCs w:val="20"/>
      </w:rPr>
      <w:t>kW</w:t>
    </w:r>
    <w:r>
      <w:rPr>
        <w:b/>
        <w:bCs/>
        <w:sz w:val="18"/>
        <w:szCs w:val="20"/>
      </w:rPr>
      <w:t>.</w:t>
    </w:r>
    <w:proofErr w:type="spellEnd"/>
    <w:r w:rsidR="00C56E0C" w:rsidRPr="009B2480">
      <w:rPr>
        <w:b/>
        <w:bCs/>
        <w:sz w:val="18"/>
        <w:szCs w:val="20"/>
      </w:rPr>
      <w:t>”</w:t>
    </w:r>
  </w:p>
  <w:p w14:paraId="05487007" w14:textId="5444AC98" w:rsidR="00C56E0C" w:rsidRPr="00833BE4" w:rsidRDefault="00C56E0C" w:rsidP="007C00CE">
    <w:pPr>
      <w:pStyle w:val="Nagwek"/>
      <w:spacing w:line="276" w:lineRule="auto"/>
      <w:jc w:val="center"/>
    </w:pPr>
    <w:r>
      <w:rPr>
        <w:b/>
        <w:bCs/>
        <w:sz w:val="18"/>
        <w:szCs w:val="20"/>
      </w:rPr>
      <w:t xml:space="preserve">Znak sprawy: </w:t>
    </w:r>
    <w:r w:rsidR="00F72260" w:rsidRPr="00F72260">
      <w:rPr>
        <w:b/>
        <w:bCs/>
        <w:sz w:val="18"/>
        <w:szCs w:val="20"/>
      </w:rPr>
      <w:t>OFZ.EO.MM.2113.15.2025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9DF6A3E"/>
    <w:multiLevelType w:val="hybridMultilevel"/>
    <w:tmpl w:val="68DA05E4"/>
    <w:lvl w:ilvl="0" w:tplc="5C0CCC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F62A2E5A"/>
    <w:lvl w:ilvl="0" w:tplc="8586EC98">
      <w:start w:val="1"/>
      <w:numFmt w:val="upperRoman"/>
      <w:suff w:val="space"/>
      <w:lvlText w:val="%1."/>
      <w:lvlJc w:val="righ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2259406">
    <w:abstractNumId w:val="8"/>
  </w:num>
  <w:num w:numId="2" w16cid:durableId="1854302023">
    <w:abstractNumId w:val="27"/>
  </w:num>
  <w:num w:numId="3" w16cid:durableId="857741945">
    <w:abstractNumId w:val="1"/>
  </w:num>
  <w:num w:numId="4" w16cid:durableId="825780028">
    <w:abstractNumId w:val="25"/>
  </w:num>
  <w:num w:numId="5" w16cid:durableId="1981762215">
    <w:abstractNumId w:val="13"/>
  </w:num>
  <w:num w:numId="6" w16cid:durableId="771510326">
    <w:abstractNumId w:val="32"/>
  </w:num>
  <w:num w:numId="7" w16cid:durableId="1669596934">
    <w:abstractNumId w:val="33"/>
  </w:num>
  <w:num w:numId="8" w16cid:durableId="1991445033">
    <w:abstractNumId w:val="22"/>
  </w:num>
  <w:num w:numId="9" w16cid:durableId="1954510891">
    <w:abstractNumId w:val="10"/>
  </w:num>
  <w:num w:numId="10" w16cid:durableId="1131635897">
    <w:abstractNumId w:val="31"/>
  </w:num>
  <w:num w:numId="11" w16cid:durableId="1061906240">
    <w:abstractNumId w:val="7"/>
  </w:num>
  <w:num w:numId="12" w16cid:durableId="1631401856">
    <w:abstractNumId w:val="16"/>
  </w:num>
  <w:num w:numId="13" w16cid:durableId="53164406">
    <w:abstractNumId w:val="14"/>
  </w:num>
  <w:num w:numId="14" w16cid:durableId="1506361312">
    <w:abstractNumId w:val="9"/>
  </w:num>
  <w:num w:numId="15" w16cid:durableId="1491603567">
    <w:abstractNumId w:val="23"/>
  </w:num>
  <w:num w:numId="16" w16cid:durableId="912858148">
    <w:abstractNumId w:val="24"/>
  </w:num>
  <w:num w:numId="17" w16cid:durableId="1719356673">
    <w:abstractNumId w:val="20"/>
  </w:num>
  <w:num w:numId="18" w16cid:durableId="1161389473">
    <w:abstractNumId w:val="29"/>
  </w:num>
  <w:num w:numId="19" w16cid:durableId="361514218">
    <w:abstractNumId w:val="35"/>
  </w:num>
  <w:num w:numId="20" w16cid:durableId="1291328619">
    <w:abstractNumId w:val="4"/>
  </w:num>
  <w:num w:numId="21" w16cid:durableId="519469424">
    <w:abstractNumId w:val="18"/>
  </w:num>
  <w:num w:numId="22" w16cid:durableId="1498618115">
    <w:abstractNumId w:val="2"/>
  </w:num>
  <w:num w:numId="23" w16cid:durableId="625740400">
    <w:abstractNumId w:val="21"/>
  </w:num>
  <w:num w:numId="24" w16cid:durableId="515114764">
    <w:abstractNumId w:val="28"/>
  </w:num>
  <w:num w:numId="25" w16cid:durableId="581646614">
    <w:abstractNumId w:val="26"/>
  </w:num>
  <w:num w:numId="26" w16cid:durableId="737821843">
    <w:abstractNumId w:val="34"/>
  </w:num>
  <w:num w:numId="27" w16cid:durableId="986398938">
    <w:abstractNumId w:val="15"/>
  </w:num>
  <w:num w:numId="28" w16cid:durableId="584192711">
    <w:abstractNumId w:val="11"/>
  </w:num>
  <w:num w:numId="29" w16cid:durableId="1848247472">
    <w:abstractNumId w:val="26"/>
  </w:num>
  <w:num w:numId="30" w16cid:durableId="580525565">
    <w:abstractNumId w:val="30"/>
  </w:num>
  <w:num w:numId="31" w16cid:durableId="1116295717">
    <w:abstractNumId w:val="0"/>
  </w:num>
  <w:num w:numId="32" w16cid:durableId="847213152">
    <w:abstractNumId w:val="5"/>
  </w:num>
  <w:num w:numId="33" w16cid:durableId="583757680">
    <w:abstractNumId w:val="6"/>
  </w:num>
  <w:num w:numId="34" w16cid:durableId="812872043">
    <w:abstractNumId w:val="3"/>
  </w:num>
  <w:num w:numId="35" w16cid:durableId="960569695">
    <w:abstractNumId w:val="17"/>
  </w:num>
  <w:num w:numId="36" w16cid:durableId="1951468747">
    <w:abstractNumId w:val="12"/>
  </w:num>
  <w:num w:numId="37" w16cid:durableId="535773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254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51509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632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0407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4722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08365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36945"/>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523E"/>
    <w:rsid w:val="001660A8"/>
    <w:rsid w:val="00171C45"/>
    <w:rsid w:val="001746CB"/>
    <w:rsid w:val="00176D27"/>
    <w:rsid w:val="001836F8"/>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869"/>
    <w:rsid w:val="0020592F"/>
    <w:rsid w:val="00211134"/>
    <w:rsid w:val="00212A4E"/>
    <w:rsid w:val="00213965"/>
    <w:rsid w:val="00223562"/>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97FB1"/>
    <w:rsid w:val="002A5A7F"/>
    <w:rsid w:val="002B7D54"/>
    <w:rsid w:val="002D68D9"/>
    <w:rsid w:val="002E4D2A"/>
    <w:rsid w:val="002F0EAD"/>
    <w:rsid w:val="002F3947"/>
    <w:rsid w:val="002F6B75"/>
    <w:rsid w:val="0030277E"/>
    <w:rsid w:val="0030577E"/>
    <w:rsid w:val="00305BCB"/>
    <w:rsid w:val="003075F6"/>
    <w:rsid w:val="003143DB"/>
    <w:rsid w:val="003313BA"/>
    <w:rsid w:val="00343156"/>
    <w:rsid w:val="00345CDB"/>
    <w:rsid w:val="00350232"/>
    <w:rsid w:val="00352B19"/>
    <w:rsid w:val="00353167"/>
    <w:rsid w:val="00353CEA"/>
    <w:rsid w:val="00360990"/>
    <w:rsid w:val="00361874"/>
    <w:rsid w:val="00364ABD"/>
    <w:rsid w:val="00365C1D"/>
    <w:rsid w:val="00372C3C"/>
    <w:rsid w:val="003765AB"/>
    <w:rsid w:val="00385591"/>
    <w:rsid w:val="00385E25"/>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57FB5"/>
    <w:rsid w:val="004727ED"/>
    <w:rsid w:val="0047563E"/>
    <w:rsid w:val="00485DE9"/>
    <w:rsid w:val="00486040"/>
    <w:rsid w:val="00486CD3"/>
    <w:rsid w:val="00496C47"/>
    <w:rsid w:val="00497815"/>
    <w:rsid w:val="004A2A56"/>
    <w:rsid w:val="004A7ED0"/>
    <w:rsid w:val="004B422F"/>
    <w:rsid w:val="004C03D2"/>
    <w:rsid w:val="004C2F8E"/>
    <w:rsid w:val="004D2295"/>
    <w:rsid w:val="004D4E09"/>
    <w:rsid w:val="004D7538"/>
    <w:rsid w:val="004D77AD"/>
    <w:rsid w:val="004E47DF"/>
    <w:rsid w:val="004F275B"/>
    <w:rsid w:val="004F5681"/>
    <w:rsid w:val="00500394"/>
    <w:rsid w:val="00503562"/>
    <w:rsid w:val="005051F9"/>
    <w:rsid w:val="005171F7"/>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D05D7"/>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6D97"/>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0705"/>
    <w:rsid w:val="00735C5C"/>
    <w:rsid w:val="00735C85"/>
    <w:rsid w:val="00736227"/>
    <w:rsid w:val="007412DA"/>
    <w:rsid w:val="00746F70"/>
    <w:rsid w:val="007503DE"/>
    <w:rsid w:val="007510EC"/>
    <w:rsid w:val="0075319E"/>
    <w:rsid w:val="00753CE1"/>
    <w:rsid w:val="00757451"/>
    <w:rsid w:val="00763117"/>
    <w:rsid w:val="00766E76"/>
    <w:rsid w:val="00767760"/>
    <w:rsid w:val="007710A4"/>
    <w:rsid w:val="007754F9"/>
    <w:rsid w:val="007757B8"/>
    <w:rsid w:val="00776FB3"/>
    <w:rsid w:val="007771A4"/>
    <w:rsid w:val="00782C1D"/>
    <w:rsid w:val="00785048"/>
    <w:rsid w:val="00795D5E"/>
    <w:rsid w:val="0079692F"/>
    <w:rsid w:val="007A2172"/>
    <w:rsid w:val="007A7984"/>
    <w:rsid w:val="007B07C2"/>
    <w:rsid w:val="007B324B"/>
    <w:rsid w:val="007B52D8"/>
    <w:rsid w:val="007B71FB"/>
    <w:rsid w:val="007C00CE"/>
    <w:rsid w:val="007C2212"/>
    <w:rsid w:val="007C2B43"/>
    <w:rsid w:val="007C536D"/>
    <w:rsid w:val="007D08A3"/>
    <w:rsid w:val="007D448A"/>
    <w:rsid w:val="007E0706"/>
    <w:rsid w:val="007E0E39"/>
    <w:rsid w:val="007E1F48"/>
    <w:rsid w:val="007E7180"/>
    <w:rsid w:val="007F089F"/>
    <w:rsid w:val="007F1ADB"/>
    <w:rsid w:val="00807703"/>
    <w:rsid w:val="008166D6"/>
    <w:rsid w:val="008252C5"/>
    <w:rsid w:val="0083031D"/>
    <w:rsid w:val="00833383"/>
    <w:rsid w:val="00833BE4"/>
    <w:rsid w:val="00834984"/>
    <w:rsid w:val="00834EB3"/>
    <w:rsid w:val="00836FA6"/>
    <w:rsid w:val="0084252A"/>
    <w:rsid w:val="00842E90"/>
    <w:rsid w:val="00852F8A"/>
    <w:rsid w:val="008616EB"/>
    <w:rsid w:val="00861C9D"/>
    <w:rsid w:val="00862FB9"/>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1387F"/>
    <w:rsid w:val="00921756"/>
    <w:rsid w:val="0092273A"/>
    <w:rsid w:val="009252F4"/>
    <w:rsid w:val="009339AB"/>
    <w:rsid w:val="009349D7"/>
    <w:rsid w:val="00944F71"/>
    <w:rsid w:val="00947BCF"/>
    <w:rsid w:val="009530B0"/>
    <w:rsid w:val="009558DF"/>
    <w:rsid w:val="0096138F"/>
    <w:rsid w:val="00961D53"/>
    <w:rsid w:val="0096280E"/>
    <w:rsid w:val="00963E60"/>
    <w:rsid w:val="00967544"/>
    <w:rsid w:val="00974DB6"/>
    <w:rsid w:val="00977380"/>
    <w:rsid w:val="00977BB8"/>
    <w:rsid w:val="00982A6A"/>
    <w:rsid w:val="009965E2"/>
    <w:rsid w:val="009A43A1"/>
    <w:rsid w:val="009A6E1C"/>
    <w:rsid w:val="009A755A"/>
    <w:rsid w:val="009B2480"/>
    <w:rsid w:val="009B2C79"/>
    <w:rsid w:val="009D08A5"/>
    <w:rsid w:val="009D7755"/>
    <w:rsid w:val="009F5C37"/>
    <w:rsid w:val="009F5C93"/>
    <w:rsid w:val="009F7A06"/>
    <w:rsid w:val="00A02F16"/>
    <w:rsid w:val="00A11E39"/>
    <w:rsid w:val="00A12562"/>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C7502"/>
    <w:rsid w:val="00AD1B62"/>
    <w:rsid w:val="00AD314E"/>
    <w:rsid w:val="00AD4391"/>
    <w:rsid w:val="00AD7537"/>
    <w:rsid w:val="00AE19E9"/>
    <w:rsid w:val="00AE4D2C"/>
    <w:rsid w:val="00AE53A9"/>
    <w:rsid w:val="00AE6933"/>
    <w:rsid w:val="00B02FA2"/>
    <w:rsid w:val="00B0320F"/>
    <w:rsid w:val="00B13FA2"/>
    <w:rsid w:val="00B15726"/>
    <w:rsid w:val="00B230D5"/>
    <w:rsid w:val="00B23D92"/>
    <w:rsid w:val="00B32399"/>
    <w:rsid w:val="00B36B52"/>
    <w:rsid w:val="00B4013C"/>
    <w:rsid w:val="00B40EC2"/>
    <w:rsid w:val="00B42000"/>
    <w:rsid w:val="00B47D92"/>
    <w:rsid w:val="00B51D0C"/>
    <w:rsid w:val="00B57B93"/>
    <w:rsid w:val="00B62659"/>
    <w:rsid w:val="00B6738B"/>
    <w:rsid w:val="00B6786D"/>
    <w:rsid w:val="00B67C15"/>
    <w:rsid w:val="00B67DCA"/>
    <w:rsid w:val="00B757D8"/>
    <w:rsid w:val="00B806B0"/>
    <w:rsid w:val="00B83C04"/>
    <w:rsid w:val="00B84484"/>
    <w:rsid w:val="00B87830"/>
    <w:rsid w:val="00B87ED7"/>
    <w:rsid w:val="00B92E66"/>
    <w:rsid w:val="00BA7707"/>
    <w:rsid w:val="00BB265E"/>
    <w:rsid w:val="00BB5BCA"/>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56E0C"/>
    <w:rsid w:val="00C665FE"/>
    <w:rsid w:val="00C70268"/>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782"/>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27FEC"/>
    <w:rsid w:val="00F3369F"/>
    <w:rsid w:val="00F35CC2"/>
    <w:rsid w:val="00F426EB"/>
    <w:rsid w:val="00F52ADC"/>
    <w:rsid w:val="00F53F4E"/>
    <w:rsid w:val="00F566CA"/>
    <w:rsid w:val="00F63A63"/>
    <w:rsid w:val="00F715EE"/>
    <w:rsid w:val="00F72260"/>
    <w:rsid w:val="00F73084"/>
    <w:rsid w:val="00F92B73"/>
    <w:rsid w:val="00F950F3"/>
    <w:rsid w:val="00FA1438"/>
    <w:rsid w:val="00FA4490"/>
    <w:rsid w:val="00FA7CF5"/>
    <w:rsid w:val="00FB6AD6"/>
    <w:rsid w:val="00FC129F"/>
    <w:rsid w:val="00FC1E9A"/>
    <w:rsid w:val="00FC6647"/>
    <w:rsid w:val="00FC7680"/>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52D8"/>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 w:type="character" w:customStyle="1" w:styleId="fontstyle01">
    <w:name w:val="fontstyle01"/>
    <w:rsid w:val="00A12562"/>
    <w:rPr>
      <w:rFonts w:ascii="Cambria-Bold" w:hAnsi="Cambria-Bold" w:hint="default"/>
      <w:b/>
      <w:bCs/>
      <w:i w:val="0"/>
      <w:iCs w:val="0"/>
      <w:color w:val="000000"/>
      <w:sz w:val="20"/>
      <w:szCs w:val="20"/>
    </w:rPr>
  </w:style>
  <w:style w:type="character" w:customStyle="1" w:styleId="fontstyle21">
    <w:name w:val="fontstyle21"/>
    <w:rsid w:val="00A12562"/>
    <w:rPr>
      <w:rFonts w:ascii="Cambria" w:hAnsi="Cambria" w:hint="default"/>
      <w:b w:val="0"/>
      <w:bCs w:val="0"/>
      <w:i w:val="0"/>
      <w:iCs w:val="0"/>
      <w:color w:val="000000"/>
      <w:sz w:val="20"/>
      <w:szCs w:val="20"/>
    </w:rPr>
  </w:style>
  <w:style w:type="character" w:customStyle="1" w:styleId="fontstyle11">
    <w:name w:val="fontstyle11"/>
    <w:rsid w:val="00A12562"/>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16</Pages>
  <Words>3959</Words>
  <Characters>23755</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 (ENE)</cp:lastModifiedBy>
  <cp:revision>66</cp:revision>
  <cp:lastPrinted>2022-09-08T12:46:00Z</cp:lastPrinted>
  <dcterms:created xsi:type="dcterms:W3CDTF">2023-12-11T09:53:00Z</dcterms:created>
  <dcterms:modified xsi:type="dcterms:W3CDTF">2025-12-15T09:22:00Z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2025-08-12T08:57:07Z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4995012a-0cb3-4067-86f5-d4777e9b2de6</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