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A046" w14:textId="2E6739E7" w:rsidR="00291943" w:rsidRPr="00C01176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t xml:space="preserve">Załącznik nr </w:t>
      </w:r>
      <w:r w:rsidR="005F5772" w:rsidRPr="00C01176">
        <w:rPr>
          <w:rFonts w:ascii="Tahoma" w:hAnsi="Tahoma" w:cs="Tahoma"/>
          <w:b/>
          <w:sz w:val="20"/>
          <w:szCs w:val="20"/>
        </w:rPr>
        <w:t>3</w:t>
      </w:r>
      <w:r w:rsidR="00A34F74" w:rsidRPr="00C01176">
        <w:rPr>
          <w:rFonts w:ascii="Tahoma" w:hAnsi="Tahoma" w:cs="Tahoma"/>
          <w:b/>
          <w:sz w:val="20"/>
          <w:szCs w:val="20"/>
        </w:rPr>
        <w:t xml:space="preserve"> </w:t>
      </w:r>
    </w:p>
    <w:p w14:paraId="46898532" w14:textId="4E968DF3" w:rsidR="00A73E60" w:rsidRPr="00C01176" w:rsidRDefault="00B74C71" w:rsidP="00291943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br/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C01176">
        <w:rPr>
          <w:rFonts w:ascii="Tahoma" w:hAnsi="Tahoma" w:cs="Tahoma"/>
          <w:b/>
          <w:sz w:val="20"/>
          <w:szCs w:val="20"/>
        </w:rPr>
        <w:t>Wykonawc</w:t>
      </w:r>
      <w:r w:rsidR="00A73E60" w:rsidRPr="00C01176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C01176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C01176" w:rsidRPr="00C01176">
        <w:rPr>
          <w:rFonts w:ascii="Tahoma" w:hAnsi="Tahoma" w:cs="Tahoma"/>
          <w:b/>
          <w:sz w:val="20"/>
          <w:szCs w:val="20"/>
        </w:rPr>
        <w:t>OFZ.OWH.K.MM.2113.2.2025</w:t>
      </w:r>
      <w:r w:rsidR="00C01176" w:rsidRPr="00C01176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C01176">
        <w:rPr>
          <w:rFonts w:ascii="Tahoma" w:hAnsi="Tahoma" w:cs="Tahoma"/>
          <w:b/>
          <w:sz w:val="20"/>
          <w:szCs w:val="20"/>
        </w:rPr>
        <w:t>(art.13 i art. 14 RODO):</w:t>
      </w:r>
    </w:p>
    <w:p w14:paraId="24C7A51C" w14:textId="77777777" w:rsidR="00A73E60" w:rsidRPr="00C01176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C01176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C01176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C01176">
        <w:rPr>
          <w:rFonts w:ascii="Tahoma" w:hAnsi="Tahoma" w:cs="Tahoma"/>
          <w:i/>
          <w:sz w:val="20"/>
          <w:szCs w:val="20"/>
        </w:rPr>
        <w:t>Wykonawc</w:t>
      </w:r>
      <w:r w:rsidRPr="00C01176">
        <w:rPr>
          <w:rFonts w:ascii="Tahoma" w:hAnsi="Tahoma" w:cs="Tahoma"/>
          <w:i/>
          <w:sz w:val="20"/>
          <w:szCs w:val="20"/>
        </w:rPr>
        <w:t>y)</w:t>
      </w:r>
      <w:r w:rsidRPr="00C01176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75388FCB" w14:textId="0C1CD473" w:rsidR="00A73E60" w:rsidRPr="00C01176" w:rsidRDefault="00A73E60" w:rsidP="000C050E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Pana/Pani dane osobowe przetwarzane będą w celu  realizacji umowy nr</w:t>
      </w:r>
      <w:r w:rsidR="005B462F" w:rsidRPr="00C01176">
        <w:rPr>
          <w:rFonts w:ascii="Tahoma" w:hAnsi="Tahoma" w:cs="Tahoma"/>
          <w:sz w:val="20"/>
          <w:szCs w:val="20"/>
        </w:rPr>
        <w:t xml:space="preserve"> </w:t>
      </w:r>
      <w:bookmarkStart w:id="0" w:name="_Hlk179798951"/>
      <w:bookmarkStart w:id="1" w:name="_Hlk167432313"/>
      <w:r w:rsidR="00C01176" w:rsidRPr="00C01176">
        <w:rPr>
          <w:rFonts w:ascii="Tahoma" w:hAnsi="Tahoma" w:cs="Tahoma"/>
          <w:bCs/>
          <w:sz w:val="20"/>
          <w:szCs w:val="20"/>
        </w:rPr>
        <w:t>OFZ.OWH.K.MM.2113.2.2025</w:t>
      </w:r>
      <w:r w:rsidR="005F5772" w:rsidRPr="00C01176">
        <w:rPr>
          <w:rFonts w:ascii="Tahoma" w:hAnsi="Tahoma" w:cs="Tahoma"/>
          <w:b/>
          <w:sz w:val="20"/>
          <w:szCs w:val="20"/>
        </w:rPr>
        <w:t xml:space="preserve"> </w:t>
      </w:r>
      <w:r w:rsidR="005F5772" w:rsidRPr="00C01176">
        <w:rPr>
          <w:rFonts w:ascii="Tahoma" w:hAnsi="Tahoma" w:cs="Tahoma"/>
          <w:bCs/>
          <w:sz w:val="20"/>
          <w:szCs w:val="20"/>
        </w:rPr>
        <w:t xml:space="preserve">dotyczącej </w:t>
      </w:r>
      <w:bookmarkEnd w:id="0"/>
      <w:bookmarkEnd w:id="1"/>
      <w:r w:rsidR="005F5772" w:rsidRPr="00C01176">
        <w:rPr>
          <w:rFonts w:ascii="Tahoma" w:hAnsi="Tahoma" w:cs="Tahoma"/>
          <w:bCs/>
          <w:sz w:val="20"/>
          <w:szCs w:val="20"/>
        </w:rPr>
        <w:t>,,</w:t>
      </w:r>
      <w:r w:rsidR="00C01176" w:rsidRPr="00C01176">
        <w:rPr>
          <w:rFonts w:ascii="Tahoma" w:eastAsia="Calibri" w:hAnsi="Tahoma" w:cs="Tahoma"/>
          <w:bCs/>
          <w:sz w:val="20"/>
          <w:szCs w:val="20"/>
        </w:rPr>
        <w:t>Modernizacja łożyska prowadzącego oraz łożyska nośnego turbiny H-2 EW Tryszczyn</w:t>
      </w:r>
      <w:r w:rsidR="005F5772" w:rsidRPr="00C01176">
        <w:rPr>
          <w:rFonts w:ascii="Tahoma" w:hAnsi="Tahoma" w:cs="Tahoma"/>
          <w:bCs/>
          <w:sz w:val="20"/>
          <w:szCs w:val="20"/>
        </w:rPr>
        <w:t>”</w:t>
      </w:r>
      <w:r w:rsidR="00FD2EAF" w:rsidRPr="00C01176">
        <w:rPr>
          <w:rFonts w:ascii="Tahoma" w:hAnsi="Tahoma" w:cs="Tahoma"/>
          <w:b/>
          <w:sz w:val="20"/>
          <w:szCs w:val="20"/>
        </w:rPr>
        <w:t xml:space="preserve"> </w:t>
      </w:r>
      <w:r w:rsidR="000C050E" w:rsidRPr="00C01176">
        <w:rPr>
          <w:rFonts w:ascii="Tahoma" w:hAnsi="Tahoma" w:cs="Tahoma"/>
          <w:sz w:val="20"/>
          <w:szCs w:val="20"/>
        </w:rPr>
        <w:t xml:space="preserve"> </w:t>
      </w:r>
      <w:r w:rsidRPr="00C01176">
        <w:rPr>
          <w:rFonts w:ascii="Tahoma" w:hAnsi="Tahoma" w:cs="Tahoma"/>
          <w:sz w:val="20"/>
          <w:szCs w:val="20"/>
        </w:rPr>
        <w:t>zgodnie z art. 6 ust. 1 lit. f)  RODO;</w:t>
      </w:r>
    </w:p>
    <w:p w14:paraId="0AC9F67E" w14:textId="77777777" w:rsidR="006E312D" w:rsidRPr="00C01176" w:rsidRDefault="006E312D" w:rsidP="006E312D">
      <w:pPr>
        <w:pStyle w:val="Akapitzlist"/>
        <w:ind w:left="360" w:right="-4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15150" w14:textId="77777777" w:rsidR="00A73E60" w:rsidRPr="00C01176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C01176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C01176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C01176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C01176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C01176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Podpis </w:t>
      </w:r>
      <w:r w:rsidR="003E2C88" w:rsidRPr="00C01176">
        <w:rPr>
          <w:rFonts w:ascii="Tahoma" w:hAnsi="Tahoma" w:cs="Tahoma"/>
          <w:sz w:val="20"/>
          <w:szCs w:val="20"/>
        </w:rPr>
        <w:t>Wykonaw</w:t>
      </w:r>
      <w:r w:rsidRPr="00C01176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C01176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C01176">
        <w:rPr>
          <w:rFonts w:ascii="Tahoma" w:hAnsi="Tahoma" w:cs="Tahoma"/>
          <w:sz w:val="20"/>
          <w:szCs w:val="20"/>
        </w:rPr>
        <w:tab/>
      </w:r>
    </w:p>
    <w:sectPr w:rsidR="00483230" w:rsidRPr="00C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C050E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F5772"/>
    <w:rsid w:val="0061223B"/>
    <w:rsid w:val="0061794A"/>
    <w:rsid w:val="00617CD9"/>
    <w:rsid w:val="00626251"/>
    <w:rsid w:val="006606C9"/>
    <w:rsid w:val="006867FB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1176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20</cp:revision>
  <cp:lastPrinted>2023-04-04T09:11:00Z</cp:lastPrinted>
  <dcterms:created xsi:type="dcterms:W3CDTF">2023-08-18T06:14:00Z</dcterms:created>
  <dcterms:modified xsi:type="dcterms:W3CDTF">2025-02-12T12:32:00Z</dcterms:modified>
</cp:coreProperties>
</file>