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16D37483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</w:t>
      </w:r>
      <w:r w:rsidR="00E339F2" w:rsidRPr="00D34BF1">
        <w:rPr>
          <w:rFonts w:ascii="Tahoma" w:hAnsi="Tahoma" w:cs="Tahoma"/>
          <w:b/>
          <w:sz w:val="20"/>
          <w:szCs w:val="20"/>
        </w:rPr>
        <w:t>,</w:t>
      </w:r>
      <w:r w:rsidR="00A73E60" w:rsidRPr="00D34BF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bookmarkStart w:id="0" w:name="_Hlk202270569"/>
      <w:r w:rsidR="006900F2" w:rsidRPr="00D34BF1">
        <w:rPr>
          <w:rFonts w:ascii="Tahoma" w:hAnsi="Tahoma" w:cs="Tahoma"/>
          <w:b/>
          <w:bCs/>
          <w:sz w:val="20"/>
          <w:szCs w:val="20"/>
        </w:rPr>
        <w:t>OFZ.OWH-K-JK.2113.12.2025</w:t>
      </w:r>
      <w:r w:rsidR="006900F2" w:rsidRPr="00C01176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5261196C" w:rsidR="006E312D" w:rsidRPr="00CD11F3" w:rsidRDefault="00A73E60" w:rsidP="00CD11F3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E93184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E93184">
        <w:rPr>
          <w:rFonts w:ascii="Tahoma" w:hAnsi="Tahoma" w:cs="Tahoma"/>
          <w:sz w:val="20"/>
          <w:szCs w:val="20"/>
        </w:rPr>
        <w:t xml:space="preserve"> </w:t>
      </w:r>
      <w:bookmarkStart w:id="1" w:name="_Hlk179798951"/>
      <w:bookmarkStart w:id="2" w:name="_Hlk167432313"/>
      <w:bookmarkStart w:id="3" w:name="_Hlk190338662"/>
      <w:bookmarkStart w:id="4" w:name="_Hlk202270580"/>
      <w:r w:rsidR="00D34BF1" w:rsidRPr="00D34BF1">
        <w:rPr>
          <w:rFonts w:ascii="Tahoma" w:hAnsi="Tahoma" w:cs="Tahoma"/>
          <w:sz w:val="20"/>
          <w:szCs w:val="20"/>
        </w:rPr>
        <w:t xml:space="preserve">OFZ.OWH-K-JK.2113.12.2025 </w:t>
      </w:r>
      <w:r w:rsidR="00CD11F3" w:rsidRPr="00D34BF1">
        <w:rPr>
          <w:rFonts w:ascii="Tahoma" w:hAnsi="Tahoma" w:cs="Tahoma"/>
          <w:sz w:val="20"/>
          <w:szCs w:val="20"/>
        </w:rPr>
        <w:t xml:space="preserve"> </w:t>
      </w:r>
      <w:r w:rsidR="005F5772" w:rsidRPr="00E93184">
        <w:rPr>
          <w:rFonts w:ascii="Tahoma" w:hAnsi="Tahoma" w:cs="Tahoma"/>
          <w:bCs/>
          <w:sz w:val="20"/>
          <w:szCs w:val="20"/>
        </w:rPr>
        <w:t>dotyczącej</w:t>
      </w:r>
      <w:bookmarkEnd w:id="1"/>
      <w:bookmarkEnd w:id="2"/>
      <w:r w:rsidR="000921CA" w:rsidRPr="00E93184">
        <w:rPr>
          <w:rFonts w:ascii="Tahoma" w:hAnsi="Tahoma" w:cs="Tahoma"/>
          <w:bCs/>
          <w:sz w:val="20"/>
          <w:szCs w:val="20"/>
        </w:rPr>
        <w:t xml:space="preserve"> </w:t>
      </w:r>
      <w:bookmarkEnd w:id="3"/>
      <w:r w:rsidR="00E93184" w:rsidRPr="00E93184">
        <w:rPr>
          <w:rFonts w:ascii="Tahoma" w:hAnsi="Tahoma" w:cs="Tahoma"/>
          <w:sz w:val="20"/>
          <w:szCs w:val="20"/>
        </w:rPr>
        <w:t xml:space="preserve">,,Modernizacja agregatu UOC EW Gródek” </w:t>
      </w:r>
      <w:r w:rsidR="00CD11F3" w:rsidRPr="00E93184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4"/>
      <w:r w:rsidRPr="00E93184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E2DBB"/>
    <w:rsid w:val="005F5772"/>
    <w:rsid w:val="0061223B"/>
    <w:rsid w:val="0061794A"/>
    <w:rsid w:val="00617CD9"/>
    <w:rsid w:val="00626251"/>
    <w:rsid w:val="006606C9"/>
    <w:rsid w:val="00673FF2"/>
    <w:rsid w:val="006867FB"/>
    <w:rsid w:val="006900F2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CD11F3"/>
    <w:rsid w:val="00D15808"/>
    <w:rsid w:val="00D22984"/>
    <w:rsid w:val="00D34BF1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8014E"/>
    <w:rsid w:val="00E93184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C2B0F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24</cp:revision>
  <cp:lastPrinted>2023-04-04T09:11:00Z</cp:lastPrinted>
  <dcterms:created xsi:type="dcterms:W3CDTF">2023-08-18T06:14:00Z</dcterms:created>
  <dcterms:modified xsi:type="dcterms:W3CDTF">2025-07-01T11:56:00Z</dcterms:modified>
</cp:coreProperties>
</file>