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131931" w:rsidRDefault="00F50566" w:rsidP="006C5917">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5F57BB1E" w:rsidR="00B230D5" w:rsidRPr="009908C9" w:rsidRDefault="00B230D5" w:rsidP="006C5917">
      <w:pPr>
        <w:spacing w:after="120" w:line="276" w:lineRule="auto"/>
        <w:jc w:val="both"/>
        <w:rPr>
          <w:rFonts w:cs="Arial"/>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w:t>
      </w:r>
      <w:r w:rsidR="00872C5C" w:rsidRPr="009908C9">
        <w:rPr>
          <w:rFonts w:eastAsia="Times New Roman" w:cs="Arial"/>
          <w:sz w:val="20"/>
          <w:szCs w:val="20"/>
          <w:lang w:eastAsia="pl-PL"/>
        </w:rPr>
        <w:t xml:space="preserve">przez </w:t>
      </w:r>
      <w:r w:rsidRPr="009908C9">
        <w:rPr>
          <w:rFonts w:eastAsia="Times New Roman" w:cs="Arial"/>
          <w:sz w:val="20"/>
          <w:szCs w:val="20"/>
          <w:lang w:eastAsia="pl-PL"/>
        </w:rPr>
        <w:t>E</w:t>
      </w:r>
      <w:r w:rsidR="00131931" w:rsidRPr="009908C9">
        <w:rPr>
          <w:rFonts w:eastAsia="Times New Roman" w:cs="Arial"/>
          <w:sz w:val="20"/>
          <w:szCs w:val="20"/>
          <w:lang w:eastAsia="pl-PL"/>
        </w:rPr>
        <w:t>nea</w:t>
      </w:r>
      <w:r w:rsidRPr="009908C9">
        <w:rPr>
          <w:rFonts w:eastAsia="Times New Roman" w:cs="Arial"/>
          <w:sz w:val="20"/>
          <w:szCs w:val="20"/>
          <w:lang w:eastAsia="pl-PL"/>
        </w:rPr>
        <w:t xml:space="preserve"> </w:t>
      </w:r>
      <w:r w:rsidR="00E407E1" w:rsidRPr="009908C9">
        <w:rPr>
          <w:rFonts w:eastAsia="Times New Roman" w:cs="Arial"/>
          <w:sz w:val="20"/>
          <w:szCs w:val="20"/>
          <w:lang w:eastAsia="pl-PL"/>
        </w:rPr>
        <w:t>Nowa Energia</w:t>
      </w:r>
      <w:r w:rsidRPr="009908C9">
        <w:rPr>
          <w:rFonts w:eastAsia="Times New Roman" w:cs="Arial"/>
          <w:sz w:val="20"/>
          <w:szCs w:val="20"/>
          <w:lang w:eastAsia="pl-PL"/>
        </w:rPr>
        <w:t xml:space="preserve"> sp. z o.o.</w:t>
      </w:r>
      <w:r w:rsidR="00211134" w:rsidRPr="009908C9">
        <w:rPr>
          <w:rFonts w:eastAsia="Times New Roman" w:cs="Arial"/>
          <w:sz w:val="20"/>
          <w:szCs w:val="20"/>
          <w:lang w:eastAsia="pl-PL"/>
        </w:rPr>
        <w:t xml:space="preserve"> </w:t>
      </w:r>
      <w:r w:rsidR="00872C5C" w:rsidRPr="009908C9">
        <w:rPr>
          <w:rFonts w:eastAsia="Times New Roman" w:cs="Arial"/>
          <w:sz w:val="20"/>
          <w:szCs w:val="20"/>
          <w:lang w:eastAsia="pl-PL"/>
        </w:rPr>
        <w:t xml:space="preserve">postępowania w trybie </w:t>
      </w:r>
      <w:r w:rsidR="00656BB9" w:rsidRPr="009908C9">
        <w:rPr>
          <w:rFonts w:eastAsia="Times New Roman" w:cs="Arial"/>
          <w:sz w:val="20"/>
          <w:szCs w:val="20"/>
          <w:lang w:eastAsia="pl-PL"/>
        </w:rPr>
        <w:t>przetargu otwartego</w:t>
      </w:r>
      <w:r w:rsidR="00894798" w:rsidRPr="009908C9">
        <w:rPr>
          <w:rFonts w:eastAsia="Times New Roman" w:cs="Arial"/>
          <w:sz w:val="20"/>
          <w:szCs w:val="20"/>
          <w:lang w:eastAsia="pl-PL"/>
        </w:rPr>
        <w:t xml:space="preserve"> </w:t>
      </w:r>
      <w:r w:rsidRPr="009908C9">
        <w:rPr>
          <w:rFonts w:eastAsia="Times New Roman" w:cs="Arial"/>
          <w:sz w:val="20"/>
          <w:szCs w:val="20"/>
          <w:lang w:eastAsia="pl-PL"/>
        </w:rPr>
        <w:t xml:space="preserve">na </w:t>
      </w:r>
      <w:r w:rsidR="003F1B6F" w:rsidRPr="009908C9">
        <w:rPr>
          <w:rFonts w:eastAsia="Times New Roman" w:cs="Arial"/>
          <w:sz w:val="20"/>
          <w:szCs w:val="20"/>
          <w:lang w:eastAsia="pl-PL"/>
        </w:rPr>
        <w:t>realizację Zadania pn.</w:t>
      </w:r>
      <w:r w:rsidR="00872C5C" w:rsidRPr="009908C9">
        <w:rPr>
          <w:rFonts w:cs="Arial"/>
          <w:sz w:val="20"/>
          <w:szCs w:val="20"/>
        </w:rPr>
        <w:t xml:space="preserve"> </w:t>
      </w:r>
      <w:r w:rsidR="009908C9" w:rsidRPr="009908C9">
        <w:rPr>
          <w:rFonts w:cs="Arial"/>
          <w:sz w:val="20"/>
          <w:szCs w:val="20"/>
        </w:rPr>
        <w:t>,,</w:t>
      </w:r>
      <w:r w:rsidR="009908C9" w:rsidRPr="009908C9">
        <w:rPr>
          <w:rFonts w:cs="Arial"/>
          <w:sz w:val="20"/>
          <w:szCs w:val="20"/>
        </w:rPr>
        <w:t>Modernizacja systemów dozorowych Elektrowni Wodnej Ptusza oraz Elektrowni Wodnej Koszyce’’</w:t>
      </w:r>
      <w:r w:rsidR="009908C9" w:rsidRPr="009908C9">
        <w:rPr>
          <w:rFonts w:cs="Arial"/>
          <w:sz w:val="20"/>
          <w:szCs w:val="20"/>
        </w:rPr>
        <w:t xml:space="preserve"> </w:t>
      </w:r>
      <w:r w:rsidRPr="009908C9">
        <w:rPr>
          <w:rFonts w:eastAsia="Times New Roman" w:cs="Arial"/>
          <w:sz w:val="20"/>
          <w:szCs w:val="20"/>
          <w:lang w:eastAsia="pl-PL"/>
        </w:rPr>
        <w:t>oświadczam/(y)*</w:t>
      </w:r>
      <w:r w:rsidR="00BD5BEA" w:rsidRPr="009908C9">
        <w:rPr>
          <w:rFonts w:eastAsia="Times New Roman" w:cs="Arial"/>
          <w:sz w:val="20"/>
          <w:szCs w:val="20"/>
          <w:lang w:eastAsia="pl-PL"/>
        </w:rPr>
        <w:t>,</w:t>
      </w:r>
      <w:r w:rsidRPr="009908C9">
        <w:rPr>
          <w:rFonts w:eastAsia="Times New Roman" w:cs="Arial"/>
          <w:sz w:val="20"/>
          <w:szCs w:val="20"/>
          <w:lang w:eastAsia="pl-PL"/>
        </w:rPr>
        <w:t xml:space="preserve"> że zap</w:t>
      </w:r>
      <w:r w:rsidR="00BD5BEA" w:rsidRPr="009908C9">
        <w:rPr>
          <w:rFonts w:eastAsia="Times New Roman" w:cs="Arial"/>
          <w:sz w:val="20"/>
          <w:szCs w:val="20"/>
          <w:lang w:eastAsia="pl-PL"/>
        </w:rPr>
        <w:t xml:space="preserve">oznałem się/zapoznaliśmy się* </w:t>
      </w:r>
      <w:r w:rsidRPr="009908C9">
        <w:rPr>
          <w:rFonts w:eastAsia="Times New Roman" w:cs="Arial"/>
          <w:sz w:val="20"/>
          <w:szCs w:val="20"/>
          <w:lang w:eastAsia="pl-PL"/>
        </w:rPr>
        <w:t>z wy</w:t>
      </w:r>
      <w:r w:rsidR="00872C5C" w:rsidRPr="009908C9">
        <w:rPr>
          <w:rFonts w:eastAsia="Times New Roman" w:cs="Arial"/>
          <w:sz w:val="20"/>
          <w:szCs w:val="20"/>
          <w:lang w:eastAsia="pl-PL"/>
        </w:rPr>
        <w:t>maganiami zawartymi w dokumentacji postępowania</w:t>
      </w:r>
      <w:r w:rsidR="00BD5BEA" w:rsidRPr="009908C9">
        <w:rPr>
          <w:rFonts w:eastAsia="Times New Roman" w:cs="Arial"/>
          <w:sz w:val="20"/>
          <w:szCs w:val="20"/>
          <w:lang w:eastAsia="pl-PL"/>
        </w:rPr>
        <w:t xml:space="preserve"> oraz</w:t>
      </w:r>
      <w:r w:rsidR="006D1FA4" w:rsidRPr="009908C9">
        <w:rPr>
          <w:rFonts w:eastAsia="Times New Roman" w:cs="Arial"/>
          <w:sz w:val="20"/>
          <w:szCs w:val="20"/>
          <w:lang w:eastAsia="pl-PL"/>
        </w:rPr>
        <w:t>,</w:t>
      </w:r>
      <w:r w:rsidRPr="009908C9">
        <w:rPr>
          <w:rFonts w:eastAsia="Times New Roman" w:cs="Arial"/>
          <w:sz w:val="20"/>
          <w:szCs w:val="20"/>
          <w:lang w:eastAsia="pl-PL"/>
        </w:rPr>
        <w:t xml:space="preserve"> że</w:t>
      </w:r>
      <w:r w:rsidR="00BD5BEA" w:rsidRPr="009908C9">
        <w:rPr>
          <w:rFonts w:eastAsia="Times New Roman" w:cs="Arial"/>
          <w:sz w:val="20"/>
          <w:szCs w:val="20"/>
          <w:lang w:eastAsia="pl-PL"/>
        </w:rPr>
        <w:t> </w:t>
      </w:r>
      <w:r w:rsidRPr="009908C9">
        <w:rPr>
          <w:rFonts w:eastAsia="Times New Roman" w:cs="Arial"/>
          <w:sz w:val="20"/>
          <w:szCs w:val="20"/>
          <w:lang w:eastAsia="pl-PL"/>
        </w:rPr>
        <w:t>wszystkie złożone</w:t>
      </w:r>
      <w:r w:rsidRPr="00345CDB">
        <w:rPr>
          <w:rFonts w:eastAsia="Times New Roman" w:cs="Arial"/>
          <w:sz w:val="20"/>
          <w:szCs w:val="20"/>
          <w:lang w:eastAsia="pl-PL"/>
        </w:rPr>
        <w:t xml:space="preserv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AF7D444" w:rsidR="006A14E6" w:rsidRPr="00776FB3" w:rsidRDefault="000A77E2" w:rsidP="00D2161D">
      <w:pPr>
        <w:autoSpaceDE w:val="0"/>
        <w:autoSpaceDN w:val="0"/>
        <w:spacing w:after="120" w:line="360" w:lineRule="auto"/>
        <w:ind w:left="284"/>
        <w:jc w:val="both"/>
        <w:rPr>
          <w:rFonts w:eastAsia="Times New Roman" w:cs="Arial"/>
          <w:sz w:val="20"/>
          <w:szCs w:val="20"/>
          <w:lang w:eastAsia="pl-PL"/>
        </w:rPr>
      </w:pPr>
      <w:r>
        <w:rPr>
          <w:rFonts w:eastAsia="Times New Roman" w:cs="Arial"/>
          <w:sz w:val="20"/>
          <w:szCs w:val="20"/>
          <w:lang w:eastAsia="pl-PL"/>
        </w:rPr>
        <w:t>_____________</w:t>
      </w:r>
      <w:r w:rsidR="00D2161D">
        <w:rPr>
          <w:rFonts w:eastAsia="Times New Roman" w:cs="Arial"/>
          <w:sz w:val="20"/>
          <w:szCs w:val="20"/>
          <w:lang w:eastAsia="pl-PL"/>
        </w:rPr>
        <w:t>_______</w:t>
      </w:r>
      <w:r>
        <w:rPr>
          <w:rFonts w:eastAsia="Times New Roman" w:cs="Arial"/>
          <w:sz w:val="20"/>
          <w:szCs w:val="20"/>
          <w:lang w:eastAsia="pl-PL"/>
        </w:rPr>
        <w:t>_PLN(netto)</w:t>
      </w:r>
      <w:r w:rsidR="006A14E6" w:rsidRPr="00776FB3">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w:t>
      </w:r>
    </w:p>
    <w:p w14:paraId="1ECD0FDF" w14:textId="6A671395" w:rsidR="006A14E6" w:rsidRPr="00776FB3" w:rsidRDefault="006A14E6" w:rsidP="00D2161D">
      <w:pPr>
        <w:autoSpaceDE w:val="0"/>
        <w:autoSpaceDN w:val="0"/>
        <w:spacing w:after="120" w:line="360"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5784195C" w:rsidR="006A14E6" w:rsidRDefault="006A14E6" w:rsidP="00D2161D">
      <w:pPr>
        <w:autoSpaceDE w:val="0"/>
        <w:autoSpaceDN w:val="0"/>
        <w:spacing w:after="120" w:line="360"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 xml:space="preserve">o __________________PLN </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4F2D9093" w14:textId="0832AE76" w:rsidR="008F5553" w:rsidRPr="008F5553" w:rsidRDefault="008F5553" w:rsidP="00D2161D">
      <w:pPr>
        <w:numPr>
          <w:ilvl w:val="1"/>
          <w:numId w:val="44"/>
        </w:numPr>
        <w:tabs>
          <w:tab w:val="clear" w:pos="1440"/>
          <w:tab w:val="num" w:pos="1134"/>
        </w:tabs>
        <w:spacing w:after="0" w:line="360" w:lineRule="auto"/>
        <w:ind w:left="1134" w:hanging="567"/>
        <w:jc w:val="both"/>
        <w:rPr>
          <w:rFonts w:cs="Arial"/>
          <w:sz w:val="20"/>
          <w:szCs w:val="20"/>
        </w:rPr>
      </w:pPr>
      <w:r w:rsidRPr="008F5553">
        <w:rPr>
          <w:rFonts w:cs="Arial"/>
          <w:sz w:val="20"/>
          <w:szCs w:val="20"/>
        </w:rPr>
        <w:t>Zadanie 1 – Modernizacja systemów dozorowych Elektrowni Wodnej Ptusza wynagrodzenie ryczałtowe w wysokości: ___________</w:t>
      </w:r>
      <w:r w:rsidR="00D2161D">
        <w:rPr>
          <w:rFonts w:cs="Arial"/>
          <w:sz w:val="20"/>
          <w:szCs w:val="20"/>
        </w:rPr>
        <w:t>____________</w:t>
      </w:r>
      <w:r w:rsidRPr="008F5553">
        <w:rPr>
          <w:rFonts w:cs="Arial"/>
          <w:sz w:val="20"/>
          <w:szCs w:val="20"/>
        </w:rPr>
        <w:t xml:space="preserve">złotych netto; </w:t>
      </w:r>
    </w:p>
    <w:p w14:paraId="22103D88" w14:textId="401C0300" w:rsidR="008F5553" w:rsidRPr="008F5553" w:rsidRDefault="008F5553" w:rsidP="00D2161D">
      <w:pPr>
        <w:numPr>
          <w:ilvl w:val="1"/>
          <w:numId w:val="44"/>
        </w:numPr>
        <w:tabs>
          <w:tab w:val="clear" w:pos="1440"/>
          <w:tab w:val="num" w:pos="1134"/>
        </w:tabs>
        <w:spacing w:after="0" w:line="360" w:lineRule="auto"/>
        <w:ind w:left="1134" w:hanging="567"/>
        <w:jc w:val="both"/>
        <w:rPr>
          <w:rFonts w:cs="Arial"/>
          <w:sz w:val="20"/>
          <w:szCs w:val="20"/>
        </w:rPr>
      </w:pPr>
      <w:r w:rsidRPr="008F5553">
        <w:rPr>
          <w:rFonts w:cs="Arial"/>
          <w:sz w:val="20"/>
          <w:szCs w:val="20"/>
        </w:rPr>
        <w:t>Zadanie 2 – Modernizacja systemów dozorowych Elektrowni Wodnej Koszyce wynagrodzenie ryczałtowe w wysokości: ___________</w:t>
      </w:r>
      <w:r w:rsidR="00D2161D">
        <w:rPr>
          <w:rFonts w:cs="Arial"/>
          <w:sz w:val="20"/>
          <w:szCs w:val="20"/>
        </w:rPr>
        <w:t>____________</w:t>
      </w:r>
      <w:r w:rsidRPr="008F5553">
        <w:rPr>
          <w:rFonts w:cs="Arial"/>
          <w:sz w:val="20"/>
          <w:szCs w:val="20"/>
        </w:rPr>
        <w:t>złotych netto.</w:t>
      </w:r>
    </w:p>
    <w:p w14:paraId="38DBB546" w14:textId="77777777" w:rsidR="00E93DAF" w:rsidRDefault="00E93DAF" w:rsidP="00E93DAF">
      <w:pPr>
        <w:pStyle w:val="Akapitzlist"/>
        <w:autoSpaceDE w:val="0"/>
        <w:autoSpaceDN w:val="0"/>
        <w:spacing w:after="120" w:line="276" w:lineRule="auto"/>
        <w:ind w:left="284"/>
        <w:jc w:val="both"/>
        <w:rPr>
          <w:rFonts w:eastAsia="Times New Roman" w:cs="Arial"/>
          <w:sz w:val="20"/>
          <w:szCs w:val="20"/>
          <w:lang w:eastAsia="pl-PL"/>
        </w:rPr>
      </w:pPr>
    </w:p>
    <w:p w14:paraId="13226474" w14:textId="4458E2C3" w:rsid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sidR="00F50566">
        <w:rPr>
          <w:rFonts w:eastAsia="Times New Roman" w:cs="Arial"/>
          <w:sz w:val="20"/>
          <w:szCs w:val="20"/>
          <w:lang w:eastAsia="pl-PL"/>
        </w:rPr>
        <w:t>36</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w:t>
      </w:r>
      <w:r w:rsidR="00C078A4">
        <w:rPr>
          <w:rFonts w:eastAsia="Times New Roman" w:cs="Arial"/>
          <w:sz w:val="20"/>
          <w:szCs w:val="20"/>
          <w:lang w:eastAsia="pl-PL"/>
        </w:rPr>
        <w:t>mowy, stanowiącym Załącznik nr 9</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4131EBA8" w14:textId="77777777" w:rsidR="00D2161D" w:rsidRPr="00211134" w:rsidRDefault="00D2161D" w:rsidP="00D2161D">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 xml:space="preserve">Jednocześnie przedkładamy uzasadnienie dla utajnienia określonych w Ofercie informacji, wykazując zaistnienie łącznie trzech przesłanek warunkujących możliwość objęcia danych informacji zakresem </w:t>
      </w:r>
      <w:r w:rsidRPr="00F715EE">
        <w:rPr>
          <w:rFonts w:eastAsia="Times New Roman" w:cs="Arial"/>
          <w:sz w:val="20"/>
          <w:szCs w:val="20"/>
          <w:lang w:eastAsia="pl-PL"/>
        </w:rPr>
        <w:lastRenderedPageBreak/>
        <w:t>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roofErr w:type="spellStart"/>
            <w:r w:rsidR="002345F3">
              <w:rPr>
                <w:rFonts w:eastAsia="Times New Roman" w:cs="Arial"/>
                <w:sz w:val="20"/>
                <w:szCs w:val="20"/>
                <w:lang w:val="de-DE" w:eastAsia="pl-PL"/>
              </w:rPr>
              <w:t>e-mail</w:t>
            </w:r>
            <w:proofErr w:type="spellEnd"/>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33FD673D" w14:textId="77777777" w:rsidR="00D2161D" w:rsidRDefault="00523E44" w:rsidP="00202C09">
      <w:pPr>
        <w:rPr>
          <w:rFonts w:cs="Arial"/>
          <w:b/>
          <w:bCs/>
          <w:color w:val="000000"/>
          <w:sz w:val="20"/>
          <w:szCs w:val="20"/>
        </w:rPr>
      </w:pPr>
      <w:r w:rsidRPr="00202C09">
        <w:rPr>
          <w:rFonts w:cs="Arial"/>
          <w:b/>
          <w:bCs/>
          <w:color w:val="000000"/>
          <w:sz w:val="20"/>
          <w:szCs w:val="20"/>
        </w:rPr>
        <w:t xml:space="preserve"> </w:t>
      </w:r>
    </w:p>
    <w:p w14:paraId="72F06E01" w14:textId="77777777" w:rsidR="00D2161D" w:rsidRDefault="00D2161D" w:rsidP="00202C09">
      <w:pPr>
        <w:rPr>
          <w:rFonts w:cs="Arial"/>
          <w:b/>
          <w:bCs/>
          <w:color w:val="000000"/>
          <w:sz w:val="20"/>
          <w:szCs w:val="20"/>
        </w:rPr>
      </w:pPr>
    </w:p>
    <w:p w14:paraId="3247F27E" w14:textId="77777777" w:rsidR="00D2161D" w:rsidRDefault="00D2161D" w:rsidP="00202C09">
      <w:pPr>
        <w:rPr>
          <w:rFonts w:cs="Arial"/>
          <w:b/>
          <w:bCs/>
          <w:color w:val="000000"/>
          <w:sz w:val="20"/>
          <w:szCs w:val="20"/>
        </w:rPr>
      </w:pPr>
    </w:p>
    <w:p w14:paraId="5140ED75" w14:textId="77777777" w:rsidR="00D2161D" w:rsidRDefault="00D2161D" w:rsidP="00202C09">
      <w:pPr>
        <w:rPr>
          <w:rFonts w:cs="Arial"/>
          <w:b/>
          <w:bCs/>
          <w:color w:val="000000"/>
          <w:sz w:val="20"/>
          <w:szCs w:val="20"/>
        </w:rPr>
      </w:pPr>
    </w:p>
    <w:p w14:paraId="063B09CA" w14:textId="77777777" w:rsidR="00D2161D" w:rsidRDefault="00D2161D" w:rsidP="00202C09">
      <w:pPr>
        <w:rPr>
          <w:rFonts w:cs="Arial"/>
          <w:b/>
          <w:bCs/>
          <w:color w:val="000000"/>
          <w:sz w:val="20"/>
          <w:szCs w:val="20"/>
        </w:rPr>
      </w:pPr>
    </w:p>
    <w:p w14:paraId="0D4AFF12" w14:textId="77777777" w:rsidR="00D2161D" w:rsidRDefault="00D2161D" w:rsidP="00202C09">
      <w:pPr>
        <w:rPr>
          <w:rFonts w:cs="Arial"/>
          <w:b/>
          <w:bCs/>
          <w:color w:val="000000"/>
          <w:sz w:val="20"/>
          <w:szCs w:val="20"/>
        </w:rPr>
      </w:pPr>
    </w:p>
    <w:p w14:paraId="46989F84" w14:textId="77777777" w:rsidR="00D2161D" w:rsidRDefault="00D2161D" w:rsidP="00202C09">
      <w:pPr>
        <w:rPr>
          <w:rFonts w:cs="Arial"/>
          <w:b/>
          <w:bCs/>
          <w:color w:val="000000"/>
          <w:sz w:val="20"/>
          <w:szCs w:val="20"/>
        </w:rPr>
      </w:pPr>
    </w:p>
    <w:p w14:paraId="08D3408E" w14:textId="77777777" w:rsidR="00D2161D" w:rsidRDefault="00D2161D" w:rsidP="00202C09">
      <w:pPr>
        <w:rPr>
          <w:rFonts w:cs="Arial"/>
          <w:b/>
          <w:bCs/>
          <w:color w:val="000000"/>
          <w:sz w:val="20"/>
          <w:szCs w:val="20"/>
        </w:rPr>
      </w:pPr>
    </w:p>
    <w:p w14:paraId="233A23D8" w14:textId="77777777" w:rsidR="00D2161D" w:rsidRDefault="00D2161D" w:rsidP="00202C09">
      <w:pPr>
        <w:rPr>
          <w:rFonts w:cs="Arial"/>
          <w:b/>
          <w:bCs/>
          <w:color w:val="000000"/>
          <w:sz w:val="20"/>
          <w:szCs w:val="20"/>
        </w:rPr>
      </w:pPr>
    </w:p>
    <w:p w14:paraId="5EB7C4E2" w14:textId="77777777" w:rsidR="00D2161D" w:rsidRDefault="00D2161D" w:rsidP="00202C09">
      <w:pPr>
        <w:rPr>
          <w:rFonts w:cs="Arial"/>
          <w:b/>
          <w:bCs/>
          <w:color w:val="000000"/>
          <w:sz w:val="20"/>
          <w:szCs w:val="20"/>
        </w:rPr>
      </w:pPr>
    </w:p>
    <w:p w14:paraId="33050F0E" w14:textId="77777777" w:rsidR="00D2161D" w:rsidRDefault="00D2161D" w:rsidP="00202C09">
      <w:pPr>
        <w:rPr>
          <w:rFonts w:cs="Arial"/>
          <w:b/>
          <w:bCs/>
          <w:color w:val="000000"/>
          <w:sz w:val="20"/>
          <w:szCs w:val="20"/>
        </w:rPr>
      </w:pPr>
    </w:p>
    <w:p w14:paraId="1882668D" w14:textId="4B08FDFF" w:rsidR="00202C09" w:rsidRPr="00202C09" w:rsidRDefault="00202C09" w:rsidP="00202C09">
      <w:pPr>
        <w:rPr>
          <w:rFonts w:cs="Arial"/>
          <w:b/>
          <w:bCs/>
          <w:color w:val="000000"/>
          <w:sz w:val="20"/>
          <w:szCs w:val="20"/>
        </w:rPr>
      </w:pPr>
      <w:r w:rsidRPr="00202C09">
        <w:rPr>
          <w:rFonts w:cs="Arial"/>
          <w:b/>
          <w:bCs/>
          <w:color w:val="000000"/>
          <w:sz w:val="20"/>
          <w:szCs w:val="20"/>
        </w:rPr>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5B2FBC12" w:rsidR="00D444DE" w:rsidRPr="009049FF" w:rsidRDefault="00D444DE" w:rsidP="00D444DE">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9049FF">
              <w:rPr>
                <w:rFonts w:asciiTheme="minorHAnsi" w:hAnsiTheme="minorHAnsi" w:cstheme="minorHAnsi"/>
                <w:color w:val="000000"/>
                <w:sz w:val="16"/>
                <w:szCs w:val="16"/>
              </w:rPr>
              <w:t>(</w:t>
            </w:r>
            <w:r w:rsidRPr="009049FF">
              <w:rPr>
                <w:rFonts w:asciiTheme="minorHAnsi" w:hAnsiTheme="minorHAnsi" w:cstheme="minorHAnsi"/>
                <w:i/>
                <w:color w:val="000000"/>
                <w:sz w:val="16"/>
                <w:szCs w:val="16"/>
              </w:rPr>
              <w:t>pieczęć</w:t>
            </w:r>
            <w:r w:rsidR="001B4F88">
              <w:rPr>
                <w:rFonts w:asciiTheme="minorHAnsi" w:hAnsiTheme="minorHAnsi" w:cstheme="minorHAnsi"/>
                <w:i/>
                <w:color w:val="000000"/>
                <w:sz w:val="16"/>
                <w:szCs w:val="16"/>
              </w:rPr>
              <w:t>/nazwa</w:t>
            </w:r>
            <w:r w:rsidRPr="009049FF">
              <w:rPr>
                <w:rFonts w:asciiTheme="minorHAnsi" w:hAnsiTheme="minorHAnsi" w:cstheme="minorHAnsi"/>
                <w:i/>
                <w:color w:val="000000"/>
                <w:sz w:val="16"/>
                <w:szCs w:val="16"/>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63EE45BD" w:rsidR="00176D27" w:rsidRPr="0070055F" w:rsidRDefault="003C7298" w:rsidP="0070055F">
      <w:pPr>
        <w:ind w:left="851"/>
        <w:jc w:val="both"/>
        <w:rPr>
          <w:rFonts w:cs="Arial"/>
          <w:bCs/>
          <w:color w:val="000000"/>
          <w:sz w:val="20"/>
          <w:szCs w:val="20"/>
        </w:rPr>
      </w:pPr>
      <w:r w:rsidRPr="0070055F">
        <w:rPr>
          <w:rFonts w:cs="Arial"/>
          <w:bCs/>
          <w:color w:val="000000"/>
          <w:sz w:val="20"/>
          <w:szCs w:val="20"/>
        </w:rPr>
        <w:t xml:space="preserve">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849"/>
        <w:gridCol w:w="2452"/>
        <w:gridCol w:w="2409"/>
      </w:tblGrid>
      <w:tr w:rsidR="00F15C0A" w14:paraId="45BD73E2" w14:textId="02703AC1" w:rsidTr="009908C9">
        <w:trPr>
          <w:trHeight w:val="713"/>
        </w:trPr>
        <w:tc>
          <w:tcPr>
            <w:tcW w:w="1113"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F15C0A" w:rsidRPr="007551AC" w:rsidRDefault="00F15C0A" w:rsidP="00AE3086">
            <w:pPr>
              <w:rPr>
                <w:rFonts w:cs="Arial"/>
                <w:b/>
                <w:bCs/>
                <w:sz w:val="18"/>
                <w:szCs w:val="18"/>
              </w:rPr>
            </w:pPr>
            <w:r w:rsidRPr="007551AC">
              <w:rPr>
                <w:rFonts w:cs="Arial"/>
                <w:b/>
                <w:bCs/>
                <w:sz w:val="18"/>
                <w:szCs w:val="18"/>
              </w:rPr>
              <w:t>Lp.</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F15C0A" w:rsidRPr="008F5553" w:rsidRDefault="00F15C0A" w:rsidP="00AE3086">
            <w:pPr>
              <w:jc w:val="center"/>
              <w:rPr>
                <w:rFonts w:cs="Arial"/>
                <w:b/>
                <w:bCs/>
                <w:sz w:val="20"/>
                <w:szCs w:val="20"/>
              </w:rPr>
            </w:pPr>
            <w:r w:rsidRPr="008F5553">
              <w:rPr>
                <w:rFonts w:cs="Arial"/>
                <w:b/>
                <w:bCs/>
                <w:sz w:val="20"/>
                <w:szCs w:val="20"/>
              </w:rPr>
              <w:t>Imię i nazwisko</w:t>
            </w:r>
          </w:p>
        </w:tc>
        <w:tc>
          <w:tcPr>
            <w:tcW w:w="2452" w:type="dxa"/>
            <w:tcBorders>
              <w:top w:val="single" w:sz="4" w:space="0" w:color="auto"/>
              <w:left w:val="single" w:sz="4" w:space="0" w:color="auto"/>
              <w:bottom w:val="single" w:sz="4" w:space="0" w:color="auto"/>
              <w:right w:val="single" w:sz="4" w:space="0" w:color="auto"/>
            </w:tcBorders>
            <w:vAlign w:val="center"/>
            <w:hideMark/>
          </w:tcPr>
          <w:p w14:paraId="1FFC3104" w14:textId="1E940359" w:rsidR="00F15C0A" w:rsidRPr="008F5553" w:rsidRDefault="00F15C0A" w:rsidP="00AE3086">
            <w:pPr>
              <w:jc w:val="center"/>
              <w:rPr>
                <w:rFonts w:cs="Arial"/>
                <w:b/>
                <w:bCs/>
                <w:sz w:val="20"/>
                <w:szCs w:val="20"/>
              </w:rPr>
            </w:pPr>
            <w:r w:rsidRPr="008F5553">
              <w:rPr>
                <w:rFonts w:cs="Arial"/>
                <w:b/>
                <w:bCs/>
                <w:sz w:val="20"/>
                <w:szCs w:val="20"/>
              </w:rPr>
              <w:t xml:space="preserve">Nr </w:t>
            </w:r>
            <w:r w:rsidR="009908C9" w:rsidRPr="008F5553">
              <w:rPr>
                <w:rFonts w:cs="Arial"/>
                <w:sz w:val="20"/>
                <w:szCs w:val="20"/>
              </w:rPr>
              <w:t xml:space="preserve"> </w:t>
            </w:r>
            <w:r w:rsidR="009908C9" w:rsidRPr="008F5553">
              <w:rPr>
                <w:rFonts w:cs="Arial"/>
                <w:b/>
                <w:bCs/>
                <w:sz w:val="20"/>
                <w:szCs w:val="20"/>
              </w:rPr>
              <w:t>uprawnień/certyfikatu/</w:t>
            </w:r>
            <w:r w:rsidR="008F5553" w:rsidRPr="008F5553">
              <w:rPr>
                <w:rFonts w:cs="Arial"/>
                <w:b/>
                <w:bCs/>
                <w:sz w:val="20"/>
                <w:szCs w:val="20"/>
              </w:rPr>
              <w:t xml:space="preserve"> </w:t>
            </w:r>
            <w:r w:rsidR="009908C9" w:rsidRPr="008F5553">
              <w:rPr>
                <w:rFonts w:cs="Arial"/>
                <w:b/>
                <w:bCs/>
                <w:sz w:val="20"/>
                <w:szCs w:val="20"/>
              </w:rPr>
              <w:t>świadectwa</w:t>
            </w:r>
          </w:p>
        </w:tc>
        <w:tc>
          <w:tcPr>
            <w:tcW w:w="2409" w:type="dxa"/>
            <w:tcBorders>
              <w:top w:val="single" w:sz="4" w:space="0" w:color="auto"/>
              <w:left w:val="single" w:sz="4" w:space="0" w:color="auto"/>
              <w:bottom w:val="single" w:sz="4" w:space="0" w:color="auto"/>
              <w:right w:val="single" w:sz="4" w:space="0" w:color="auto"/>
            </w:tcBorders>
            <w:vAlign w:val="center"/>
          </w:tcPr>
          <w:p w14:paraId="28F12B2A" w14:textId="77777777" w:rsidR="00F15C0A" w:rsidRPr="008F5553" w:rsidRDefault="00F15C0A" w:rsidP="00AE3086">
            <w:pPr>
              <w:jc w:val="center"/>
              <w:rPr>
                <w:rFonts w:cs="Arial"/>
                <w:b/>
                <w:bCs/>
                <w:sz w:val="20"/>
                <w:szCs w:val="20"/>
              </w:rPr>
            </w:pPr>
            <w:r w:rsidRPr="008F5553">
              <w:rPr>
                <w:rFonts w:cs="Arial"/>
                <w:b/>
                <w:bCs/>
                <w:sz w:val="20"/>
                <w:szCs w:val="20"/>
              </w:rPr>
              <w:t>Data ważności</w:t>
            </w:r>
          </w:p>
        </w:tc>
      </w:tr>
      <w:tr w:rsidR="00F15C0A" w14:paraId="747A96E0" w14:textId="2EE06128" w:rsidTr="009908C9">
        <w:trPr>
          <w:trHeight w:val="1362"/>
        </w:trPr>
        <w:tc>
          <w:tcPr>
            <w:tcW w:w="1113" w:type="dxa"/>
            <w:tcBorders>
              <w:top w:val="single" w:sz="4" w:space="0" w:color="auto"/>
              <w:left w:val="single" w:sz="4" w:space="0" w:color="auto"/>
              <w:right w:val="single" w:sz="4" w:space="0" w:color="auto"/>
            </w:tcBorders>
            <w:vAlign w:val="center"/>
          </w:tcPr>
          <w:p w14:paraId="10138623" w14:textId="77777777" w:rsidR="00F15C0A" w:rsidRPr="004D2295" w:rsidRDefault="00F15C0A" w:rsidP="00AE3086">
            <w:pPr>
              <w:jc w:val="center"/>
              <w:rPr>
                <w:rFonts w:cs="Arial"/>
                <w:bCs/>
                <w:sz w:val="20"/>
                <w:szCs w:val="20"/>
              </w:rPr>
            </w:pPr>
            <w:r>
              <w:rPr>
                <w:rFonts w:cs="Arial"/>
                <w:bCs/>
                <w:sz w:val="20"/>
                <w:szCs w:val="20"/>
              </w:rPr>
              <w:t>1.</w:t>
            </w:r>
          </w:p>
        </w:tc>
        <w:tc>
          <w:tcPr>
            <w:tcW w:w="2849" w:type="dxa"/>
            <w:tcBorders>
              <w:top w:val="single" w:sz="4" w:space="0" w:color="auto"/>
              <w:left w:val="single" w:sz="4" w:space="0" w:color="auto"/>
              <w:right w:val="single" w:sz="4" w:space="0" w:color="auto"/>
            </w:tcBorders>
          </w:tcPr>
          <w:p w14:paraId="580DA8CE" w14:textId="77777777" w:rsidR="00F15C0A" w:rsidRPr="004D2295" w:rsidRDefault="00F15C0A" w:rsidP="00AE3086">
            <w:pPr>
              <w:rPr>
                <w:rFonts w:cs="Arial"/>
                <w:b/>
                <w:bCs/>
                <w:sz w:val="20"/>
                <w:szCs w:val="20"/>
              </w:rPr>
            </w:pPr>
          </w:p>
        </w:tc>
        <w:tc>
          <w:tcPr>
            <w:tcW w:w="2452" w:type="dxa"/>
            <w:tcBorders>
              <w:top w:val="single" w:sz="4" w:space="0" w:color="auto"/>
              <w:left w:val="single" w:sz="4" w:space="0" w:color="auto"/>
              <w:right w:val="single" w:sz="4" w:space="0" w:color="auto"/>
            </w:tcBorders>
          </w:tcPr>
          <w:p w14:paraId="1F11DA9A" w14:textId="77777777" w:rsidR="00F15C0A" w:rsidRPr="004D2295" w:rsidRDefault="00F15C0A" w:rsidP="00AE3086">
            <w:pPr>
              <w:rPr>
                <w:rFonts w:cs="Arial"/>
                <w:b/>
                <w:bCs/>
                <w:sz w:val="20"/>
                <w:szCs w:val="20"/>
              </w:rPr>
            </w:pPr>
          </w:p>
        </w:tc>
        <w:tc>
          <w:tcPr>
            <w:tcW w:w="2409" w:type="dxa"/>
            <w:tcBorders>
              <w:top w:val="single" w:sz="4" w:space="0" w:color="auto"/>
              <w:left w:val="single" w:sz="4" w:space="0" w:color="auto"/>
              <w:right w:val="single" w:sz="4" w:space="0" w:color="auto"/>
            </w:tcBorders>
          </w:tcPr>
          <w:p w14:paraId="0AFC11C7" w14:textId="77777777" w:rsidR="00F15C0A" w:rsidRPr="004D2295" w:rsidRDefault="00F15C0A" w:rsidP="00AE3086">
            <w:pPr>
              <w:rPr>
                <w:rFonts w:cs="Arial"/>
                <w:b/>
                <w:bCs/>
                <w:sz w:val="20"/>
                <w:szCs w:val="20"/>
              </w:rPr>
            </w:pPr>
          </w:p>
        </w:tc>
      </w:tr>
      <w:tr w:rsidR="00F15C0A" w14:paraId="5D6239BE" w14:textId="0F06AF21" w:rsidTr="009908C9">
        <w:trPr>
          <w:trHeight w:val="1508"/>
        </w:trPr>
        <w:tc>
          <w:tcPr>
            <w:tcW w:w="1113" w:type="dxa"/>
            <w:tcBorders>
              <w:left w:val="single" w:sz="4" w:space="0" w:color="auto"/>
              <w:right w:val="single" w:sz="4" w:space="0" w:color="auto"/>
            </w:tcBorders>
            <w:vAlign w:val="center"/>
          </w:tcPr>
          <w:p w14:paraId="1DFB126D" w14:textId="77777777" w:rsidR="00F15C0A" w:rsidRPr="004D2295" w:rsidRDefault="00F15C0A" w:rsidP="00AE3086">
            <w:pPr>
              <w:jc w:val="center"/>
              <w:rPr>
                <w:rFonts w:cs="Arial"/>
                <w:bCs/>
                <w:sz w:val="20"/>
                <w:szCs w:val="20"/>
              </w:rPr>
            </w:pPr>
            <w:r>
              <w:rPr>
                <w:rFonts w:cs="Arial"/>
                <w:bCs/>
                <w:sz w:val="20"/>
                <w:szCs w:val="20"/>
              </w:rPr>
              <w:t>2.</w:t>
            </w:r>
          </w:p>
        </w:tc>
        <w:tc>
          <w:tcPr>
            <w:tcW w:w="2849" w:type="dxa"/>
            <w:tcBorders>
              <w:left w:val="single" w:sz="4" w:space="0" w:color="auto"/>
              <w:right w:val="single" w:sz="4" w:space="0" w:color="auto"/>
            </w:tcBorders>
          </w:tcPr>
          <w:p w14:paraId="43FEAD99" w14:textId="77777777" w:rsidR="00F15C0A" w:rsidRPr="004D2295" w:rsidRDefault="00F15C0A" w:rsidP="00AE3086">
            <w:pPr>
              <w:rPr>
                <w:rFonts w:cs="Arial"/>
                <w:b/>
                <w:bCs/>
                <w:sz w:val="20"/>
                <w:szCs w:val="20"/>
              </w:rPr>
            </w:pPr>
          </w:p>
        </w:tc>
        <w:tc>
          <w:tcPr>
            <w:tcW w:w="2452" w:type="dxa"/>
            <w:tcBorders>
              <w:left w:val="single" w:sz="4" w:space="0" w:color="auto"/>
              <w:right w:val="single" w:sz="4" w:space="0" w:color="auto"/>
            </w:tcBorders>
          </w:tcPr>
          <w:p w14:paraId="1C56A3CC" w14:textId="77777777" w:rsidR="00F15C0A" w:rsidRPr="004D2295" w:rsidRDefault="00F15C0A" w:rsidP="00AE3086">
            <w:pPr>
              <w:rPr>
                <w:rFonts w:cs="Arial"/>
                <w:b/>
                <w:bCs/>
                <w:sz w:val="20"/>
                <w:szCs w:val="20"/>
              </w:rPr>
            </w:pPr>
          </w:p>
        </w:tc>
        <w:tc>
          <w:tcPr>
            <w:tcW w:w="2409" w:type="dxa"/>
            <w:tcBorders>
              <w:left w:val="single" w:sz="4" w:space="0" w:color="auto"/>
              <w:right w:val="single" w:sz="4" w:space="0" w:color="auto"/>
            </w:tcBorders>
          </w:tcPr>
          <w:p w14:paraId="42D67B16" w14:textId="77777777" w:rsidR="00F15C0A" w:rsidRPr="004D2295" w:rsidRDefault="00F15C0A" w:rsidP="00AE3086">
            <w:pPr>
              <w:rPr>
                <w:rFonts w:cs="Arial"/>
                <w:b/>
                <w:bCs/>
                <w:sz w:val="20"/>
                <w:szCs w:val="20"/>
              </w:rPr>
            </w:pPr>
          </w:p>
        </w:tc>
      </w:tr>
      <w:tr w:rsidR="009908C9" w14:paraId="48CE07EF" w14:textId="77777777" w:rsidTr="009908C9">
        <w:trPr>
          <w:trHeight w:val="1508"/>
        </w:trPr>
        <w:tc>
          <w:tcPr>
            <w:tcW w:w="1113" w:type="dxa"/>
            <w:tcBorders>
              <w:left w:val="single" w:sz="4" w:space="0" w:color="auto"/>
              <w:right w:val="single" w:sz="4" w:space="0" w:color="auto"/>
            </w:tcBorders>
            <w:vAlign w:val="center"/>
          </w:tcPr>
          <w:p w14:paraId="14965C95" w14:textId="30C845E8" w:rsidR="009908C9" w:rsidRDefault="009908C9" w:rsidP="00AE3086">
            <w:pPr>
              <w:jc w:val="center"/>
              <w:rPr>
                <w:rFonts w:cs="Arial"/>
                <w:bCs/>
                <w:sz w:val="20"/>
                <w:szCs w:val="20"/>
              </w:rPr>
            </w:pPr>
            <w:r>
              <w:rPr>
                <w:rFonts w:cs="Arial"/>
                <w:bCs/>
                <w:sz w:val="20"/>
                <w:szCs w:val="20"/>
              </w:rPr>
              <w:t>3.</w:t>
            </w:r>
          </w:p>
        </w:tc>
        <w:tc>
          <w:tcPr>
            <w:tcW w:w="2849" w:type="dxa"/>
            <w:tcBorders>
              <w:left w:val="single" w:sz="4" w:space="0" w:color="auto"/>
              <w:right w:val="single" w:sz="4" w:space="0" w:color="auto"/>
            </w:tcBorders>
          </w:tcPr>
          <w:p w14:paraId="676A8C1B" w14:textId="77777777" w:rsidR="009908C9" w:rsidRPr="004D2295" w:rsidRDefault="009908C9" w:rsidP="00AE3086">
            <w:pPr>
              <w:rPr>
                <w:rFonts w:cs="Arial"/>
                <w:b/>
                <w:bCs/>
                <w:sz w:val="20"/>
                <w:szCs w:val="20"/>
              </w:rPr>
            </w:pPr>
          </w:p>
        </w:tc>
        <w:tc>
          <w:tcPr>
            <w:tcW w:w="2452" w:type="dxa"/>
            <w:tcBorders>
              <w:left w:val="single" w:sz="4" w:space="0" w:color="auto"/>
              <w:right w:val="single" w:sz="4" w:space="0" w:color="auto"/>
            </w:tcBorders>
          </w:tcPr>
          <w:p w14:paraId="7D8DC8B0" w14:textId="77777777" w:rsidR="009908C9" w:rsidRPr="004D2295" w:rsidRDefault="009908C9" w:rsidP="00AE3086">
            <w:pPr>
              <w:rPr>
                <w:rFonts w:cs="Arial"/>
                <w:b/>
                <w:bCs/>
                <w:sz w:val="20"/>
                <w:szCs w:val="20"/>
              </w:rPr>
            </w:pPr>
          </w:p>
        </w:tc>
        <w:tc>
          <w:tcPr>
            <w:tcW w:w="2409" w:type="dxa"/>
            <w:tcBorders>
              <w:left w:val="single" w:sz="4" w:space="0" w:color="auto"/>
              <w:right w:val="single" w:sz="4" w:space="0" w:color="auto"/>
            </w:tcBorders>
          </w:tcPr>
          <w:p w14:paraId="435902D2" w14:textId="77777777" w:rsidR="009908C9" w:rsidRPr="004D2295" w:rsidRDefault="009908C9" w:rsidP="00AE3086">
            <w:pPr>
              <w:rPr>
                <w:rFonts w:cs="Arial"/>
                <w:b/>
                <w:bCs/>
                <w:sz w:val="20"/>
                <w:szCs w:val="20"/>
              </w:rPr>
            </w:pPr>
          </w:p>
        </w:tc>
      </w:tr>
      <w:tr w:rsidR="009908C9" w14:paraId="33E6ED18" w14:textId="77777777" w:rsidTr="009908C9">
        <w:trPr>
          <w:trHeight w:val="1508"/>
        </w:trPr>
        <w:tc>
          <w:tcPr>
            <w:tcW w:w="1113" w:type="dxa"/>
            <w:tcBorders>
              <w:left w:val="single" w:sz="4" w:space="0" w:color="auto"/>
              <w:right w:val="single" w:sz="4" w:space="0" w:color="auto"/>
            </w:tcBorders>
            <w:vAlign w:val="center"/>
          </w:tcPr>
          <w:p w14:paraId="56A7876B" w14:textId="7275F16D" w:rsidR="009908C9" w:rsidRDefault="009908C9" w:rsidP="00AE3086">
            <w:pPr>
              <w:jc w:val="center"/>
              <w:rPr>
                <w:rFonts w:cs="Arial"/>
                <w:bCs/>
                <w:sz w:val="20"/>
                <w:szCs w:val="20"/>
              </w:rPr>
            </w:pPr>
            <w:r>
              <w:rPr>
                <w:rFonts w:cs="Arial"/>
                <w:bCs/>
                <w:sz w:val="20"/>
                <w:szCs w:val="20"/>
              </w:rPr>
              <w:t>4.</w:t>
            </w:r>
          </w:p>
        </w:tc>
        <w:tc>
          <w:tcPr>
            <w:tcW w:w="2849" w:type="dxa"/>
            <w:tcBorders>
              <w:left w:val="single" w:sz="4" w:space="0" w:color="auto"/>
              <w:right w:val="single" w:sz="4" w:space="0" w:color="auto"/>
            </w:tcBorders>
          </w:tcPr>
          <w:p w14:paraId="7402F87F" w14:textId="77777777" w:rsidR="009908C9" w:rsidRPr="004D2295" w:rsidRDefault="009908C9" w:rsidP="00AE3086">
            <w:pPr>
              <w:rPr>
                <w:rFonts w:cs="Arial"/>
                <w:b/>
                <w:bCs/>
                <w:sz w:val="20"/>
                <w:szCs w:val="20"/>
              </w:rPr>
            </w:pPr>
          </w:p>
        </w:tc>
        <w:tc>
          <w:tcPr>
            <w:tcW w:w="2452" w:type="dxa"/>
            <w:tcBorders>
              <w:left w:val="single" w:sz="4" w:space="0" w:color="auto"/>
              <w:right w:val="single" w:sz="4" w:space="0" w:color="auto"/>
            </w:tcBorders>
          </w:tcPr>
          <w:p w14:paraId="31041E2B" w14:textId="77777777" w:rsidR="009908C9" w:rsidRPr="004D2295" w:rsidRDefault="009908C9" w:rsidP="00AE3086">
            <w:pPr>
              <w:rPr>
                <w:rFonts w:cs="Arial"/>
                <w:b/>
                <w:bCs/>
                <w:sz w:val="20"/>
                <w:szCs w:val="20"/>
              </w:rPr>
            </w:pPr>
          </w:p>
        </w:tc>
        <w:tc>
          <w:tcPr>
            <w:tcW w:w="2409" w:type="dxa"/>
            <w:tcBorders>
              <w:left w:val="single" w:sz="4" w:space="0" w:color="auto"/>
              <w:right w:val="single" w:sz="4" w:space="0" w:color="auto"/>
            </w:tcBorders>
          </w:tcPr>
          <w:p w14:paraId="06061F2E" w14:textId="77777777" w:rsidR="009908C9" w:rsidRPr="004D2295" w:rsidRDefault="009908C9" w:rsidP="00AE3086">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74665450" w14:textId="7A962555" w:rsidR="00D444DE" w:rsidRPr="00D444DE" w:rsidRDefault="00D444DE" w:rsidP="004E49DF">
      <w:pPr>
        <w:spacing w:after="120" w:line="276" w:lineRule="auto"/>
        <w:rPr>
          <w:rFonts w:eastAsia="Times New Roman" w:cs="Arial"/>
          <w:sz w:val="12"/>
          <w:szCs w:val="12"/>
          <w:lang w:eastAsia="pl-PL"/>
        </w:rPr>
      </w:pPr>
    </w:p>
    <w:p w14:paraId="14BD883C" w14:textId="77777777" w:rsidR="00D444DE" w:rsidRDefault="00D444DE" w:rsidP="00D444DE">
      <w:pPr>
        <w:spacing w:after="120" w:line="276" w:lineRule="auto"/>
        <w:jc w:val="center"/>
        <w:rPr>
          <w:rFonts w:eastAsia="Times New Roman" w:cs="Arial"/>
          <w:sz w:val="12"/>
          <w:szCs w:val="12"/>
          <w:lang w:eastAsia="pl-PL"/>
        </w:rPr>
      </w:pPr>
    </w:p>
    <w:p w14:paraId="1CCE5568" w14:textId="77777777" w:rsidR="009908C9" w:rsidRPr="00D444DE" w:rsidRDefault="009908C9"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4BEE036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505A68B"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95055C5" w14:textId="601A1745" w:rsidR="00D444DE" w:rsidRDefault="00D444DE">
      <w:pPr>
        <w:spacing w:after="0" w:line="240" w:lineRule="auto"/>
        <w:rPr>
          <w:rFonts w:cs="Arial"/>
          <w:b/>
          <w:color w:val="000000"/>
          <w:sz w:val="20"/>
          <w:szCs w:val="20"/>
        </w:rPr>
      </w:pPr>
    </w:p>
    <w:p w14:paraId="3F317427" w14:textId="46F64943" w:rsidR="00D444DE" w:rsidRDefault="00D444DE">
      <w:pPr>
        <w:spacing w:after="0" w:line="240" w:lineRule="auto"/>
        <w:rPr>
          <w:rFonts w:cs="Arial"/>
          <w:b/>
          <w:color w:val="000000"/>
          <w:sz w:val="20"/>
          <w:szCs w:val="20"/>
        </w:rPr>
      </w:pPr>
    </w:p>
    <w:p w14:paraId="716574DD" w14:textId="5C414735" w:rsidR="002345F3" w:rsidRDefault="002345F3">
      <w:pPr>
        <w:spacing w:after="0" w:line="240" w:lineRule="auto"/>
        <w:rPr>
          <w:rFonts w:cs="Arial"/>
          <w:b/>
          <w:color w:val="000000"/>
          <w:sz w:val="20"/>
          <w:szCs w:val="20"/>
        </w:rPr>
      </w:pPr>
    </w:p>
    <w:p w14:paraId="4F559F15" w14:textId="22C4D8E0" w:rsidR="002345F3" w:rsidRDefault="002345F3">
      <w:pPr>
        <w:spacing w:after="0" w:line="240" w:lineRule="auto"/>
        <w:rPr>
          <w:rFonts w:cs="Arial"/>
          <w:b/>
          <w:color w:val="000000"/>
          <w:sz w:val="20"/>
          <w:szCs w:val="20"/>
        </w:rPr>
      </w:pPr>
    </w:p>
    <w:p w14:paraId="74C0C098" w14:textId="21A98267" w:rsidR="002345F3" w:rsidRDefault="002345F3">
      <w:pPr>
        <w:spacing w:after="0" w:line="240" w:lineRule="auto"/>
        <w:rPr>
          <w:rFonts w:cs="Arial"/>
          <w:b/>
          <w:color w:val="000000"/>
          <w:sz w:val="20"/>
          <w:szCs w:val="20"/>
        </w:rPr>
      </w:pPr>
    </w:p>
    <w:p w14:paraId="7EFC7491" w14:textId="3610E5FF" w:rsidR="002345F3" w:rsidRDefault="002345F3">
      <w:pPr>
        <w:spacing w:after="0" w:line="240" w:lineRule="auto"/>
        <w:rPr>
          <w:rFonts w:cs="Arial"/>
          <w:b/>
          <w:color w:val="000000"/>
          <w:sz w:val="20"/>
          <w:szCs w:val="20"/>
        </w:rPr>
      </w:pPr>
    </w:p>
    <w:p w14:paraId="4D6E4784" w14:textId="1ABA6E12" w:rsidR="002345F3" w:rsidRDefault="002345F3">
      <w:pPr>
        <w:spacing w:after="0" w:line="240" w:lineRule="auto"/>
        <w:rPr>
          <w:rFonts w:cs="Arial"/>
          <w:b/>
          <w:color w:val="000000"/>
          <w:sz w:val="20"/>
          <w:szCs w:val="20"/>
        </w:rPr>
      </w:pPr>
    </w:p>
    <w:p w14:paraId="7D1D5737" w14:textId="77777777" w:rsidR="002345F3" w:rsidRDefault="002345F3">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27A05CF3"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 xml:space="preserve">tu, dla którego wykonywano </w:t>
            </w:r>
            <w:r w:rsidR="009908C9">
              <w:rPr>
                <w:rFonts w:cs="Arial"/>
                <w:b/>
                <w:bCs/>
                <w:sz w:val="18"/>
                <w:szCs w:val="18"/>
              </w:rPr>
              <w:t>usługi</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63E8E265" w:rsidR="006D074A" w:rsidRPr="006C058A" w:rsidRDefault="002B504C" w:rsidP="00D444DE">
            <w:pPr>
              <w:spacing w:after="0"/>
              <w:jc w:val="center"/>
              <w:rPr>
                <w:rFonts w:cs="Arial"/>
                <w:b/>
                <w:bCs/>
                <w:sz w:val="18"/>
                <w:szCs w:val="18"/>
              </w:rPr>
            </w:pPr>
            <w:r>
              <w:rPr>
                <w:rFonts w:cs="Arial"/>
                <w:b/>
                <w:bCs/>
                <w:sz w:val="18"/>
                <w:szCs w:val="18"/>
              </w:rPr>
              <w:t xml:space="preserve">Miejsce wykonywania </w:t>
            </w:r>
            <w:r w:rsidR="009908C9">
              <w:rPr>
                <w:rFonts w:cs="Arial"/>
                <w:b/>
                <w:bCs/>
                <w:sz w:val="18"/>
                <w:szCs w:val="18"/>
              </w:rPr>
              <w:t>usług</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74FF16FA" w:rsidR="006D074A" w:rsidRPr="006C058A" w:rsidRDefault="002B504C" w:rsidP="00D444DE">
            <w:pPr>
              <w:spacing w:after="0"/>
              <w:jc w:val="center"/>
              <w:rPr>
                <w:rFonts w:cs="Arial"/>
                <w:b/>
                <w:bCs/>
                <w:sz w:val="18"/>
                <w:szCs w:val="18"/>
              </w:rPr>
            </w:pPr>
            <w:r>
              <w:rPr>
                <w:rFonts w:cs="Arial"/>
                <w:b/>
                <w:bCs/>
                <w:sz w:val="18"/>
                <w:szCs w:val="18"/>
              </w:rPr>
              <w:t xml:space="preserve">Zakres wykonywanych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4D8F6A29" w:rsidR="006D074A" w:rsidRPr="006C058A" w:rsidRDefault="002B504C" w:rsidP="002B504C">
            <w:pPr>
              <w:spacing w:after="0"/>
              <w:jc w:val="center"/>
              <w:rPr>
                <w:rFonts w:cs="Arial"/>
                <w:b/>
                <w:bCs/>
                <w:sz w:val="18"/>
                <w:szCs w:val="18"/>
              </w:rPr>
            </w:pPr>
            <w:r>
              <w:rPr>
                <w:rFonts w:cs="Arial"/>
                <w:b/>
                <w:bCs/>
                <w:sz w:val="18"/>
                <w:szCs w:val="18"/>
              </w:rPr>
              <w:t xml:space="preserve">Wartość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0049C16A"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 xml:space="preserve">kres trwania </w:t>
            </w:r>
            <w:r w:rsidR="009908C9">
              <w:rPr>
                <w:rFonts w:cs="Arial"/>
                <w:b/>
                <w:bCs/>
                <w:sz w:val="18"/>
                <w:szCs w:val="18"/>
              </w:rPr>
              <w:t>usług</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3BA13DAB" w14:textId="77777777" w:rsidR="00E473D2" w:rsidRPr="00CE2408" w:rsidRDefault="00E473D2" w:rsidP="00E473D2">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33C7909B" w14:textId="77777777" w:rsidR="00E473D2" w:rsidRPr="00CE2408" w:rsidRDefault="00E473D2" w:rsidP="00E473D2">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0A0348BA" w14:textId="77777777" w:rsidR="00E473D2" w:rsidRPr="00CE2408" w:rsidRDefault="00E473D2" w:rsidP="00E473D2">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14:paraId="3B09C6CF" w14:textId="77777777" w:rsidR="00E473D2" w:rsidRPr="00CE2408" w:rsidRDefault="00E473D2" w:rsidP="00E473D2">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E473D2" w:rsidRPr="00CE2408" w14:paraId="55ABF7E4" w14:textId="77777777" w:rsidTr="00C078A4">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011CD8B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4AB33621" w14:textId="77777777" w:rsidR="00E473D2" w:rsidRPr="00CE2408" w:rsidRDefault="00E473D2" w:rsidP="00C078A4">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83072AB" w14:textId="77777777" w:rsidR="00E473D2" w:rsidRPr="00CE2408" w:rsidRDefault="00E473D2" w:rsidP="00C078A4">
            <w:pPr>
              <w:spacing w:after="0" w:line="240" w:lineRule="auto"/>
              <w:ind w:left="284" w:hanging="284"/>
              <w:rPr>
                <w:rFonts w:cs="Arial"/>
                <w:color w:val="000000"/>
                <w:sz w:val="20"/>
                <w:szCs w:val="20"/>
              </w:rPr>
            </w:pPr>
            <w:r w:rsidRPr="00CE2408">
              <w:rPr>
                <w:rFonts w:cs="Arial"/>
                <w:color w:val="000000"/>
                <w:sz w:val="20"/>
                <w:szCs w:val="20"/>
              </w:rPr>
              <w:t xml:space="preserve">z siedzibą w Radomiu, ul. Kaszubska 2, 26-603 Radom, zarejestrowana w Sądzie Rejonowym Lublin-Wschód w Lublinie </w:t>
            </w:r>
            <w:r w:rsidRPr="00CE2408">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E473D2" w:rsidRPr="00CE2408" w14:paraId="27412CD7"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4151C3A3"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78CB2DEF"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25AE3558" w14:textId="77777777" w:rsidR="00E473D2" w:rsidRPr="00CE2408" w:rsidRDefault="00E473D2" w:rsidP="00C078A4">
            <w:pPr>
              <w:spacing w:after="0" w:line="240" w:lineRule="auto"/>
              <w:ind w:left="284" w:hanging="284"/>
              <w:rPr>
                <w:rFonts w:cs="Arial"/>
                <w:color w:val="000000"/>
                <w:sz w:val="20"/>
                <w:szCs w:val="20"/>
              </w:rPr>
            </w:pPr>
          </w:p>
        </w:tc>
      </w:tr>
      <w:tr w:rsidR="00E473D2" w:rsidRPr="00CE2408" w14:paraId="3FCB2719"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0A61EC9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69BEA822"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52451889" w14:textId="77777777" w:rsidR="00E473D2" w:rsidRPr="00CE2408" w:rsidRDefault="00E473D2" w:rsidP="00C078A4">
            <w:pPr>
              <w:spacing w:after="0" w:line="240" w:lineRule="auto"/>
              <w:ind w:left="284" w:hanging="284"/>
              <w:rPr>
                <w:rFonts w:cs="Arial"/>
                <w:color w:val="000000"/>
                <w:sz w:val="20"/>
                <w:szCs w:val="20"/>
              </w:rPr>
            </w:pPr>
          </w:p>
        </w:tc>
      </w:tr>
    </w:tbl>
    <w:p w14:paraId="6FA7B010" w14:textId="77777777" w:rsidR="00E473D2" w:rsidRPr="00CE2408" w:rsidRDefault="00E473D2" w:rsidP="00E473D2">
      <w:pPr>
        <w:spacing w:after="0" w:line="240" w:lineRule="auto"/>
        <w:ind w:left="284" w:hanging="284"/>
        <w:rPr>
          <w:rFonts w:cs="Arial"/>
          <w:color w:val="000000"/>
          <w:sz w:val="20"/>
          <w:szCs w:val="20"/>
        </w:rPr>
      </w:pPr>
    </w:p>
    <w:p w14:paraId="0F1A48AE" w14:textId="77777777" w:rsidR="00E473D2" w:rsidRPr="00CE2408" w:rsidRDefault="00E473D2" w:rsidP="00E473D2">
      <w:pPr>
        <w:spacing w:after="0" w:line="240" w:lineRule="auto"/>
        <w:ind w:left="284" w:hanging="284"/>
        <w:jc w:val="center"/>
        <w:rPr>
          <w:rFonts w:cs="Arial"/>
          <w:b/>
          <w:bCs/>
          <w:color w:val="000000"/>
          <w:sz w:val="20"/>
          <w:szCs w:val="20"/>
        </w:rPr>
      </w:pPr>
    </w:p>
    <w:p w14:paraId="7E630037"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370C495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6D66AF7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1766B47D"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5A26D8E1"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F5B15CB" w14:textId="77777777" w:rsidR="00E473D2" w:rsidRPr="00CE2408" w:rsidRDefault="00E473D2" w:rsidP="00E473D2">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45FCF5C" w14:textId="77777777" w:rsidR="00E473D2" w:rsidRPr="00CE2408" w:rsidRDefault="00E473D2" w:rsidP="00E473D2">
      <w:pPr>
        <w:spacing w:after="0" w:line="240" w:lineRule="auto"/>
        <w:ind w:left="284" w:hanging="284"/>
        <w:jc w:val="center"/>
        <w:rPr>
          <w:rFonts w:cs="Arial"/>
          <w:b/>
          <w:bCs/>
          <w:color w:val="000000"/>
          <w:sz w:val="20"/>
          <w:szCs w:val="20"/>
        </w:rPr>
      </w:pPr>
    </w:p>
    <w:p w14:paraId="6AA2C24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01031C8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6F6ACDAB" w14:textId="77777777" w:rsidR="00E473D2" w:rsidRPr="00CE2408" w:rsidRDefault="00E473D2" w:rsidP="00E473D2">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6F611CC5" w14:textId="77777777" w:rsidR="00E473D2" w:rsidRPr="00CE2408" w:rsidRDefault="00E473D2" w:rsidP="00E473D2">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999C7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4F15490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7E9FF88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5A0EEC9F"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br/>
        <w:t>§ 3</w:t>
      </w:r>
    </w:p>
    <w:p w14:paraId="099880FB"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A98E245"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162D36AD"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F975ADF"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w:t>
      </w:r>
      <w:r w:rsidRPr="00CE2408">
        <w:rPr>
          <w:rFonts w:cs="Arial"/>
          <w:color w:val="000000"/>
          <w:sz w:val="20"/>
          <w:szCs w:val="20"/>
        </w:rPr>
        <w:lastRenderedPageBreak/>
        <w:t xml:space="preserve">innych osób trzecich. Gwarant nie może powoływać się na zarzuty dotyczące istnienia i ważności Umowy, a także zarzuty wynikające z treści stosunku prawnego łączącego Beneficjenta ze Zobowiązanym. </w:t>
      </w:r>
    </w:p>
    <w:p w14:paraId="4C85F68D" w14:textId="77777777" w:rsidR="00E473D2" w:rsidRPr="00CE2408" w:rsidRDefault="00E473D2" w:rsidP="00E473D2">
      <w:pPr>
        <w:spacing w:after="0" w:line="240" w:lineRule="auto"/>
        <w:ind w:left="284" w:hanging="284"/>
        <w:rPr>
          <w:rFonts w:cs="Arial"/>
          <w:color w:val="000000"/>
          <w:sz w:val="20"/>
          <w:szCs w:val="20"/>
        </w:rPr>
      </w:pPr>
    </w:p>
    <w:p w14:paraId="4A505B62"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07CEA87B"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1E221D0D" w14:textId="77777777" w:rsidR="00E473D2" w:rsidRPr="00CE2408" w:rsidRDefault="00E473D2" w:rsidP="00E473D2">
      <w:pPr>
        <w:spacing w:after="0" w:line="240" w:lineRule="auto"/>
        <w:ind w:left="284"/>
        <w:rPr>
          <w:rFonts w:cs="Arial"/>
          <w:b/>
          <w:bCs/>
          <w:color w:val="000000"/>
          <w:sz w:val="20"/>
          <w:szCs w:val="20"/>
        </w:rPr>
      </w:pPr>
    </w:p>
    <w:p w14:paraId="1DC12F33"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5</w:t>
      </w:r>
    </w:p>
    <w:p w14:paraId="173C8934"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086842EC" w14:textId="77777777" w:rsidR="00E473D2" w:rsidRPr="00CE2408" w:rsidRDefault="00E473D2" w:rsidP="00E473D2">
      <w:pPr>
        <w:spacing w:after="0" w:line="240" w:lineRule="auto"/>
        <w:ind w:left="284"/>
        <w:jc w:val="center"/>
        <w:rPr>
          <w:rFonts w:cs="Arial"/>
          <w:b/>
          <w:bCs/>
          <w:color w:val="000000"/>
          <w:sz w:val="20"/>
          <w:szCs w:val="20"/>
        </w:rPr>
      </w:pPr>
    </w:p>
    <w:p w14:paraId="22DBFF99"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6</w:t>
      </w:r>
    </w:p>
    <w:p w14:paraId="6CE95C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4F881B38" w14:textId="77777777" w:rsidR="00E473D2" w:rsidRPr="00CE2408" w:rsidRDefault="00E473D2" w:rsidP="00E473D2">
      <w:pPr>
        <w:spacing w:after="0" w:line="240" w:lineRule="auto"/>
        <w:ind w:left="284" w:hanging="284"/>
        <w:rPr>
          <w:rFonts w:cs="Arial"/>
          <w:b/>
          <w:bCs/>
          <w:color w:val="000000"/>
          <w:sz w:val="20"/>
          <w:szCs w:val="20"/>
        </w:rPr>
      </w:pPr>
    </w:p>
    <w:p w14:paraId="3389146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2CDF89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16A44F48" w14:textId="77777777" w:rsidR="00E473D2" w:rsidRPr="00CE2408" w:rsidRDefault="00E473D2" w:rsidP="00E473D2">
      <w:pPr>
        <w:spacing w:after="0" w:line="240" w:lineRule="auto"/>
        <w:ind w:left="284"/>
        <w:rPr>
          <w:rFonts w:cs="Arial"/>
          <w:color w:val="000000"/>
          <w:sz w:val="20"/>
          <w:szCs w:val="20"/>
        </w:rPr>
      </w:pPr>
    </w:p>
    <w:p w14:paraId="388248FC" w14:textId="77777777" w:rsidR="00E473D2" w:rsidRPr="00CE2408" w:rsidRDefault="00E473D2" w:rsidP="00E473D2">
      <w:pPr>
        <w:spacing w:after="0" w:line="240" w:lineRule="auto"/>
        <w:rPr>
          <w:rFonts w:cs="Arial"/>
          <w:color w:val="000000"/>
          <w:sz w:val="20"/>
          <w:szCs w:val="20"/>
        </w:rPr>
      </w:pPr>
    </w:p>
    <w:p w14:paraId="7936BE7D" w14:textId="77777777" w:rsidR="00E473D2" w:rsidRPr="00CE2408" w:rsidRDefault="00E473D2" w:rsidP="00E473D2">
      <w:pPr>
        <w:spacing w:after="0" w:line="240" w:lineRule="auto"/>
        <w:ind w:left="284" w:hanging="284"/>
        <w:jc w:val="center"/>
        <w:rPr>
          <w:rFonts w:cs="Arial"/>
          <w:color w:val="000000"/>
          <w:sz w:val="20"/>
          <w:szCs w:val="20"/>
        </w:rPr>
      </w:pPr>
    </w:p>
    <w:p w14:paraId="4436C489" w14:textId="77777777" w:rsidR="00E473D2" w:rsidRPr="00CE2408" w:rsidRDefault="00E473D2" w:rsidP="00E473D2">
      <w:pPr>
        <w:spacing w:after="0" w:line="240" w:lineRule="auto"/>
        <w:ind w:left="284" w:hanging="284"/>
        <w:jc w:val="center"/>
        <w:rPr>
          <w:rFonts w:cs="Arial"/>
          <w:color w:val="000000"/>
          <w:sz w:val="20"/>
          <w:szCs w:val="20"/>
        </w:rPr>
      </w:pPr>
      <w:r w:rsidRPr="00CE2408">
        <w:rPr>
          <w:rFonts w:cs="Arial"/>
          <w:color w:val="000000"/>
          <w:sz w:val="20"/>
          <w:szCs w:val="20"/>
        </w:rPr>
        <w:t>…………………………………………………………</w:t>
      </w:r>
    </w:p>
    <w:p w14:paraId="041E90D1" w14:textId="77777777" w:rsidR="00E473D2" w:rsidRPr="00CE2408" w:rsidRDefault="00E473D2" w:rsidP="00E473D2">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6798EDD0"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11</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684A8EC" w14:textId="77777777" w:rsidR="009908C9" w:rsidRPr="009908C9" w:rsidRDefault="009908C9" w:rsidP="009908C9">
      <w:pPr>
        <w:pStyle w:val="Default"/>
        <w:jc w:val="center"/>
        <w:rPr>
          <w:rFonts w:ascii="Arial" w:hAnsi="Arial" w:cs="Arial"/>
          <w:sz w:val="20"/>
          <w:szCs w:val="20"/>
        </w:rPr>
      </w:pPr>
      <w:r w:rsidRPr="009908C9">
        <w:rPr>
          <w:rFonts w:ascii="Arial" w:hAnsi="Arial" w:cs="Arial"/>
          <w:sz w:val="20"/>
          <w:szCs w:val="20"/>
        </w:rPr>
        <w:t>,,Modernizacja systemów dozorowych Elektrowni Wodnej Ptusza oraz Elektrowni Wodnej Koszyce’’</w:t>
      </w:r>
      <w:r w:rsidRPr="009908C9">
        <w:rPr>
          <w:rFonts w:ascii="Arial" w:hAnsi="Arial" w:cs="Arial"/>
          <w:sz w:val="20"/>
          <w:szCs w:val="20"/>
        </w:rPr>
        <w:br/>
        <w:t xml:space="preserve"> Znak sprawy: OFZ.OWH-J-MR.2113.11.2025</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2679DAA4" w14:textId="77777777" w:rsidR="009908C9" w:rsidRPr="009908C9" w:rsidRDefault="009908C9" w:rsidP="009908C9">
      <w:pPr>
        <w:pStyle w:val="Default"/>
        <w:jc w:val="center"/>
        <w:rPr>
          <w:rFonts w:ascii="Arial" w:hAnsi="Arial" w:cs="Arial"/>
          <w:sz w:val="20"/>
          <w:szCs w:val="20"/>
        </w:rPr>
      </w:pPr>
      <w:r w:rsidRPr="009908C9">
        <w:rPr>
          <w:rFonts w:ascii="Arial" w:hAnsi="Arial" w:cs="Arial"/>
          <w:sz w:val="20"/>
          <w:szCs w:val="20"/>
        </w:rPr>
        <w:t>,,Modernizacja systemów dozorowych Elektrowni Wodnej Ptusza oraz Elektrowni Wodnej Koszyce’’</w:t>
      </w:r>
      <w:r w:rsidRPr="009908C9">
        <w:rPr>
          <w:rFonts w:ascii="Arial" w:hAnsi="Arial" w:cs="Arial"/>
          <w:sz w:val="20"/>
          <w:szCs w:val="20"/>
        </w:rPr>
        <w:br/>
        <w:t xml:space="preserve"> Znak sprawy: OFZ.OWH-J-MR.2113.11.2025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3A515082" w14:textId="77777777" w:rsidR="009908C9" w:rsidRPr="009908C9" w:rsidRDefault="009908C9" w:rsidP="009908C9">
      <w:pPr>
        <w:pStyle w:val="Default"/>
        <w:jc w:val="center"/>
        <w:rPr>
          <w:rFonts w:ascii="Arial" w:hAnsi="Arial" w:cs="Arial"/>
          <w:sz w:val="20"/>
          <w:szCs w:val="20"/>
        </w:rPr>
      </w:pPr>
      <w:r w:rsidRPr="009908C9">
        <w:rPr>
          <w:rFonts w:ascii="Arial" w:hAnsi="Arial" w:cs="Arial"/>
          <w:sz w:val="20"/>
          <w:szCs w:val="20"/>
        </w:rPr>
        <w:t>,,Modernizacja systemów dozorowych Elektrowni Wodnej Ptusza oraz Elektrowni Wodnej Koszyce’’</w:t>
      </w:r>
      <w:r w:rsidRPr="009908C9">
        <w:rPr>
          <w:rFonts w:ascii="Arial" w:hAnsi="Arial" w:cs="Arial"/>
          <w:sz w:val="20"/>
          <w:szCs w:val="20"/>
        </w:rPr>
        <w:br/>
        <w:t xml:space="preserve"> Znak sprawy: OFZ.OWH-J-MR.2113.11.2025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5C8A5ED8" w14:textId="77777777" w:rsidR="009908C9" w:rsidRPr="009908C9" w:rsidRDefault="009908C9" w:rsidP="009908C9">
      <w:pPr>
        <w:pStyle w:val="Default"/>
        <w:jc w:val="center"/>
        <w:rPr>
          <w:rFonts w:ascii="Arial" w:hAnsi="Arial" w:cs="Arial"/>
          <w:sz w:val="20"/>
          <w:szCs w:val="20"/>
        </w:rPr>
      </w:pPr>
      <w:r w:rsidRPr="009908C9">
        <w:rPr>
          <w:rFonts w:ascii="Arial" w:hAnsi="Arial" w:cs="Arial"/>
          <w:sz w:val="20"/>
          <w:szCs w:val="20"/>
        </w:rPr>
        <w:t>,,Modernizacja systemów dozorowych Elektrowni Wodnej Ptusza oraz Elektrowni Wodnej Koszyce’’</w:t>
      </w:r>
      <w:r w:rsidRPr="009908C9">
        <w:rPr>
          <w:rFonts w:ascii="Arial" w:hAnsi="Arial" w:cs="Arial"/>
          <w:sz w:val="20"/>
          <w:szCs w:val="20"/>
        </w:rPr>
        <w:br/>
        <w:t xml:space="preserve"> Znak sprawy: OFZ.OWH-J-MR.2113.11.2025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35482540" w:rsidR="00AE3086" w:rsidRPr="009908C9" w:rsidRDefault="009908C9" w:rsidP="001A382A">
    <w:pPr>
      <w:pStyle w:val="Default"/>
      <w:jc w:val="center"/>
      <w:rPr>
        <w:rFonts w:ascii="Arial" w:hAnsi="Arial" w:cs="Arial"/>
        <w:sz w:val="16"/>
        <w:szCs w:val="16"/>
      </w:rPr>
    </w:pPr>
    <w:bookmarkStart w:id="0" w:name="_Hlk115268971"/>
    <w:bookmarkStart w:id="1" w:name="_Hlk115268972"/>
    <w:bookmarkStart w:id="2" w:name="_Hlk115268973"/>
    <w:bookmarkStart w:id="3" w:name="_Hlk115268974"/>
    <w:bookmarkStart w:id="4" w:name="_Hlk157512171"/>
    <w:bookmarkStart w:id="5" w:name="_Hlk157512172"/>
    <w:bookmarkStart w:id="6" w:name="_Hlk157512173"/>
    <w:bookmarkStart w:id="7" w:name="_Hlk157512174"/>
    <w:bookmarkStart w:id="8" w:name="_Hlk157518110"/>
    <w:bookmarkStart w:id="9" w:name="_Hlk157518111"/>
    <w:bookmarkStart w:id="10" w:name="_Hlk157518120"/>
    <w:bookmarkStart w:id="11" w:name="_Hlk157518121"/>
    <w:r w:rsidRPr="009908C9">
      <w:rPr>
        <w:rFonts w:ascii="Arial" w:hAnsi="Arial" w:cs="Arial"/>
        <w:sz w:val="16"/>
        <w:szCs w:val="16"/>
      </w:rPr>
      <w:t>,,Modernizacja systemów dozorowych Elektrowni Wodnej Ptusza oraz Elektrowni Wodnej Koszyce’’</w:t>
    </w:r>
    <w:r w:rsidR="001A382A" w:rsidRPr="009908C9">
      <w:rPr>
        <w:rFonts w:ascii="Arial" w:hAnsi="Arial" w:cs="Arial"/>
        <w:sz w:val="16"/>
        <w:szCs w:val="16"/>
      </w:rPr>
      <w:br/>
      <w:t xml:space="preserve"> Znak sprawy: </w:t>
    </w:r>
    <w:bookmarkEnd w:id="0"/>
    <w:bookmarkEnd w:id="1"/>
    <w:bookmarkEnd w:id="2"/>
    <w:bookmarkEnd w:id="3"/>
    <w:bookmarkEnd w:id="4"/>
    <w:bookmarkEnd w:id="5"/>
    <w:bookmarkEnd w:id="6"/>
    <w:bookmarkEnd w:id="7"/>
    <w:bookmarkEnd w:id="8"/>
    <w:bookmarkEnd w:id="9"/>
    <w:bookmarkEnd w:id="10"/>
    <w:bookmarkEnd w:id="11"/>
    <w:r w:rsidRPr="009908C9">
      <w:rPr>
        <w:rFonts w:ascii="Arial" w:hAnsi="Arial" w:cs="Arial"/>
        <w:sz w:val="16"/>
        <w:szCs w:val="16"/>
      </w:rPr>
      <w:t>OFZ.OWH-J-MR.2113.11.2025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7"/>
  </w:num>
  <w:num w:numId="3" w16cid:durableId="925723093">
    <w:abstractNumId w:val="1"/>
  </w:num>
  <w:num w:numId="4" w16cid:durableId="1428504370">
    <w:abstractNumId w:val="25"/>
  </w:num>
  <w:num w:numId="5" w16cid:durableId="79714215">
    <w:abstractNumId w:val="13"/>
  </w:num>
  <w:num w:numId="6" w16cid:durableId="711075643">
    <w:abstractNumId w:val="33"/>
  </w:num>
  <w:num w:numId="7" w16cid:durableId="810178042">
    <w:abstractNumId w:val="34"/>
  </w:num>
  <w:num w:numId="8" w16cid:durableId="849493590">
    <w:abstractNumId w:val="22"/>
  </w:num>
  <w:num w:numId="9" w16cid:durableId="201017272">
    <w:abstractNumId w:val="10"/>
  </w:num>
  <w:num w:numId="10" w16cid:durableId="1840390809">
    <w:abstractNumId w:val="32"/>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4"/>
  </w:num>
  <w:num w:numId="17" w16cid:durableId="979529651">
    <w:abstractNumId w:val="19"/>
  </w:num>
  <w:num w:numId="18" w16cid:durableId="941454489">
    <w:abstractNumId w:val="30"/>
  </w:num>
  <w:num w:numId="19" w16cid:durableId="943223303">
    <w:abstractNumId w:val="36"/>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28"/>
  </w:num>
  <w:num w:numId="25" w16cid:durableId="1980963443">
    <w:abstractNumId w:val="26"/>
  </w:num>
  <w:num w:numId="26" w16cid:durableId="1086001398">
    <w:abstractNumId w:val="35"/>
  </w:num>
  <w:num w:numId="27" w16cid:durableId="2063822033">
    <w:abstractNumId w:val="15"/>
  </w:num>
  <w:num w:numId="28" w16cid:durableId="1957249211">
    <w:abstractNumId w:val="11"/>
  </w:num>
  <w:num w:numId="29" w16cid:durableId="526984980">
    <w:abstractNumId w:val="26"/>
  </w:num>
  <w:num w:numId="30" w16cid:durableId="1074158064">
    <w:abstractNumId w:val="31"/>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7446"/>
    <w:rsid w:val="003F1B6F"/>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16</Pages>
  <Words>4100</Words>
  <Characters>24605</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64</cp:revision>
  <cp:lastPrinted>2022-09-08T12:46:00Z</cp:lastPrinted>
  <dcterms:created xsi:type="dcterms:W3CDTF">2023-12-11T09:53:00Z</dcterms:created>
  <dcterms:modified xsi:type="dcterms:W3CDTF">2025-06-27T11:47:00Z</dcterms:modified>
</cp:coreProperties>
</file>