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ochrony 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B475C9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(wraz z prawem opcji – dodatkowy posterunek ochrony)</w:t>
      </w:r>
      <w:r w:rsidR="00A41BBD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trzech lat</w:t>
      </w:r>
      <w:r w:rsidR="00F50390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1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</w:p>
    <w:bookmarkEnd w:id="1"/>
    <w:p w:rsidR="004114D2" w:rsidRDefault="004114D2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…./100);</w:t>
      </w:r>
    </w:p>
    <w:p w:rsidR="00AA6B20" w:rsidRPr="00AA6B20" w:rsidRDefault="00AA6B20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cena za prawo opcji opisane w rozdziale II pkt 6 – zapytania o informację cenową – wprowadzenie dodatkowego posterunku ochrony - </w:t>
      </w:r>
      <w:r w:rsidRPr="00AA6B20">
        <w:rPr>
          <w:rFonts w:ascii="Arial" w:hAnsi="Arial" w:cs="Arial"/>
          <w:sz w:val="24"/>
          <w:szCs w:val="24"/>
          <w:lang w:val="pl-PL"/>
        </w:rPr>
        <w:t>wynagrodzenie ryczałtowe miesięczne : …………………………………… zł (słownie: ……………………………….. złotych …./100);</w:t>
      </w:r>
    </w:p>
    <w:p w:rsidR="00AA6B20" w:rsidRDefault="00AA6B20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</w:t>
      </w:r>
      <w:r w:rsidR="00054EB5" w:rsidRPr="00054EB5">
        <w:rPr>
          <w:rFonts w:ascii="Arial" w:hAnsi="Arial" w:cs="Arial"/>
          <w:lang w:val="pl-PL"/>
        </w:rPr>
        <w:lastRenderedPageBreak/>
        <w:t>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F50390" w:rsidRPr="00F932C6" w:rsidRDefault="00F50390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F50390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</w:t>
      </w: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………………………………………………….</w:t>
      </w:r>
    </w:p>
    <w:p w:rsidR="00E02490" w:rsidRDefault="00E02490"/>
    <w:sectPr w:rsidR="00E02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74E" w:rsidRDefault="00FD574E" w:rsidP="00D40232">
      <w:pPr>
        <w:spacing w:after="0" w:line="240" w:lineRule="auto"/>
      </w:pPr>
      <w:r>
        <w:separator/>
      </w:r>
    </w:p>
  </w:endnote>
  <w:endnote w:type="continuationSeparator" w:id="0">
    <w:p w:rsidR="00FD574E" w:rsidRDefault="00FD574E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36AC3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36AC3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74E" w:rsidRDefault="00FD574E" w:rsidP="00D40232">
      <w:pPr>
        <w:spacing w:after="0" w:line="240" w:lineRule="auto"/>
      </w:pPr>
      <w:r>
        <w:separator/>
      </w:r>
    </w:p>
  </w:footnote>
  <w:footnote w:type="continuationSeparator" w:id="0">
    <w:p w:rsidR="00FD574E" w:rsidRDefault="00FD574E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7"/>
    <w:rsid w:val="000303A0"/>
    <w:rsid w:val="00054EB5"/>
    <w:rsid w:val="000A6D9F"/>
    <w:rsid w:val="000C6BF8"/>
    <w:rsid w:val="000F2A14"/>
    <w:rsid w:val="001B69BD"/>
    <w:rsid w:val="001D6AA5"/>
    <w:rsid w:val="001E20FB"/>
    <w:rsid w:val="00253A88"/>
    <w:rsid w:val="002A7AE2"/>
    <w:rsid w:val="002E47B5"/>
    <w:rsid w:val="00335235"/>
    <w:rsid w:val="00361628"/>
    <w:rsid w:val="00392A57"/>
    <w:rsid w:val="003C4358"/>
    <w:rsid w:val="004114D2"/>
    <w:rsid w:val="00446B7F"/>
    <w:rsid w:val="004615B3"/>
    <w:rsid w:val="00470633"/>
    <w:rsid w:val="004D42D8"/>
    <w:rsid w:val="005B3781"/>
    <w:rsid w:val="006232B3"/>
    <w:rsid w:val="00651082"/>
    <w:rsid w:val="00691291"/>
    <w:rsid w:val="006E18F7"/>
    <w:rsid w:val="006F70D8"/>
    <w:rsid w:val="00707190"/>
    <w:rsid w:val="0073389E"/>
    <w:rsid w:val="00745EBB"/>
    <w:rsid w:val="007E4DCE"/>
    <w:rsid w:val="007F727F"/>
    <w:rsid w:val="00825201"/>
    <w:rsid w:val="00836C04"/>
    <w:rsid w:val="009051F8"/>
    <w:rsid w:val="00944292"/>
    <w:rsid w:val="009510E2"/>
    <w:rsid w:val="00955F40"/>
    <w:rsid w:val="00986D24"/>
    <w:rsid w:val="009B1EFB"/>
    <w:rsid w:val="00A2799D"/>
    <w:rsid w:val="00A35E2B"/>
    <w:rsid w:val="00A41BBD"/>
    <w:rsid w:val="00AA470A"/>
    <w:rsid w:val="00AA6B20"/>
    <w:rsid w:val="00B42FC3"/>
    <w:rsid w:val="00B46EF4"/>
    <w:rsid w:val="00B475C9"/>
    <w:rsid w:val="00B91D58"/>
    <w:rsid w:val="00BA10B2"/>
    <w:rsid w:val="00BB147D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B432D"/>
    <w:rsid w:val="00DC75D7"/>
    <w:rsid w:val="00DC7728"/>
    <w:rsid w:val="00E02490"/>
    <w:rsid w:val="00E36AC3"/>
    <w:rsid w:val="00E76A3D"/>
    <w:rsid w:val="00EB56F6"/>
    <w:rsid w:val="00F12E45"/>
    <w:rsid w:val="00F21E09"/>
    <w:rsid w:val="00F50390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9404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AC7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AA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Katarzyna Bąk-Mazur</cp:lastModifiedBy>
  <cp:revision>10</cp:revision>
  <cp:lastPrinted>2018-06-07T11:20:00Z</cp:lastPrinted>
  <dcterms:created xsi:type="dcterms:W3CDTF">2023-05-22T08:19:00Z</dcterms:created>
  <dcterms:modified xsi:type="dcterms:W3CDTF">2023-05-22T09:11:00Z</dcterms:modified>
</cp:coreProperties>
</file>