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89EE9" w14:textId="77777777" w:rsidR="004D4CA3" w:rsidRDefault="004D4CA3" w:rsidP="004D4CA3">
      <w:pPr>
        <w:jc w:val="right"/>
        <w:rPr>
          <w:b/>
        </w:rPr>
      </w:pPr>
    </w:p>
    <w:p w14:paraId="2A6521F2" w14:textId="77777777" w:rsidR="005327A7" w:rsidRPr="00F869D2" w:rsidRDefault="004A4502" w:rsidP="004D4CA3">
      <w:pPr>
        <w:jc w:val="right"/>
      </w:pPr>
      <w:r>
        <w:rPr>
          <w:b/>
        </w:rPr>
        <w:t>Załącznik nr 4</w:t>
      </w:r>
      <w:r w:rsidR="005327A7" w:rsidRPr="00F869D2">
        <w:rPr>
          <w:b/>
        </w:rPr>
        <w:t xml:space="preserve"> do </w:t>
      </w:r>
      <w:r w:rsidR="00A6083B">
        <w:rPr>
          <w:b/>
        </w:rPr>
        <w:t>S</w:t>
      </w:r>
      <w:r w:rsidR="0008545D">
        <w:rPr>
          <w:b/>
        </w:rPr>
        <w:t>WZ cz.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6"/>
      </w:tblGrid>
      <w:tr w:rsidR="005327A7" w:rsidRPr="00AA2375" w14:paraId="52C94CB2" w14:textId="77777777" w:rsidTr="0090007B">
        <w:trPr>
          <w:trHeight w:val="382"/>
        </w:trPr>
        <w:tc>
          <w:tcPr>
            <w:tcW w:w="8636" w:type="dxa"/>
            <w:shd w:val="clear" w:color="auto" w:fill="F2F2F2" w:themeFill="background1" w:themeFillShade="F2"/>
          </w:tcPr>
          <w:p w14:paraId="04D3F777" w14:textId="77777777" w:rsidR="005327A7" w:rsidRPr="001E1BBB" w:rsidRDefault="005327A7" w:rsidP="005E02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,Bold" w:hAnsi="Arial,Bold" w:cs="Arial,Bold"/>
                <w:b/>
                <w:bCs/>
              </w:rPr>
            </w:pPr>
            <w:r>
              <w:rPr>
                <w:rFonts w:ascii="Arial,Bold" w:hAnsi="Arial,Bold" w:cs="Arial,Bold"/>
                <w:b/>
                <w:bCs/>
              </w:rPr>
              <w:t xml:space="preserve">WYKAZ MATERIAŁÓW POMOCNICZYCH NIEZBĘDNYCH WYKONAWCY W CELU REALIZACJI ZAMÓWIENIA </w:t>
            </w:r>
            <w:r w:rsidRPr="001E1BBB">
              <w:rPr>
                <w:rFonts w:ascii="Arial,Bold" w:hAnsi="Arial,Bold" w:cs="Arial,Bold"/>
                <w:b/>
                <w:bCs/>
              </w:rPr>
              <w:t xml:space="preserve">OBJĘTEGO ZAKRESEM </w:t>
            </w:r>
            <w:r w:rsidR="005E021F">
              <w:rPr>
                <w:rFonts w:ascii="Arial,Bold" w:hAnsi="Arial,Bold" w:cs="Arial,Bold"/>
                <w:b/>
                <w:bCs/>
              </w:rPr>
              <w:t>RYCZAŁTOWYM</w:t>
            </w:r>
          </w:p>
        </w:tc>
      </w:tr>
    </w:tbl>
    <w:p w14:paraId="0F9038E9" w14:textId="77777777" w:rsidR="005327A7" w:rsidRDefault="005327A7" w:rsidP="005327A7"/>
    <w:tbl>
      <w:tblPr>
        <w:tblStyle w:val="Tabela-Siatka1"/>
        <w:tblW w:w="8642" w:type="dxa"/>
        <w:tblLayout w:type="fixed"/>
        <w:tblLook w:val="04A0" w:firstRow="1" w:lastRow="0" w:firstColumn="1" w:lastColumn="0" w:noHBand="0" w:noVBand="1"/>
      </w:tblPr>
      <w:tblGrid>
        <w:gridCol w:w="961"/>
        <w:gridCol w:w="7681"/>
      </w:tblGrid>
      <w:tr w:rsidR="005327A7" w:rsidRPr="00074CDF" w14:paraId="395DEC58" w14:textId="77777777" w:rsidTr="00031BAA">
        <w:trPr>
          <w:trHeight w:val="473"/>
        </w:trPr>
        <w:tc>
          <w:tcPr>
            <w:tcW w:w="961" w:type="dxa"/>
          </w:tcPr>
          <w:p w14:paraId="06F58E79" w14:textId="77777777" w:rsidR="005327A7" w:rsidRPr="00074CDF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/>
                <w:bCs/>
                <w:sz w:val="20"/>
              </w:rPr>
            </w:pPr>
            <w:r w:rsidRPr="00074CDF">
              <w:rPr>
                <w:rFonts w:ascii="Arial,Bold" w:hAnsi="Arial,Bold" w:cs="Arial,Bold"/>
                <w:b/>
                <w:bCs/>
                <w:sz w:val="20"/>
              </w:rPr>
              <w:t>Lp</w:t>
            </w:r>
          </w:p>
        </w:tc>
        <w:tc>
          <w:tcPr>
            <w:tcW w:w="7681" w:type="dxa"/>
          </w:tcPr>
          <w:p w14:paraId="15675CC0" w14:textId="77777777" w:rsidR="005327A7" w:rsidRPr="00074CDF" w:rsidRDefault="005327A7" w:rsidP="005327A7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/>
                <w:bCs/>
                <w:sz w:val="20"/>
              </w:rPr>
            </w:pPr>
            <w:r w:rsidRPr="00074CDF">
              <w:rPr>
                <w:rFonts w:ascii="Arial,Bold" w:hAnsi="Arial,Bold" w:cs="Arial,Bold"/>
                <w:b/>
                <w:bCs/>
                <w:sz w:val="20"/>
              </w:rPr>
              <w:t xml:space="preserve">Nazwa </w:t>
            </w:r>
            <w:r>
              <w:rPr>
                <w:rFonts w:ascii="Arial,Bold" w:hAnsi="Arial,Bold" w:cs="Arial,Bold"/>
                <w:b/>
                <w:bCs/>
                <w:sz w:val="20"/>
              </w:rPr>
              <w:t xml:space="preserve">materiałów pomocniczych </w:t>
            </w:r>
          </w:p>
        </w:tc>
      </w:tr>
      <w:tr w:rsidR="005327A7" w:rsidRPr="00074CDF" w14:paraId="3037C8FF" w14:textId="77777777" w:rsidTr="00031BAA">
        <w:trPr>
          <w:trHeight w:val="346"/>
        </w:trPr>
        <w:tc>
          <w:tcPr>
            <w:tcW w:w="961" w:type="dxa"/>
          </w:tcPr>
          <w:p w14:paraId="6340C774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1</w:t>
            </w:r>
          </w:p>
        </w:tc>
        <w:tc>
          <w:tcPr>
            <w:tcW w:w="7681" w:type="dxa"/>
          </w:tcPr>
          <w:p w14:paraId="4730A507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Czyściwa szmaciane</w:t>
            </w:r>
          </w:p>
        </w:tc>
      </w:tr>
      <w:tr w:rsidR="005327A7" w:rsidRPr="00074CDF" w14:paraId="0C12D996" w14:textId="77777777" w:rsidTr="005E021F">
        <w:trPr>
          <w:trHeight w:val="195"/>
        </w:trPr>
        <w:tc>
          <w:tcPr>
            <w:tcW w:w="961" w:type="dxa"/>
          </w:tcPr>
          <w:p w14:paraId="6726B51A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2</w:t>
            </w:r>
          </w:p>
        </w:tc>
        <w:tc>
          <w:tcPr>
            <w:tcW w:w="7681" w:type="dxa"/>
          </w:tcPr>
          <w:p w14:paraId="52FE97D0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Płyny do czyszczenia</w:t>
            </w:r>
            <w:r w:rsidRPr="001E1BBB">
              <w:rPr>
                <w:rFonts w:ascii="Arial,Bold" w:hAnsi="Arial,Bold" w:cs="Arial,Bold"/>
                <w:bCs/>
                <w:sz w:val="20"/>
              </w:rPr>
              <w:t xml:space="preserve"> </w:t>
            </w:r>
            <w:r>
              <w:rPr>
                <w:rFonts w:ascii="Arial,Bold" w:hAnsi="Arial,Bold" w:cs="Arial,Bold"/>
                <w:bCs/>
                <w:sz w:val="20"/>
              </w:rPr>
              <w:t>plam mazutowych</w:t>
            </w:r>
          </w:p>
        </w:tc>
      </w:tr>
      <w:tr w:rsidR="005327A7" w:rsidRPr="00074CDF" w14:paraId="6EA09328" w14:textId="77777777" w:rsidTr="005E021F">
        <w:trPr>
          <w:trHeight w:val="195"/>
        </w:trPr>
        <w:tc>
          <w:tcPr>
            <w:tcW w:w="961" w:type="dxa"/>
          </w:tcPr>
          <w:p w14:paraId="4A320CDC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3</w:t>
            </w:r>
          </w:p>
        </w:tc>
        <w:tc>
          <w:tcPr>
            <w:tcW w:w="7681" w:type="dxa"/>
          </w:tcPr>
          <w:p w14:paraId="7D2424B1" w14:textId="77777777" w:rsidR="005327A7" w:rsidRPr="001E1BBB" w:rsidRDefault="005327A7" w:rsidP="005327A7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S</w:t>
            </w:r>
            <w:r>
              <w:rPr>
                <w:rFonts w:ascii="Arial,Bold" w:hAnsi="Arial,Bold" w:cs="Arial,Bold"/>
                <w:bCs/>
                <w:sz w:val="20"/>
              </w:rPr>
              <w:t>orbenty do plam mazutowych</w:t>
            </w:r>
          </w:p>
        </w:tc>
      </w:tr>
      <w:tr w:rsidR="005327A7" w:rsidRPr="00074CDF" w14:paraId="076A9E04" w14:textId="77777777" w:rsidTr="005E021F">
        <w:trPr>
          <w:trHeight w:val="134"/>
        </w:trPr>
        <w:tc>
          <w:tcPr>
            <w:tcW w:w="961" w:type="dxa"/>
          </w:tcPr>
          <w:p w14:paraId="213A6549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4</w:t>
            </w:r>
          </w:p>
        </w:tc>
        <w:tc>
          <w:tcPr>
            <w:tcW w:w="7681" w:type="dxa"/>
          </w:tcPr>
          <w:p w14:paraId="584C6FD2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Sól drogowa</w:t>
            </w:r>
          </w:p>
        </w:tc>
      </w:tr>
      <w:tr w:rsidR="005327A7" w:rsidRPr="00074CDF" w14:paraId="392579FC" w14:textId="77777777" w:rsidTr="005E021F">
        <w:trPr>
          <w:trHeight w:val="134"/>
        </w:trPr>
        <w:tc>
          <w:tcPr>
            <w:tcW w:w="961" w:type="dxa"/>
          </w:tcPr>
          <w:p w14:paraId="203CA0F3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5</w:t>
            </w:r>
          </w:p>
        </w:tc>
        <w:tc>
          <w:tcPr>
            <w:tcW w:w="7681" w:type="dxa"/>
          </w:tcPr>
          <w:p w14:paraId="50F7452C" w14:textId="77777777" w:rsidR="005327A7" w:rsidRPr="001E1BBB" w:rsidRDefault="005E021F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Środek przeciw komarom</w:t>
            </w:r>
            <w:r w:rsidR="005327A7" w:rsidRPr="001E1BBB">
              <w:rPr>
                <w:rFonts w:ascii="Arial,Bold" w:hAnsi="Arial,Bold" w:cs="Arial,Bold"/>
                <w:bCs/>
                <w:sz w:val="20"/>
              </w:rPr>
              <w:t xml:space="preserve"> </w:t>
            </w:r>
          </w:p>
        </w:tc>
      </w:tr>
      <w:tr w:rsidR="005327A7" w:rsidRPr="001E1BBB" w14:paraId="74D9A9DE" w14:textId="77777777" w:rsidTr="005E021F">
        <w:trPr>
          <w:trHeight w:val="54"/>
        </w:trPr>
        <w:tc>
          <w:tcPr>
            <w:tcW w:w="961" w:type="dxa"/>
          </w:tcPr>
          <w:p w14:paraId="6DC57995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6</w:t>
            </w:r>
          </w:p>
        </w:tc>
        <w:tc>
          <w:tcPr>
            <w:tcW w:w="7681" w:type="dxa"/>
          </w:tcPr>
          <w:p w14:paraId="4BD63C71" w14:textId="77777777" w:rsidR="005327A7" w:rsidRPr="001E1BBB" w:rsidRDefault="005E021F" w:rsidP="0090007B">
            <w:pPr>
              <w:tabs>
                <w:tab w:val="clear" w:pos="3402"/>
                <w:tab w:val="left" w:pos="1219"/>
              </w:tabs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Worki na śmieci o pojemności 20l i 50 l</w:t>
            </w:r>
            <w:r w:rsidR="005327A7">
              <w:rPr>
                <w:rFonts w:ascii="Arial,Bold" w:hAnsi="Arial,Bold" w:cs="Arial,Bold"/>
                <w:bCs/>
                <w:sz w:val="20"/>
              </w:rPr>
              <w:t xml:space="preserve"> </w:t>
            </w:r>
          </w:p>
        </w:tc>
      </w:tr>
      <w:tr w:rsidR="005327A7" w:rsidRPr="00074CDF" w14:paraId="1E28BC92" w14:textId="77777777" w:rsidTr="005E021F">
        <w:trPr>
          <w:trHeight w:val="195"/>
        </w:trPr>
        <w:tc>
          <w:tcPr>
            <w:tcW w:w="961" w:type="dxa"/>
          </w:tcPr>
          <w:p w14:paraId="5D569C4A" w14:textId="77777777" w:rsidR="005327A7" w:rsidRPr="001E1BBB" w:rsidRDefault="005327A7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 w:rsidRPr="001E1BBB">
              <w:rPr>
                <w:rFonts w:ascii="Arial,Bold" w:hAnsi="Arial,Bold" w:cs="Arial,Bold"/>
                <w:bCs/>
                <w:sz w:val="20"/>
              </w:rPr>
              <w:t>7</w:t>
            </w:r>
          </w:p>
        </w:tc>
        <w:tc>
          <w:tcPr>
            <w:tcW w:w="7681" w:type="dxa"/>
            <w:shd w:val="clear" w:color="auto" w:fill="auto"/>
          </w:tcPr>
          <w:p w14:paraId="5EB6996C" w14:textId="77777777" w:rsidR="005327A7" w:rsidRPr="001E1BBB" w:rsidRDefault="00031BAA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Klej montażo</w:t>
            </w:r>
            <w:r w:rsidR="005E021F">
              <w:rPr>
                <w:rFonts w:ascii="Arial,Bold" w:hAnsi="Arial,Bold" w:cs="Arial,Bold"/>
                <w:bCs/>
                <w:sz w:val="20"/>
              </w:rPr>
              <w:t>wy</w:t>
            </w:r>
          </w:p>
        </w:tc>
      </w:tr>
      <w:tr w:rsidR="00437262" w:rsidRPr="00074CDF" w14:paraId="1473AC80" w14:textId="77777777" w:rsidTr="005E021F">
        <w:trPr>
          <w:trHeight w:val="195"/>
        </w:trPr>
        <w:tc>
          <w:tcPr>
            <w:tcW w:w="961" w:type="dxa"/>
          </w:tcPr>
          <w:p w14:paraId="1BD6FBF1" w14:textId="77777777" w:rsidR="00437262" w:rsidRPr="001E1BBB" w:rsidRDefault="00437262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8.</w:t>
            </w:r>
          </w:p>
        </w:tc>
        <w:tc>
          <w:tcPr>
            <w:tcW w:w="7681" w:type="dxa"/>
            <w:shd w:val="clear" w:color="auto" w:fill="auto"/>
          </w:tcPr>
          <w:p w14:paraId="218C0A4B" w14:textId="77777777" w:rsidR="00437262" w:rsidRDefault="00437262" w:rsidP="0090007B">
            <w:pPr>
              <w:autoSpaceDE w:val="0"/>
              <w:autoSpaceDN w:val="0"/>
              <w:adjustRightInd w:val="0"/>
              <w:spacing w:line="240" w:lineRule="auto"/>
              <w:rPr>
                <w:rFonts w:ascii="Arial,Bold" w:hAnsi="Arial,Bold" w:cs="Arial,Bold"/>
                <w:bCs/>
                <w:sz w:val="20"/>
              </w:rPr>
            </w:pPr>
            <w:r>
              <w:rPr>
                <w:rFonts w:ascii="Arial,Bold" w:hAnsi="Arial,Bold" w:cs="Arial,Bold"/>
                <w:bCs/>
                <w:sz w:val="20"/>
              </w:rPr>
              <w:t>Środki czystości, papier toaletowy, mydło, ręczniki papierowe</w:t>
            </w:r>
          </w:p>
        </w:tc>
      </w:tr>
    </w:tbl>
    <w:p w14:paraId="0E877BC7" w14:textId="77777777" w:rsidR="001B03A5" w:rsidRDefault="001B03A5"/>
    <w:p w14:paraId="1C51E173" w14:textId="0A167E90" w:rsidR="00AC64F6" w:rsidRPr="00AC64F6" w:rsidRDefault="00AC64F6" w:rsidP="00AC64F6">
      <w:pPr>
        <w:tabs>
          <w:tab w:val="clear" w:pos="3402"/>
        </w:tabs>
        <w:spacing w:line="276" w:lineRule="auto"/>
        <w:ind w:right="141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AC64F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Zamawiający wymaga, aby materiały higieniczne posiadały </w:t>
      </w:r>
      <w:r w:rsidR="008F55A7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co najmniej </w:t>
      </w:r>
      <w:bookmarkStart w:id="0" w:name="_GoBack"/>
      <w:bookmarkEnd w:id="0"/>
      <w:r w:rsidRPr="00AC64F6">
        <w:rPr>
          <w:rFonts w:ascii="Calibri" w:eastAsia="Calibri" w:hAnsi="Calibri" w:cs="Calibri"/>
          <w:color w:val="000000"/>
          <w:sz w:val="22"/>
          <w:szCs w:val="22"/>
          <w:lang w:eastAsia="en-US"/>
        </w:rPr>
        <w:t>następujące parametry jakościowe:</w:t>
      </w:r>
    </w:p>
    <w:tbl>
      <w:tblPr>
        <w:tblW w:w="100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40"/>
        <w:gridCol w:w="8363"/>
      </w:tblGrid>
      <w:tr w:rsidR="00AC64F6" w:rsidRPr="00AC64F6" w14:paraId="02B8948E" w14:textId="77777777" w:rsidTr="008F55A7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C42AB22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C64F6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Zamawiane artykuły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4ABED39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Opis artykułu</w:t>
            </w:r>
          </w:p>
        </w:tc>
      </w:tr>
      <w:tr w:rsidR="00AC64F6" w:rsidRPr="00AC64F6" w14:paraId="503B466F" w14:textId="77777777" w:rsidTr="008F55A7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ADF9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Mydło w płynie do podajników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37F9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- łagodne mydło w płynie do codziennego mycia rąk, przeznaczone do każdego rodzaju skóry, </w:t>
            </w:r>
          </w:p>
          <w:p w14:paraId="61522871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-zawiera lanolinę,</w:t>
            </w:r>
          </w:p>
          <w:p w14:paraId="27E660DA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-neutralne dla skóry rąk (ph 5,5-6,6), </w:t>
            </w:r>
          </w:p>
          <w:p w14:paraId="4C1E50F4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wyraźny, przyjemny zapach (np. kwiatowy),</w:t>
            </w:r>
          </w:p>
          <w:p w14:paraId="42147E9A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-kolor – Zamawiający nie określa,</w:t>
            </w:r>
          </w:p>
          <w:p w14:paraId="2749AB3F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postać mydła w płynie: jednorodna, klarowna, lepka ciecz bez zanieczyszczeń mechanicznych</w:t>
            </w:r>
          </w:p>
        </w:tc>
      </w:tr>
      <w:tr w:rsidR="00AC64F6" w:rsidRPr="00AC64F6" w14:paraId="69031072" w14:textId="77777777" w:rsidTr="008F55A7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F328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Papier toaletowy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0F69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kolor </w:t>
            </w: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– Zamawiający nie określa,</w:t>
            </w:r>
          </w:p>
          <w:p w14:paraId="1CD60CBC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-s</w:t>
            </w: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urowiec: celuloza, makulatura</w:t>
            </w:r>
          </w:p>
          <w:p w14:paraId="5AB336C0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długość roli: 80 - 130 m</w:t>
            </w:r>
          </w:p>
          <w:p w14:paraId="28485545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gramatura: 30 - 35 g/m</w:t>
            </w:r>
          </w:p>
          <w:p w14:paraId="79FBF2A8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średnica roli: 15 - 20 cm</w:t>
            </w:r>
          </w:p>
          <w:p w14:paraId="519918E2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wysokość: 8 - 10 cm</w:t>
            </w:r>
          </w:p>
          <w:p w14:paraId="795C67B2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- gofrowany: Tak</w:t>
            </w:r>
          </w:p>
        </w:tc>
      </w:tr>
      <w:tr w:rsidR="00AC64F6" w:rsidRPr="00AC64F6" w14:paraId="24638CCB" w14:textId="77777777" w:rsidTr="008F55A7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DE20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Ręcznik papierowy jednowarstwowy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3D02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składany w Z –Z,</w:t>
            </w:r>
          </w:p>
          <w:p w14:paraId="1B591EDD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- kolor </w:t>
            </w:r>
            <w:r w:rsidRPr="00AC64F6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– Zamawiający nie określa,</w:t>
            </w:r>
          </w:p>
          <w:p w14:paraId="4501D369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przetłaczany/gofrowany, </w:t>
            </w:r>
          </w:p>
          <w:p w14:paraId="721835CA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/>
                <w:sz w:val="22"/>
                <w:szCs w:val="22"/>
                <w:lang w:eastAsia="en-US"/>
              </w:rPr>
              <w:t>- obecnie stosowane są ręczniki o wymiarach: 200x250 mm.</w:t>
            </w:r>
          </w:p>
          <w:p w14:paraId="25D46DA3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gramatura: min. 25 g/m2 , max. 40 g/m2 , </w:t>
            </w:r>
          </w:p>
          <w:p w14:paraId="617EC561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pasujący do pojemników o wymiarach: 270x270x120 mm. </w:t>
            </w:r>
          </w:p>
          <w:p w14:paraId="5766F8CC" w14:textId="77777777" w:rsidR="00AC64F6" w:rsidRPr="00AC64F6" w:rsidRDefault="00AC64F6" w:rsidP="00AC64F6">
            <w:pPr>
              <w:tabs>
                <w:tab w:val="clear" w:pos="3402"/>
              </w:tabs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AC64F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surowiec: celuloza</w:t>
            </w:r>
          </w:p>
        </w:tc>
      </w:tr>
    </w:tbl>
    <w:p w14:paraId="1A1D03B1" w14:textId="77777777" w:rsidR="00AC64F6" w:rsidRPr="00AC64F6" w:rsidRDefault="00AC64F6" w:rsidP="00AC64F6">
      <w:pPr>
        <w:tabs>
          <w:tab w:val="clear" w:pos="3402"/>
        </w:tabs>
        <w:spacing w:line="276" w:lineRule="auto"/>
        <w:ind w:right="1417"/>
        <w:jc w:val="both"/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</w:pPr>
    </w:p>
    <w:p w14:paraId="75AA9F45" w14:textId="13D5608E" w:rsidR="00AC64F6" w:rsidRPr="008F55A7" w:rsidRDefault="00AC64F6" w:rsidP="008F55A7">
      <w:pPr>
        <w:tabs>
          <w:tab w:val="clear" w:pos="340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AC64F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Liczba </w:t>
      </w:r>
      <w:r w:rsidRPr="00AC64F6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 xml:space="preserve">pracowników </w:t>
      </w:r>
      <w:r w:rsidRPr="00AC64F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Zamawiającego, </w:t>
      </w:r>
      <w:r w:rsidRPr="00AC64F6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>zatrudnionych w systemie 5 brygadowym (praca w systemie ciąg</w:t>
      </w:r>
      <w:r w:rsidR="001B03A5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>łym, 7 dni w tygodniu, 24h/doba</w:t>
      </w:r>
      <w:r w:rsidRPr="00AC64F6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>) wynosi 284 osoby</w:t>
      </w:r>
      <w:r w:rsidRPr="00AC64F6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</w:p>
    <w:sectPr w:rsidR="00AC64F6" w:rsidRPr="008F55A7" w:rsidSect="005E0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A376C" w14:textId="77777777" w:rsidR="00350B7F" w:rsidRDefault="00350B7F" w:rsidP="004D4CA3">
      <w:pPr>
        <w:spacing w:line="240" w:lineRule="auto"/>
      </w:pPr>
      <w:r>
        <w:separator/>
      </w:r>
    </w:p>
  </w:endnote>
  <w:endnote w:type="continuationSeparator" w:id="0">
    <w:p w14:paraId="7BD4D2EE" w14:textId="77777777" w:rsidR="00350B7F" w:rsidRDefault="00350B7F" w:rsidP="004D4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A5C85" w14:textId="77777777" w:rsidR="00350B7F" w:rsidRDefault="00350B7F" w:rsidP="004D4CA3">
      <w:pPr>
        <w:spacing w:line="240" w:lineRule="auto"/>
      </w:pPr>
      <w:r>
        <w:separator/>
      </w:r>
    </w:p>
  </w:footnote>
  <w:footnote w:type="continuationSeparator" w:id="0">
    <w:p w14:paraId="61550E53" w14:textId="77777777" w:rsidR="00350B7F" w:rsidRDefault="00350B7F" w:rsidP="004D4C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A7"/>
    <w:rsid w:val="00031BAA"/>
    <w:rsid w:val="0008545D"/>
    <w:rsid w:val="000F0BDF"/>
    <w:rsid w:val="001B03A5"/>
    <w:rsid w:val="001B17BB"/>
    <w:rsid w:val="00350B7F"/>
    <w:rsid w:val="003F5DD0"/>
    <w:rsid w:val="00406C33"/>
    <w:rsid w:val="00437262"/>
    <w:rsid w:val="004531E3"/>
    <w:rsid w:val="0045567B"/>
    <w:rsid w:val="004A4502"/>
    <w:rsid w:val="004D4CA3"/>
    <w:rsid w:val="00514496"/>
    <w:rsid w:val="005327A7"/>
    <w:rsid w:val="005B7433"/>
    <w:rsid w:val="005E021F"/>
    <w:rsid w:val="00620F72"/>
    <w:rsid w:val="00714AD1"/>
    <w:rsid w:val="00727633"/>
    <w:rsid w:val="00753CFC"/>
    <w:rsid w:val="007F0EAE"/>
    <w:rsid w:val="00836C72"/>
    <w:rsid w:val="00884B9B"/>
    <w:rsid w:val="008C2115"/>
    <w:rsid w:val="008F55A7"/>
    <w:rsid w:val="00912360"/>
    <w:rsid w:val="009861F7"/>
    <w:rsid w:val="00A6083B"/>
    <w:rsid w:val="00AC64F6"/>
    <w:rsid w:val="00BC7A46"/>
    <w:rsid w:val="00C10960"/>
    <w:rsid w:val="00C33087"/>
    <w:rsid w:val="00CD0FE6"/>
    <w:rsid w:val="00CF5F14"/>
    <w:rsid w:val="00D7774F"/>
    <w:rsid w:val="00DC3DEA"/>
    <w:rsid w:val="00EA5BF8"/>
    <w:rsid w:val="00F0718C"/>
    <w:rsid w:val="00FB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777C8"/>
  <w15:chartTrackingRefBased/>
  <w15:docId w15:val="{6135101E-211C-4443-90FC-149E15CE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27A7"/>
    <w:pPr>
      <w:tabs>
        <w:tab w:val="left" w:pos="3402"/>
      </w:tabs>
      <w:spacing w:after="0" w:line="36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53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53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D4CA3"/>
    <w:pPr>
      <w:tabs>
        <w:tab w:val="clear" w:pos="3402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D4CA3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4CA3"/>
    <w:pPr>
      <w:tabs>
        <w:tab w:val="clear" w:pos="3402"/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CA3"/>
    <w:rPr>
      <w:rFonts w:ascii="Arial" w:eastAsia="Times New Roman" w:hAnsi="Arial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64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64F6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64F6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6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64F6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4F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Kabata Daniel</dc:creator>
  <cp:keywords/>
  <dc:description/>
  <cp:lastModifiedBy>Kabata Daniel</cp:lastModifiedBy>
  <cp:revision>28</cp:revision>
  <dcterms:created xsi:type="dcterms:W3CDTF">2018-07-25T11:56:00Z</dcterms:created>
  <dcterms:modified xsi:type="dcterms:W3CDTF">2022-04-13T09:40:00Z</dcterms:modified>
</cp:coreProperties>
</file>