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9"/>
        <w:gridCol w:w="4941"/>
      </w:tblGrid>
      <w:tr w:rsidR="008A46B3" w:rsidRPr="000A432F" w14:paraId="714F9ECB" w14:textId="77777777" w:rsidTr="008A46B3">
        <w:trPr>
          <w:cantSplit/>
          <w:trHeight w:hRule="exact" w:val="723"/>
          <w:jc w:val="center"/>
        </w:trPr>
        <w:tc>
          <w:tcPr>
            <w:tcW w:w="8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076F8" w14:textId="6D792678" w:rsidR="008A46B3" w:rsidRPr="00405EB3" w:rsidRDefault="008A46B3" w:rsidP="00201FD2">
            <w:pPr>
              <w:spacing w:after="0"/>
              <w:rPr>
                <w:rFonts w:eastAsia="Times New Roman" w:cs="Arial"/>
                <w:b/>
                <w:bCs/>
                <w:sz w:val="28"/>
                <w:szCs w:val="28"/>
                <w:lang w:eastAsia="pl-PL"/>
              </w:rPr>
            </w:pPr>
            <w:r>
              <w:br w:type="page"/>
            </w:r>
            <w:r w:rsidRPr="00405EB3">
              <w:rPr>
                <w:rFonts w:eastAsia="Times New Roman" w:cs="Arial"/>
                <w:b/>
                <w:bCs/>
                <w:sz w:val="28"/>
                <w:szCs w:val="28"/>
                <w:lang w:eastAsia="pl-PL"/>
              </w:rPr>
              <w:t xml:space="preserve"> Formularz informacji.</w:t>
            </w:r>
          </w:p>
          <w:p w14:paraId="5470C7B5" w14:textId="77777777" w:rsidR="008A46B3" w:rsidRPr="000A432F" w:rsidRDefault="008A46B3" w:rsidP="00201FD2">
            <w:pPr>
              <w:spacing w:after="0"/>
              <w:rPr>
                <w:rFonts w:eastAsia="Times New Roman" w:cs="Arial"/>
                <w:b/>
                <w:bCs/>
                <w:lang w:eastAsia="pl-PL"/>
              </w:rPr>
            </w:pPr>
          </w:p>
          <w:p w14:paraId="05AA4CC4" w14:textId="77777777" w:rsidR="008A46B3" w:rsidRPr="000A432F" w:rsidRDefault="008A46B3" w:rsidP="00201FD2">
            <w:pPr>
              <w:spacing w:after="0"/>
              <w:rPr>
                <w:rFonts w:eastAsia="Times New Roman" w:cs="Arial"/>
                <w:b/>
                <w:bCs/>
                <w:lang w:eastAsia="pl-PL"/>
              </w:rPr>
            </w:pPr>
          </w:p>
        </w:tc>
      </w:tr>
      <w:tr w:rsidR="008A46B3" w:rsidRPr="000A432F" w14:paraId="3370E9C1" w14:textId="77777777" w:rsidTr="008A4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15"/>
          <w:jc w:val="center"/>
        </w:trPr>
        <w:tc>
          <w:tcPr>
            <w:tcW w:w="3849" w:type="dxa"/>
            <w:vAlign w:val="bottom"/>
          </w:tcPr>
          <w:p w14:paraId="168BB64D" w14:textId="77777777" w:rsidR="008A46B3" w:rsidRPr="000A432F" w:rsidRDefault="008A46B3" w:rsidP="00201FD2">
            <w:pPr>
              <w:spacing w:after="0"/>
              <w:jc w:val="center"/>
              <w:rPr>
                <w:rFonts w:eastAsia="Times New Roman" w:cs="Arial"/>
                <w:lang w:eastAsia="pl-PL"/>
              </w:rPr>
            </w:pPr>
            <w:r w:rsidRPr="000A432F">
              <w:rPr>
                <w:rFonts w:eastAsia="Times New Roman" w:cs="Arial"/>
                <w:lang w:eastAsia="pl-PL"/>
              </w:rPr>
              <w:t>(pieczęć wykonawcy)</w:t>
            </w:r>
          </w:p>
        </w:tc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</w:tcPr>
          <w:p w14:paraId="08DD78D3" w14:textId="77777777" w:rsidR="008A46B3" w:rsidRPr="000A432F" w:rsidRDefault="008A46B3" w:rsidP="00201FD2">
            <w:pPr>
              <w:spacing w:after="0"/>
              <w:rPr>
                <w:rFonts w:eastAsia="Times New Roman" w:cs="Arial"/>
                <w:lang w:eastAsia="pl-PL"/>
              </w:rPr>
            </w:pPr>
          </w:p>
        </w:tc>
      </w:tr>
      <w:tr w:rsidR="008A46B3" w:rsidRPr="00BB4F6D" w14:paraId="593285CB" w14:textId="77777777" w:rsidTr="008A4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2"/>
          <w:jc w:val="center"/>
        </w:trPr>
        <w:tc>
          <w:tcPr>
            <w:tcW w:w="8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C4664F" w14:textId="77777777" w:rsidR="008A46B3" w:rsidRDefault="008A46B3" w:rsidP="00201FD2">
            <w:pPr>
              <w:spacing w:after="0"/>
              <w:rPr>
                <w:rFonts w:eastAsia="Times New Roman" w:cs="Arial"/>
                <w:i/>
                <w:lang w:eastAsia="pl-PL"/>
              </w:rPr>
            </w:pPr>
            <w:r w:rsidRPr="00C0583B">
              <w:rPr>
                <w:rFonts w:eastAsia="Times New Roman" w:cs="Arial"/>
                <w:b/>
                <w:bCs/>
                <w:lang w:eastAsia="pl-PL"/>
              </w:rPr>
              <w:t xml:space="preserve">Informacja </w:t>
            </w:r>
            <w:r w:rsidRPr="00C0583B">
              <w:rPr>
                <w:rFonts w:eastAsia="Times New Roman" w:cs="Arial"/>
                <w:lang w:eastAsia="pl-PL"/>
              </w:rPr>
              <w:t>dotycząca badania rynku w zakresie</w:t>
            </w:r>
            <w:r>
              <w:rPr>
                <w:rFonts w:eastAsia="Times New Roman" w:cs="Arial"/>
                <w:lang w:eastAsia="pl-PL"/>
              </w:rPr>
              <w:t>:</w:t>
            </w:r>
          </w:p>
          <w:p w14:paraId="4295AC55" w14:textId="77777777" w:rsidR="008A46B3" w:rsidRPr="00643C34" w:rsidRDefault="008A46B3" w:rsidP="00201FD2">
            <w:pPr>
              <w:spacing w:after="0"/>
              <w:rPr>
                <w:b/>
                <w:bCs/>
              </w:rPr>
            </w:pPr>
            <w:r w:rsidRPr="00643C34">
              <w:rPr>
                <w:b/>
                <w:bCs/>
              </w:rPr>
              <w:t xml:space="preserve">„Wykonanie okresowej obsługi technicznej w zakresie przeglądów oraz napraw, remontów i dostawy części do ładowarek łyżkowych </w:t>
            </w:r>
            <w:proofErr w:type="spellStart"/>
            <w:r w:rsidRPr="00643C34">
              <w:rPr>
                <w:b/>
                <w:bCs/>
              </w:rPr>
              <w:t>Doosan</w:t>
            </w:r>
            <w:proofErr w:type="spellEnd"/>
            <w:r w:rsidRPr="00643C34">
              <w:rPr>
                <w:b/>
                <w:bCs/>
              </w:rPr>
              <w:t xml:space="preserve">  DL420-5, DL420-7 oraz </w:t>
            </w:r>
            <w:proofErr w:type="spellStart"/>
            <w:r w:rsidRPr="00643C34">
              <w:rPr>
                <w:b/>
                <w:bCs/>
              </w:rPr>
              <w:t>Develon</w:t>
            </w:r>
            <w:proofErr w:type="spellEnd"/>
            <w:r w:rsidRPr="00643C34">
              <w:rPr>
                <w:b/>
                <w:bCs/>
              </w:rPr>
              <w:t xml:space="preserve"> DL420-7, koparki kołowej </w:t>
            </w:r>
            <w:proofErr w:type="spellStart"/>
            <w:r w:rsidRPr="00643C34">
              <w:rPr>
                <w:b/>
                <w:bCs/>
              </w:rPr>
              <w:t>Doosan</w:t>
            </w:r>
            <w:proofErr w:type="spellEnd"/>
            <w:r w:rsidRPr="00643C34">
              <w:rPr>
                <w:b/>
                <w:bCs/>
              </w:rPr>
              <w:t xml:space="preserve"> DX170W-5 oraz koparki gąsienicowej </w:t>
            </w:r>
            <w:proofErr w:type="spellStart"/>
            <w:r w:rsidRPr="00643C34">
              <w:rPr>
                <w:b/>
                <w:bCs/>
              </w:rPr>
              <w:t>Doosan</w:t>
            </w:r>
            <w:proofErr w:type="spellEnd"/>
            <w:r w:rsidRPr="00643C34">
              <w:rPr>
                <w:b/>
                <w:bCs/>
              </w:rPr>
              <w:t xml:space="preserve"> DX380LC-5”</w:t>
            </w:r>
          </w:p>
          <w:p w14:paraId="0301053C" w14:textId="77777777" w:rsidR="008A46B3" w:rsidRPr="00C0583B" w:rsidRDefault="008A46B3" w:rsidP="00201FD2">
            <w:pPr>
              <w:spacing w:after="0"/>
              <w:rPr>
                <w:rFonts w:eastAsia="Times New Roman" w:cs="Arial"/>
                <w:b/>
                <w:bCs/>
                <w:lang w:eastAsia="pl-PL"/>
              </w:rPr>
            </w:pPr>
          </w:p>
        </w:tc>
      </w:tr>
      <w:tr w:rsidR="008A46B3" w:rsidRPr="00BB4F6D" w14:paraId="77D20BB2" w14:textId="77777777" w:rsidTr="008A46B3">
        <w:trPr>
          <w:jc w:val="center"/>
        </w:trPr>
        <w:tc>
          <w:tcPr>
            <w:tcW w:w="8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43A308" w14:textId="77777777" w:rsidR="008A46B3" w:rsidRPr="00C0583B" w:rsidRDefault="008A46B3" w:rsidP="00201FD2">
            <w:pPr>
              <w:spacing w:after="0"/>
              <w:rPr>
                <w:rFonts w:eastAsia="Times New Roman" w:cs="Arial"/>
                <w:lang w:eastAsia="pl-PL"/>
              </w:rPr>
            </w:pPr>
            <w:r w:rsidRPr="00C0583B">
              <w:rPr>
                <w:rFonts w:eastAsia="Times New Roman" w:cs="Arial"/>
                <w:lang w:eastAsia="pl-PL"/>
              </w:rPr>
              <w:t>Ja, niżej podpisany (My niżej podpisani):</w:t>
            </w:r>
          </w:p>
        </w:tc>
      </w:tr>
      <w:tr w:rsidR="008A46B3" w:rsidRPr="00BB4F6D" w14:paraId="36B371B4" w14:textId="77777777" w:rsidTr="008A46B3">
        <w:trPr>
          <w:trHeight w:val="454"/>
          <w:jc w:val="center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A8CC" w14:textId="77777777" w:rsidR="008A46B3" w:rsidRPr="00C0583B" w:rsidRDefault="008A46B3" w:rsidP="00201FD2">
            <w:pPr>
              <w:spacing w:after="0"/>
              <w:rPr>
                <w:rFonts w:eastAsia="Times New Roman" w:cs="Arial"/>
                <w:b/>
                <w:bCs/>
                <w:lang w:eastAsia="pl-PL"/>
              </w:rPr>
            </w:pPr>
          </w:p>
        </w:tc>
      </w:tr>
      <w:tr w:rsidR="008A46B3" w:rsidRPr="00BB4F6D" w14:paraId="1A6194F3" w14:textId="77777777" w:rsidTr="008A46B3">
        <w:trPr>
          <w:jc w:val="center"/>
        </w:trPr>
        <w:tc>
          <w:tcPr>
            <w:tcW w:w="8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1DC6D5" w14:textId="77777777" w:rsidR="008A46B3" w:rsidRPr="00C0583B" w:rsidRDefault="008A46B3" w:rsidP="00201FD2">
            <w:pPr>
              <w:spacing w:after="0"/>
              <w:rPr>
                <w:rFonts w:eastAsia="Times New Roman" w:cs="Arial"/>
                <w:lang w:eastAsia="pl-PL"/>
              </w:rPr>
            </w:pPr>
            <w:r w:rsidRPr="00C0583B">
              <w:rPr>
                <w:rFonts w:eastAsia="Times New Roman" w:cs="Arial"/>
                <w:lang w:eastAsia="pl-PL"/>
              </w:rPr>
              <w:t>działając w imieniu i na rzecz:</w:t>
            </w:r>
          </w:p>
        </w:tc>
      </w:tr>
      <w:tr w:rsidR="008A46B3" w:rsidRPr="00BB4F6D" w14:paraId="75838003" w14:textId="77777777" w:rsidTr="008A46B3">
        <w:trPr>
          <w:trHeight w:val="454"/>
          <w:jc w:val="center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F144" w14:textId="77777777" w:rsidR="008A46B3" w:rsidRPr="00C0583B" w:rsidRDefault="008A46B3" w:rsidP="00201FD2">
            <w:pPr>
              <w:spacing w:after="0"/>
              <w:rPr>
                <w:rFonts w:eastAsia="Times New Roman" w:cs="Arial"/>
                <w:b/>
                <w:bCs/>
                <w:lang w:eastAsia="pl-PL"/>
              </w:rPr>
            </w:pPr>
          </w:p>
        </w:tc>
      </w:tr>
      <w:tr w:rsidR="008A46B3" w:rsidRPr="00BB4F6D" w14:paraId="5FA55C56" w14:textId="77777777" w:rsidTr="008A46B3">
        <w:trPr>
          <w:trHeight w:val="835"/>
          <w:jc w:val="center"/>
        </w:trPr>
        <w:tc>
          <w:tcPr>
            <w:tcW w:w="879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50D2E9C7" w14:textId="77777777" w:rsidR="008A46B3" w:rsidRPr="00643C34" w:rsidRDefault="008A46B3" w:rsidP="00201FD2">
            <w:pPr>
              <w:spacing w:after="0"/>
              <w:rPr>
                <w:b/>
                <w:bCs/>
              </w:rPr>
            </w:pPr>
            <w:r w:rsidRPr="00C0583B">
              <w:rPr>
                <w:rFonts w:eastAsia="Times New Roman" w:cs="Arial"/>
                <w:lang w:eastAsia="pl-PL"/>
              </w:rPr>
              <w:t>Składam(y) niniejszą informację cenową dotyczącą wykonania zamówienia, którego przedmiotem jest:</w:t>
            </w:r>
            <w:r>
              <w:rPr>
                <w:rFonts w:eastAsia="Times New Roman" w:cs="Arial"/>
                <w:lang w:eastAsia="pl-PL"/>
              </w:rPr>
              <w:t xml:space="preserve"> </w:t>
            </w:r>
            <w:r w:rsidRPr="00643C34">
              <w:rPr>
                <w:b/>
                <w:bCs/>
              </w:rPr>
              <w:t xml:space="preserve">„Wykonanie okresowej obsługi technicznej w zakresie przeglądów oraz napraw, remontów i dostawy części do ładowarek łyżkowych </w:t>
            </w:r>
            <w:proofErr w:type="spellStart"/>
            <w:r w:rsidRPr="00643C34">
              <w:rPr>
                <w:b/>
                <w:bCs/>
              </w:rPr>
              <w:t>Doosan</w:t>
            </w:r>
            <w:proofErr w:type="spellEnd"/>
            <w:r w:rsidRPr="00643C34">
              <w:rPr>
                <w:b/>
                <w:bCs/>
              </w:rPr>
              <w:t xml:space="preserve">  DL420-5, DL420-7 oraz </w:t>
            </w:r>
            <w:proofErr w:type="spellStart"/>
            <w:r w:rsidRPr="00643C34">
              <w:rPr>
                <w:b/>
                <w:bCs/>
              </w:rPr>
              <w:t>Develon</w:t>
            </w:r>
            <w:proofErr w:type="spellEnd"/>
            <w:r w:rsidRPr="00643C34">
              <w:rPr>
                <w:b/>
                <w:bCs/>
              </w:rPr>
              <w:t xml:space="preserve"> DL420-7, koparki kołowej </w:t>
            </w:r>
            <w:proofErr w:type="spellStart"/>
            <w:r w:rsidRPr="00643C34">
              <w:rPr>
                <w:b/>
                <w:bCs/>
              </w:rPr>
              <w:t>Doosan</w:t>
            </w:r>
            <w:proofErr w:type="spellEnd"/>
            <w:r w:rsidRPr="00643C34">
              <w:rPr>
                <w:b/>
                <w:bCs/>
              </w:rPr>
              <w:t xml:space="preserve"> DX170W-5 oraz koparki gąsienicowej </w:t>
            </w:r>
            <w:proofErr w:type="spellStart"/>
            <w:r w:rsidRPr="00643C34">
              <w:rPr>
                <w:b/>
                <w:bCs/>
              </w:rPr>
              <w:t>Doosan</w:t>
            </w:r>
            <w:proofErr w:type="spellEnd"/>
            <w:r w:rsidRPr="00643C34">
              <w:rPr>
                <w:b/>
                <w:bCs/>
              </w:rPr>
              <w:t xml:space="preserve"> DX380LC-5”</w:t>
            </w:r>
          </w:p>
          <w:p w14:paraId="465F4658" w14:textId="77777777" w:rsidR="008A46B3" w:rsidRDefault="008A46B3" w:rsidP="00201FD2">
            <w:pPr>
              <w:jc w:val="center"/>
              <w:rPr>
                <w:i/>
              </w:rPr>
            </w:pPr>
          </w:p>
          <w:p w14:paraId="501A69A5" w14:textId="77777777" w:rsidR="008A46B3" w:rsidRDefault="008A46B3" w:rsidP="00201FD2">
            <w:r w:rsidRPr="00405EB3">
              <w:rPr>
                <w:b/>
              </w:rPr>
              <w:t>Tabela 1</w:t>
            </w:r>
            <w:r>
              <w:t xml:space="preserve"> Koszty napraw i remontów ładowarki </w:t>
            </w:r>
            <w:r w:rsidRPr="002A69E8">
              <w:t xml:space="preserve">łyżkowej </w:t>
            </w:r>
            <w:proofErr w:type="spellStart"/>
            <w:r w:rsidRPr="002A69E8">
              <w:t>Doosan</w:t>
            </w:r>
            <w:proofErr w:type="spellEnd"/>
            <w:r w:rsidRPr="002A69E8">
              <w:t xml:space="preserve">  DL420-5</w:t>
            </w:r>
          </w:p>
          <w:tbl>
            <w:tblPr>
              <w:tblW w:w="799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24"/>
              <w:gridCol w:w="1276"/>
              <w:gridCol w:w="632"/>
              <w:gridCol w:w="1330"/>
              <w:gridCol w:w="1654"/>
              <w:gridCol w:w="1977"/>
            </w:tblGrid>
            <w:tr w:rsidR="008A46B3" w:rsidRPr="0031440C" w14:paraId="3B0237EC" w14:textId="77777777" w:rsidTr="00201FD2">
              <w:trPr>
                <w:trHeight w:val="610"/>
              </w:trPr>
              <w:tc>
                <w:tcPr>
                  <w:tcW w:w="240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2053CA51" w14:textId="77777777" w:rsidR="008A46B3" w:rsidRPr="00405EB3" w:rsidRDefault="008A46B3" w:rsidP="00201FD2">
                  <w:pPr>
                    <w:jc w:val="center"/>
                    <w:rPr>
                      <w:rFonts w:eastAsia="Batang" w:cs="Arial"/>
                      <w:b/>
                      <w:bCs/>
                      <w:sz w:val="20"/>
                      <w:szCs w:val="20"/>
                      <w:lang w:eastAsia="ko-KR"/>
                    </w:rPr>
                  </w:pPr>
                  <w:r w:rsidRPr="00405EB3">
                    <w:rPr>
                      <w:rFonts w:eastAsia="Batang" w:cs="Arial"/>
                      <w:b/>
                      <w:bCs/>
                      <w:sz w:val="20"/>
                      <w:szCs w:val="20"/>
                      <w:lang w:eastAsia="ko-KR"/>
                    </w:rPr>
                    <w:t>Rodzaj usługi</w:t>
                  </w:r>
                </w:p>
              </w:tc>
              <w:tc>
                <w:tcPr>
                  <w:tcW w:w="63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9854411" w14:textId="77777777" w:rsidR="008A46B3" w:rsidRPr="00405EB3" w:rsidRDefault="008A46B3" w:rsidP="00201FD2">
                  <w:pPr>
                    <w:jc w:val="center"/>
                    <w:rPr>
                      <w:rFonts w:eastAsia="Batang" w:cs="Arial"/>
                      <w:b/>
                      <w:bCs/>
                      <w:sz w:val="20"/>
                      <w:szCs w:val="20"/>
                      <w:lang w:eastAsia="ko-KR"/>
                    </w:rPr>
                  </w:pPr>
                  <w:r w:rsidRPr="00405EB3">
                    <w:rPr>
                      <w:rFonts w:eastAsia="Batang" w:cs="Arial"/>
                      <w:b/>
                      <w:bCs/>
                      <w:sz w:val="20"/>
                      <w:szCs w:val="20"/>
                      <w:lang w:eastAsia="ko-KR"/>
                    </w:rPr>
                    <w:t>Jedn.</w:t>
                  </w:r>
                </w:p>
              </w:tc>
              <w:tc>
                <w:tcPr>
                  <w:tcW w:w="133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8911453" w14:textId="77777777" w:rsidR="008A46B3" w:rsidRPr="00405EB3" w:rsidRDefault="008A46B3" w:rsidP="00201FD2">
                  <w:pPr>
                    <w:jc w:val="center"/>
                    <w:rPr>
                      <w:rFonts w:eastAsia="Batang" w:cs="Arial"/>
                      <w:b/>
                      <w:bCs/>
                      <w:sz w:val="20"/>
                      <w:szCs w:val="20"/>
                      <w:lang w:eastAsia="ko-KR"/>
                    </w:rPr>
                  </w:pPr>
                  <w:r w:rsidRPr="00405EB3">
                    <w:rPr>
                      <w:rFonts w:eastAsia="Batang" w:cs="Arial"/>
                      <w:b/>
                      <w:bCs/>
                      <w:sz w:val="20"/>
                      <w:szCs w:val="20"/>
                      <w:lang w:eastAsia="ko-KR"/>
                    </w:rPr>
                    <w:t>Cena jednostkowa netto</w:t>
                  </w:r>
                </w:p>
              </w:tc>
              <w:tc>
                <w:tcPr>
                  <w:tcW w:w="165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0C566F5" w14:textId="77777777" w:rsidR="008A46B3" w:rsidRPr="00405EB3" w:rsidRDefault="008A46B3" w:rsidP="00201FD2">
                  <w:pPr>
                    <w:jc w:val="center"/>
                    <w:rPr>
                      <w:rFonts w:eastAsia="Batang" w:cs="Arial"/>
                      <w:b/>
                      <w:bCs/>
                      <w:sz w:val="20"/>
                      <w:szCs w:val="20"/>
                      <w:lang w:eastAsia="ko-KR"/>
                    </w:rPr>
                  </w:pPr>
                  <w:r w:rsidRPr="00405EB3">
                    <w:rPr>
                      <w:rFonts w:eastAsia="Batang" w:cs="Arial"/>
                      <w:b/>
                      <w:bCs/>
                      <w:sz w:val="20"/>
                      <w:szCs w:val="20"/>
                      <w:lang w:eastAsia="ko-KR"/>
                    </w:rPr>
                    <w:t xml:space="preserve">Szacowana ilość </w:t>
                  </w:r>
                  <w:proofErr w:type="spellStart"/>
                  <w:r w:rsidRPr="00405EB3">
                    <w:rPr>
                      <w:rFonts w:eastAsia="Batang" w:cs="Arial"/>
                      <w:b/>
                      <w:bCs/>
                      <w:sz w:val="20"/>
                      <w:szCs w:val="20"/>
                      <w:lang w:eastAsia="ko-KR"/>
                    </w:rPr>
                    <w:t>rbg</w:t>
                  </w:r>
                  <w:proofErr w:type="spellEnd"/>
                  <w:r w:rsidRPr="00405EB3">
                    <w:rPr>
                      <w:rFonts w:eastAsia="Batang" w:cs="Arial"/>
                      <w:b/>
                      <w:bCs/>
                      <w:sz w:val="20"/>
                      <w:szCs w:val="20"/>
                      <w:lang w:eastAsia="ko-KR"/>
                    </w:rPr>
                    <w:t xml:space="preserve"> w okresie obowiązywania zamówienia</w:t>
                  </w:r>
                </w:p>
              </w:tc>
              <w:tc>
                <w:tcPr>
                  <w:tcW w:w="19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00B7E54" w14:textId="77777777" w:rsidR="008A46B3" w:rsidRPr="00405EB3" w:rsidRDefault="008A46B3" w:rsidP="00201FD2">
                  <w:pPr>
                    <w:jc w:val="center"/>
                    <w:rPr>
                      <w:rFonts w:eastAsia="Batang" w:cs="Arial"/>
                      <w:b/>
                      <w:bCs/>
                      <w:sz w:val="20"/>
                      <w:szCs w:val="20"/>
                      <w:lang w:eastAsia="ko-KR"/>
                    </w:rPr>
                  </w:pPr>
                  <w:r w:rsidRPr="00405EB3">
                    <w:rPr>
                      <w:rFonts w:eastAsia="Batang" w:cs="Arial"/>
                      <w:b/>
                      <w:bCs/>
                      <w:sz w:val="20"/>
                      <w:szCs w:val="20"/>
                      <w:lang w:eastAsia="ko-KR"/>
                    </w:rPr>
                    <w:t xml:space="preserve">Kwota netto </w:t>
                  </w:r>
                </w:p>
                <w:p w14:paraId="53FA0E44" w14:textId="77777777" w:rsidR="008A46B3" w:rsidRPr="00405EB3" w:rsidRDefault="008A46B3" w:rsidP="00201FD2">
                  <w:pPr>
                    <w:jc w:val="center"/>
                    <w:rPr>
                      <w:rFonts w:eastAsia="Batang" w:cs="Arial"/>
                      <w:b/>
                      <w:bCs/>
                      <w:sz w:val="20"/>
                      <w:szCs w:val="20"/>
                      <w:lang w:eastAsia="ko-KR"/>
                    </w:rPr>
                  </w:pPr>
                  <w:r w:rsidRPr="00405EB3">
                    <w:rPr>
                      <w:rFonts w:eastAsia="Batang" w:cs="Arial"/>
                      <w:b/>
                      <w:bCs/>
                      <w:sz w:val="20"/>
                      <w:szCs w:val="20"/>
                      <w:lang w:eastAsia="ko-KR"/>
                    </w:rPr>
                    <w:t xml:space="preserve">(cena jednostkowa x szacowana ilość </w:t>
                  </w:r>
                  <w:proofErr w:type="spellStart"/>
                  <w:r w:rsidRPr="00405EB3">
                    <w:rPr>
                      <w:rFonts w:eastAsia="Batang" w:cs="Arial"/>
                      <w:b/>
                      <w:bCs/>
                      <w:sz w:val="20"/>
                      <w:szCs w:val="20"/>
                      <w:lang w:eastAsia="ko-KR"/>
                    </w:rPr>
                    <w:t>rbg</w:t>
                  </w:r>
                  <w:proofErr w:type="spellEnd"/>
                  <w:r w:rsidRPr="00405EB3">
                    <w:rPr>
                      <w:rFonts w:eastAsia="Batang" w:cs="Arial"/>
                      <w:b/>
                      <w:bCs/>
                      <w:sz w:val="20"/>
                      <w:szCs w:val="20"/>
                      <w:lang w:eastAsia="ko-KR"/>
                    </w:rPr>
                    <w:t>)</w:t>
                  </w:r>
                </w:p>
              </w:tc>
            </w:tr>
            <w:tr w:rsidR="008A46B3" w:rsidRPr="0031440C" w14:paraId="5D8319ED" w14:textId="77777777" w:rsidTr="00201FD2">
              <w:trPr>
                <w:trHeight w:val="292"/>
              </w:trPr>
              <w:tc>
                <w:tcPr>
                  <w:tcW w:w="112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F282B74" w14:textId="77777777" w:rsidR="008A46B3" w:rsidRPr="00405EB3" w:rsidRDefault="008A46B3" w:rsidP="00201FD2">
                  <w:pPr>
                    <w:jc w:val="center"/>
                    <w:rPr>
                      <w:rFonts w:eastAsia="Batang" w:cs="Arial"/>
                      <w:sz w:val="20"/>
                      <w:szCs w:val="20"/>
                      <w:lang w:eastAsia="ko-KR"/>
                    </w:rPr>
                  </w:pPr>
                  <w:r w:rsidRPr="00405EB3">
                    <w:rPr>
                      <w:rFonts w:eastAsia="Batang" w:cs="Arial"/>
                      <w:sz w:val="20"/>
                      <w:szCs w:val="20"/>
                      <w:lang w:eastAsia="ko-KR"/>
                    </w:rPr>
                    <w:t>Praca serwisanta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</w:tcPr>
                <w:p w14:paraId="2317EF5D" w14:textId="77777777" w:rsidR="008A46B3" w:rsidRPr="00405EB3" w:rsidRDefault="008A46B3" w:rsidP="00201FD2">
                  <w:pPr>
                    <w:jc w:val="center"/>
                    <w:rPr>
                      <w:rFonts w:eastAsia="Batang" w:cs="Arial"/>
                      <w:sz w:val="20"/>
                      <w:szCs w:val="20"/>
                      <w:lang w:eastAsia="ko-KR"/>
                    </w:rPr>
                  </w:pPr>
                  <w:r w:rsidRPr="00405EB3">
                    <w:rPr>
                      <w:rFonts w:eastAsia="Batang" w:cs="Arial"/>
                      <w:sz w:val="20"/>
                      <w:szCs w:val="20"/>
                      <w:lang w:eastAsia="ko-KR"/>
                    </w:rPr>
                    <w:t>w warsztacie serwisu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8467DAD" w14:textId="77777777" w:rsidR="008A46B3" w:rsidRPr="00405EB3" w:rsidRDefault="008A46B3" w:rsidP="00201FD2">
                  <w:pPr>
                    <w:jc w:val="center"/>
                    <w:rPr>
                      <w:sz w:val="20"/>
                      <w:szCs w:val="20"/>
                      <w:lang w:eastAsia="ko-KR"/>
                    </w:rPr>
                  </w:pPr>
                  <w:proofErr w:type="spellStart"/>
                  <w:r w:rsidRPr="00405EB3">
                    <w:rPr>
                      <w:sz w:val="20"/>
                      <w:szCs w:val="20"/>
                      <w:lang w:eastAsia="ko-KR"/>
                    </w:rPr>
                    <w:t>rbg</w:t>
                  </w:r>
                  <w:proofErr w:type="spellEnd"/>
                  <w:r w:rsidRPr="00405EB3">
                    <w:rPr>
                      <w:sz w:val="20"/>
                      <w:szCs w:val="20"/>
                      <w:lang w:eastAsia="ko-KR"/>
                    </w:rPr>
                    <w:t>.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3504D35" w14:textId="77777777" w:rsidR="008A46B3" w:rsidRPr="00A42F96" w:rsidRDefault="008A46B3" w:rsidP="00201FD2">
                  <w:pPr>
                    <w:jc w:val="center"/>
                    <w:rPr>
                      <w:rFonts w:eastAsia="Batang" w:cs="Arial"/>
                      <w:b/>
                      <w:lang w:eastAsia="ko-KR"/>
                    </w:rPr>
                  </w:pP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AAED1A7" w14:textId="77777777" w:rsidR="008A46B3" w:rsidRPr="00405EB3" w:rsidRDefault="008A46B3" w:rsidP="00201FD2">
                  <w:pPr>
                    <w:jc w:val="center"/>
                    <w:rPr>
                      <w:rFonts w:eastAsia="Batang" w:cs="Arial"/>
                      <w:b/>
                      <w:sz w:val="20"/>
                      <w:szCs w:val="20"/>
                      <w:lang w:eastAsia="ko-KR"/>
                    </w:rPr>
                  </w:pPr>
                  <w:r>
                    <w:rPr>
                      <w:rFonts w:eastAsia="Batang" w:cs="Arial"/>
                      <w:b/>
                      <w:sz w:val="20"/>
                      <w:szCs w:val="20"/>
                      <w:lang w:eastAsia="ko-KR"/>
                    </w:rPr>
                    <w:t>40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FADE6FB" w14:textId="77777777" w:rsidR="008A46B3" w:rsidRPr="00A42F96" w:rsidRDefault="008A46B3" w:rsidP="00201FD2">
                  <w:pPr>
                    <w:jc w:val="center"/>
                    <w:rPr>
                      <w:rFonts w:eastAsia="Batang" w:cs="Arial"/>
                      <w:b/>
                      <w:lang w:eastAsia="ko-KR"/>
                    </w:rPr>
                  </w:pPr>
                </w:p>
              </w:tc>
            </w:tr>
            <w:tr w:rsidR="008A46B3" w:rsidRPr="0031440C" w14:paraId="3B51E672" w14:textId="77777777" w:rsidTr="00201FD2">
              <w:trPr>
                <w:trHeight w:val="292"/>
              </w:trPr>
              <w:tc>
                <w:tcPr>
                  <w:tcW w:w="112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098684C6" w14:textId="77777777" w:rsidR="008A46B3" w:rsidRPr="00405EB3" w:rsidRDefault="008A46B3" w:rsidP="00201FD2">
                  <w:pPr>
                    <w:jc w:val="center"/>
                    <w:rPr>
                      <w:rFonts w:eastAsia="Batang" w:cs="Arial"/>
                      <w:sz w:val="20"/>
                      <w:szCs w:val="20"/>
                      <w:lang w:eastAsia="ko-KR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</w:tcPr>
                <w:p w14:paraId="08A05415" w14:textId="77777777" w:rsidR="008A46B3" w:rsidRPr="00405EB3" w:rsidRDefault="008A46B3" w:rsidP="00201FD2">
                  <w:pPr>
                    <w:jc w:val="center"/>
                    <w:rPr>
                      <w:rFonts w:eastAsia="Batang" w:cs="Arial"/>
                      <w:sz w:val="20"/>
                      <w:szCs w:val="20"/>
                      <w:lang w:eastAsia="ko-KR"/>
                    </w:rPr>
                  </w:pPr>
                  <w:r w:rsidRPr="00405EB3">
                    <w:rPr>
                      <w:rFonts w:eastAsia="Batang" w:cs="Arial"/>
                      <w:sz w:val="20"/>
                      <w:szCs w:val="20"/>
                      <w:lang w:eastAsia="ko-KR"/>
                    </w:rPr>
                    <w:t>w miejscu pracy maszyny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9C66D4B" w14:textId="77777777" w:rsidR="008A46B3" w:rsidRPr="00405EB3" w:rsidRDefault="008A46B3" w:rsidP="00201FD2">
                  <w:pPr>
                    <w:jc w:val="center"/>
                    <w:rPr>
                      <w:rFonts w:eastAsia="Batang" w:cs="Arial"/>
                      <w:sz w:val="20"/>
                      <w:szCs w:val="20"/>
                      <w:lang w:eastAsia="ko-KR"/>
                    </w:rPr>
                  </w:pPr>
                  <w:proofErr w:type="spellStart"/>
                  <w:r w:rsidRPr="00405EB3">
                    <w:rPr>
                      <w:rFonts w:eastAsia="Batang" w:cs="Arial"/>
                      <w:sz w:val="20"/>
                      <w:szCs w:val="20"/>
                      <w:lang w:eastAsia="ko-KR"/>
                    </w:rPr>
                    <w:t>rbg</w:t>
                  </w:r>
                  <w:proofErr w:type="spellEnd"/>
                  <w:r w:rsidRPr="00405EB3">
                    <w:rPr>
                      <w:rFonts w:eastAsia="Batang" w:cs="Arial"/>
                      <w:sz w:val="20"/>
                      <w:szCs w:val="20"/>
                      <w:lang w:eastAsia="ko-KR"/>
                    </w:rPr>
                    <w:t>.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C5B8A8C" w14:textId="77777777" w:rsidR="008A46B3" w:rsidRPr="00A42F96" w:rsidRDefault="008A46B3" w:rsidP="00201FD2">
                  <w:pPr>
                    <w:jc w:val="center"/>
                    <w:rPr>
                      <w:rFonts w:eastAsia="Batang" w:cs="Arial"/>
                      <w:b/>
                      <w:lang w:eastAsia="ko-KR"/>
                    </w:rPr>
                  </w:pP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EDEEE74" w14:textId="77777777" w:rsidR="008A46B3" w:rsidRPr="00405EB3" w:rsidRDefault="008A46B3" w:rsidP="00201FD2">
                  <w:pPr>
                    <w:jc w:val="center"/>
                    <w:rPr>
                      <w:rFonts w:eastAsia="Batang" w:cs="Arial"/>
                      <w:b/>
                      <w:sz w:val="20"/>
                      <w:szCs w:val="20"/>
                      <w:lang w:eastAsia="ko-KR"/>
                    </w:rPr>
                  </w:pPr>
                  <w:r>
                    <w:rPr>
                      <w:rFonts w:eastAsia="Batang" w:cs="Arial"/>
                      <w:b/>
                      <w:sz w:val="20"/>
                      <w:szCs w:val="20"/>
                      <w:lang w:eastAsia="ko-KR"/>
                    </w:rPr>
                    <w:t>60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96ED0ED" w14:textId="77777777" w:rsidR="008A46B3" w:rsidRPr="00A42F96" w:rsidRDefault="008A46B3" w:rsidP="00201FD2">
                  <w:pPr>
                    <w:jc w:val="center"/>
                    <w:rPr>
                      <w:rFonts w:eastAsia="Batang" w:cs="Arial"/>
                      <w:b/>
                      <w:lang w:eastAsia="ko-KR"/>
                    </w:rPr>
                  </w:pPr>
                </w:p>
              </w:tc>
            </w:tr>
            <w:tr w:rsidR="008A46B3" w:rsidRPr="0031440C" w14:paraId="51BB353D" w14:textId="77777777" w:rsidTr="00201FD2">
              <w:trPr>
                <w:trHeight w:val="569"/>
              </w:trPr>
              <w:tc>
                <w:tcPr>
                  <w:tcW w:w="24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026ECB" w14:textId="77777777" w:rsidR="008A46B3" w:rsidRPr="00405EB3" w:rsidRDefault="008A46B3" w:rsidP="00201FD2">
                  <w:pPr>
                    <w:jc w:val="center"/>
                    <w:rPr>
                      <w:rFonts w:eastAsia="Batang" w:cs="Arial"/>
                      <w:sz w:val="20"/>
                      <w:szCs w:val="20"/>
                      <w:lang w:eastAsia="ko-KR"/>
                    </w:rPr>
                  </w:pPr>
                  <w:r w:rsidRPr="00405EB3">
                    <w:rPr>
                      <w:rFonts w:eastAsia="Batang" w:cs="Arial"/>
                      <w:sz w:val="20"/>
                      <w:szCs w:val="20"/>
                      <w:lang w:eastAsia="ko-KR"/>
                    </w:rPr>
                    <w:t>Zryczałtowany koszt dojazdu  serwisu do siedziby Zamawiającego w celu naprawy ładowarki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613140" w14:textId="77777777" w:rsidR="008A46B3" w:rsidRPr="00405EB3" w:rsidRDefault="008A46B3" w:rsidP="00201FD2">
                  <w:pPr>
                    <w:jc w:val="center"/>
                    <w:rPr>
                      <w:rFonts w:eastAsia="Batang" w:cs="Arial"/>
                      <w:sz w:val="20"/>
                      <w:szCs w:val="20"/>
                      <w:lang w:eastAsia="ko-KR"/>
                    </w:rPr>
                  </w:pPr>
                  <w:r w:rsidRPr="00405EB3">
                    <w:rPr>
                      <w:rFonts w:eastAsia="Batang" w:cs="Arial"/>
                      <w:sz w:val="20"/>
                      <w:szCs w:val="20"/>
                      <w:lang w:eastAsia="ko-KR"/>
                    </w:rPr>
                    <w:t>szt.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3AB0D04" w14:textId="77777777" w:rsidR="008A46B3" w:rsidRPr="00A42F96" w:rsidRDefault="008A46B3" w:rsidP="00201FD2">
                  <w:pPr>
                    <w:jc w:val="center"/>
                    <w:rPr>
                      <w:rFonts w:eastAsia="Batang" w:cs="Arial"/>
                      <w:lang w:eastAsia="ko-KR"/>
                    </w:rPr>
                  </w:pP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41EFEBD" w14:textId="77777777" w:rsidR="008A46B3" w:rsidRPr="00405EB3" w:rsidRDefault="008A46B3" w:rsidP="00201FD2">
                  <w:pPr>
                    <w:jc w:val="center"/>
                    <w:rPr>
                      <w:rFonts w:eastAsia="Batang" w:cs="Arial"/>
                      <w:b/>
                      <w:sz w:val="20"/>
                      <w:szCs w:val="20"/>
                      <w:lang w:eastAsia="ko-KR"/>
                    </w:rPr>
                  </w:pPr>
                  <w:r>
                    <w:rPr>
                      <w:rFonts w:eastAsia="Batang" w:cs="Arial"/>
                      <w:b/>
                      <w:sz w:val="20"/>
                      <w:szCs w:val="20"/>
                      <w:lang w:eastAsia="ko-KR"/>
                    </w:rPr>
                    <w:t>20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41F598C" w14:textId="77777777" w:rsidR="008A46B3" w:rsidRPr="00A42F96" w:rsidRDefault="008A46B3" w:rsidP="00201FD2">
                  <w:pPr>
                    <w:jc w:val="center"/>
                    <w:rPr>
                      <w:rFonts w:eastAsia="Batang" w:cs="Arial"/>
                      <w:lang w:eastAsia="ko-KR"/>
                    </w:rPr>
                  </w:pPr>
                </w:p>
              </w:tc>
            </w:tr>
            <w:tr w:rsidR="008A46B3" w:rsidRPr="0031440C" w14:paraId="11762284" w14:textId="77777777" w:rsidTr="00201FD2">
              <w:trPr>
                <w:trHeight w:val="569"/>
              </w:trPr>
              <w:tc>
                <w:tcPr>
                  <w:tcW w:w="24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F635C9" w14:textId="77777777" w:rsidR="008A46B3" w:rsidRPr="00405EB3" w:rsidRDefault="008A46B3" w:rsidP="00201FD2">
                  <w:pPr>
                    <w:jc w:val="center"/>
                    <w:rPr>
                      <w:rFonts w:eastAsia="Batang" w:cs="Arial"/>
                      <w:sz w:val="20"/>
                      <w:szCs w:val="20"/>
                      <w:lang w:eastAsia="ko-KR"/>
                    </w:rPr>
                  </w:pPr>
                  <w:r w:rsidRPr="00405EB3">
                    <w:rPr>
                      <w:rFonts w:eastAsia="Batang" w:cs="Arial"/>
                      <w:sz w:val="20"/>
                      <w:szCs w:val="20"/>
                      <w:lang w:eastAsia="ko-KR"/>
                    </w:rPr>
                    <w:t>Transport ładowarki z i do siedziby Zamawiającego</w:t>
                  </w: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7A2495" w14:textId="77777777" w:rsidR="008A46B3" w:rsidRPr="00405EB3" w:rsidRDefault="008A46B3" w:rsidP="00201FD2">
                  <w:pPr>
                    <w:jc w:val="center"/>
                    <w:rPr>
                      <w:rFonts w:eastAsia="Batang" w:cs="Arial"/>
                      <w:sz w:val="20"/>
                      <w:szCs w:val="20"/>
                      <w:lang w:eastAsia="ko-KR"/>
                    </w:rPr>
                  </w:pPr>
                  <w:r w:rsidRPr="00405EB3">
                    <w:rPr>
                      <w:rFonts w:eastAsia="Batang" w:cs="Arial"/>
                      <w:sz w:val="20"/>
                      <w:szCs w:val="20"/>
                      <w:lang w:eastAsia="ko-KR"/>
                    </w:rPr>
                    <w:t>szt.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DA2352" w14:textId="77777777" w:rsidR="008A46B3" w:rsidRPr="00A42F96" w:rsidRDefault="008A46B3" w:rsidP="00201FD2">
                  <w:pPr>
                    <w:jc w:val="center"/>
                    <w:rPr>
                      <w:rFonts w:eastAsia="Batang" w:cs="Arial"/>
                      <w:lang w:eastAsia="ko-KR"/>
                    </w:rPr>
                  </w:pP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89EDA8" w14:textId="77777777" w:rsidR="008A46B3" w:rsidRPr="00405EB3" w:rsidRDefault="008A46B3" w:rsidP="00201FD2">
                  <w:pPr>
                    <w:jc w:val="center"/>
                    <w:rPr>
                      <w:rFonts w:eastAsia="Batang" w:cs="Arial"/>
                      <w:b/>
                      <w:sz w:val="20"/>
                      <w:szCs w:val="20"/>
                      <w:lang w:eastAsia="ko-KR"/>
                    </w:rPr>
                  </w:pPr>
                  <w:r>
                    <w:rPr>
                      <w:rFonts w:eastAsia="Batang" w:cs="Arial"/>
                      <w:b/>
                      <w:sz w:val="20"/>
                      <w:szCs w:val="20"/>
                      <w:lang w:eastAsia="ko-KR"/>
                    </w:rPr>
                    <w:t>1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6F4350" w14:textId="77777777" w:rsidR="008A46B3" w:rsidRPr="00A42F96" w:rsidRDefault="008A46B3" w:rsidP="00201FD2">
                  <w:pPr>
                    <w:jc w:val="center"/>
                    <w:rPr>
                      <w:rFonts w:eastAsia="Batang" w:cs="Arial"/>
                      <w:lang w:eastAsia="ko-KR"/>
                    </w:rPr>
                  </w:pPr>
                </w:p>
              </w:tc>
            </w:tr>
            <w:tr w:rsidR="008A46B3" w:rsidRPr="0031440C" w14:paraId="41A66C88" w14:textId="77777777" w:rsidTr="00201FD2">
              <w:trPr>
                <w:trHeight w:val="569"/>
              </w:trPr>
              <w:tc>
                <w:tcPr>
                  <w:tcW w:w="2400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C16DC3E" w14:textId="77777777" w:rsidR="008A46B3" w:rsidRDefault="008A46B3" w:rsidP="00201FD2">
                  <w:pPr>
                    <w:jc w:val="center"/>
                    <w:rPr>
                      <w:rFonts w:eastAsia="Batang" w:cs="Arial"/>
                      <w:szCs w:val="20"/>
                      <w:lang w:eastAsia="ko-KR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40C42DE" w14:textId="77777777" w:rsidR="008A46B3" w:rsidRDefault="008A46B3" w:rsidP="00201FD2">
                  <w:pPr>
                    <w:jc w:val="center"/>
                    <w:rPr>
                      <w:rFonts w:eastAsia="Batang" w:cs="Arial"/>
                      <w:lang w:eastAsia="ko-KR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356DFA5E" w14:textId="77777777" w:rsidR="008A46B3" w:rsidRPr="00A42F96" w:rsidRDefault="008A46B3" w:rsidP="00201FD2">
                  <w:pPr>
                    <w:jc w:val="center"/>
                    <w:rPr>
                      <w:rFonts w:eastAsia="Batang" w:cs="Arial"/>
                      <w:lang w:eastAsia="ko-KR"/>
                    </w:rPr>
                  </w:pP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2AB912" w14:textId="77777777" w:rsidR="008A46B3" w:rsidRPr="00405EB3" w:rsidRDefault="008A46B3" w:rsidP="00201FD2">
                  <w:pPr>
                    <w:jc w:val="right"/>
                    <w:rPr>
                      <w:rFonts w:eastAsia="Batang" w:cs="Arial"/>
                      <w:b/>
                      <w:sz w:val="20"/>
                      <w:szCs w:val="20"/>
                      <w:lang w:eastAsia="ko-KR"/>
                    </w:rPr>
                  </w:pPr>
                  <w:r w:rsidRPr="00405EB3">
                    <w:rPr>
                      <w:rFonts w:eastAsia="Batang" w:cs="Arial"/>
                      <w:b/>
                      <w:sz w:val="20"/>
                      <w:szCs w:val="20"/>
                      <w:lang w:eastAsia="ko-KR"/>
                    </w:rPr>
                    <w:t>Razem: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0AC7F9" w14:textId="77777777" w:rsidR="008A46B3" w:rsidRPr="00A42F96" w:rsidRDefault="008A46B3" w:rsidP="00201FD2">
                  <w:pPr>
                    <w:jc w:val="center"/>
                    <w:rPr>
                      <w:rFonts w:eastAsia="Batang" w:cs="Arial"/>
                      <w:lang w:eastAsia="ko-KR"/>
                    </w:rPr>
                  </w:pPr>
                </w:p>
              </w:tc>
            </w:tr>
          </w:tbl>
          <w:p w14:paraId="289E656A" w14:textId="77777777" w:rsidR="008A46B3" w:rsidRPr="00C0583B" w:rsidRDefault="008A46B3" w:rsidP="00201FD2">
            <w:pPr>
              <w:rPr>
                <w:rFonts w:eastAsia="Times New Roman" w:cs="Arial"/>
                <w:lang w:eastAsia="pl-PL"/>
              </w:rPr>
            </w:pPr>
          </w:p>
        </w:tc>
      </w:tr>
    </w:tbl>
    <w:p w14:paraId="65D43E5C" w14:textId="77777777" w:rsidR="008A46B3" w:rsidRDefault="008A46B3" w:rsidP="008A46B3">
      <w:pPr>
        <w:spacing w:after="0"/>
        <w:ind w:left="-426"/>
        <w:rPr>
          <w:rFonts w:cs="Arial"/>
          <w:b/>
        </w:rPr>
      </w:pPr>
    </w:p>
    <w:p w14:paraId="1A693793" w14:textId="77777777" w:rsidR="008A46B3" w:rsidRDefault="008A46B3" w:rsidP="008A46B3">
      <w:pPr>
        <w:spacing w:after="0"/>
        <w:ind w:left="-426"/>
        <w:rPr>
          <w:rFonts w:cs="Arial"/>
          <w:b/>
        </w:rPr>
      </w:pPr>
    </w:p>
    <w:p w14:paraId="5185C84F" w14:textId="77777777" w:rsidR="008A46B3" w:rsidRDefault="008A46B3" w:rsidP="008A46B3">
      <w:pPr>
        <w:spacing w:after="0"/>
        <w:ind w:left="-426"/>
        <w:rPr>
          <w:rFonts w:cs="Arial"/>
          <w:b/>
        </w:rPr>
      </w:pPr>
    </w:p>
    <w:p w14:paraId="14626A99" w14:textId="77777777" w:rsidR="008A46B3" w:rsidRDefault="008A46B3" w:rsidP="008A46B3">
      <w:pPr>
        <w:spacing w:after="0"/>
        <w:ind w:left="-426"/>
        <w:rPr>
          <w:rFonts w:cs="Arial"/>
          <w:b/>
        </w:rPr>
      </w:pPr>
    </w:p>
    <w:p w14:paraId="1DDA472A" w14:textId="77777777" w:rsidR="008A46B3" w:rsidRDefault="008A46B3" w:rsidP="008A46B3">
      <w:pPr>
        <w:spacing w:after="0"/>
        <w:ind w:left="-426"/>
        <w:rPr>
          <w:rFonts w:cs="Arial"/>
        </w:rPr>
      </w:pPr>
      <w:r w:rsidRPr="00405EB3">
        <w:rPr>
          <w:rFonts w:cs="Arial"/>
          <w:b/>
        </w:rPr>
        <w:lastRenderedPageBreak/>
        <w:t>Tabela 2.</w:t>
      </w:r>
      <w:r>
        <w:rPr>
          <w:rFonts w:cs="Arial"/>
        </w:rPr>
        <w:t xml:space="preserve"> </w:t>
      </w:r>
      <w:r w:rsidRPr="004040DF">
        <w:rPr>
          <w:rFonts w:cs="Arial"/>
        </w:rPr>
        <w:t>Zryczałtowan</w:t>
      </w:r>
      <w:r>
        <w:rPr>
          <w:rFonts w:cs="Arial"/>
        </w:rPr>
        <w:t>e</w:t>
      </w:r>
      <w:r w:rsidRPr="004040DF">
        <w:rPr>
          <w:rFonts w:cs="Arial"/>
        </w:rPr>
        <w:t xml:space="preserve"> koszt</w:t>
      </w:r>
      <w:r>
        <w:rPr>
          <w:rFonts w:cs="Arial"/>
        </w:rPr>
        <w:t>y</w:t>
      </w:r>
      <w:r w:rsidRPr="004040DF">
        <w:rPr>
          <w:rFonts w:cs="Arial"/>
        </w:rPr>
        <w:t xml:space="preserve"> realizacji przeglądów okresowych zgodnie z DTR</w:t>
      </w:r>
      <w:r>
        <w:rPr>
          <w:rFonts w:cs="Arial"/>
        </w:rPr>
        <w:t xml:space="preserve"> dla </w:t>
      </w:r>
    </w:p>
    <w:p w14:paraId="59E8DD4A" w14:textId="77777777" w:rsidR="008A46B3" w:rsidRDefault="008A46B3" w:rsidP="008A46B3">
      <w:pPr>
        <w:spacing w:after="0"/>
        <w:ind w:left="-426" w:firstLine="426"/>
        <w:rPr>
          <w:szCs w:val="20"/>
        </w:rPr>
      </w:pPr>
      <w:r>
        <w:rPr>
          <w:rFonts w:cs="Arial"/>
        </w:rPr>
        <w:t xml:space="preserve">         Ładowarki </w:t>
      </w:r>
      <w:proofErr w:type="spellStart"/>
      <w:r>
        <w:rPr>
          <w:rFonts w:cs="Arial"/>
        </w:rPr>
        <w:t>Doosan</w:t>
      </w:r>
      <w:proofErr w:type="spellEnd"/>
      <w:r>
        <w:rPr>
          <w:rFonts w:cs="Arial"/>
        </w:rPr>
        <w:t xml:space="preserve"> DL </w:t>
      </w:r>
      <w:r>
        <w:rPr>
          <w:szCs w:val="20"/>
        </w:rPr>
        <w:t>420-5</w:t>
      </w:r>
    </w:p>
    <w:p w14:paraId="557E4137" w14:textId="77777777" w:rsidR="008A46B3" w:rsidRPr="004040DF" w:rsidRDefault="008A46B3" w:rsidP="008A46B3">
      <w:pPr>
        <w:spacing w:after="0"/>
        <w:ind w:left="-426" w:firstLine="426"/>
        <w:rPr>
          <w:rFonts w:cs="Arial"/>
        </w:rPr>
      </w:pPr>
    </w:p>
    <w:tbl>
      <w:tblPr>
        <w:tblW w:w="66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1"/>
        <w:gridCol w:w="1888"/>
        <w:gridCol w:w="2126"/>
        <w:gridCol w:w="1403"/>
      </w:tblGrid>
      <w:tr w:rsidR="008A46B3" w:rsidRPr="00731CF6" w14:paraId="324B63EB" w14:textId="77777777" w:rsidTr="008A46B3">
        <w:trPr>
          <w:trHeight w:val="1099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B2F2" w14:textId="77777777" w:rsidR="008A46B3" w:rsidRPr="003B44EB" w:rsidRDefault="008A46B3" w:rsidP="00201FD2">
            <w:pPr>
              <w:jc w:val="center"/>
              <w:rPr>
                <w:b/>
                <w:sz w:val="20"/>
                <w:szCs w:val="20"/>
              </w:rPr>
            </w:pPr>
            <w:r w:rsidRPr="003B44EB">
              <w:rPr>
                <w:b/>
                <w:sz w:val="20"/>
                <w:szCs w:val="20"/>
              </w:rPr>
              <w:t>Rodzaj maszyny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D131" w14:textId="77777777" w:rsidR="008A46B3" w:rsidRPr="00731CF6" w:rsidRDefault="008A46B3" w:rsidP="00201FD2">
            <w:pPr>
              <w:jc w:val="center"/>
              <w:rPr>
                <w:b/>
                <w:szCs w:val="20"/>
              </w:rPr>
            </w:pPr>
            <w:r w:rsidRPr="003B44EB">
              <w:rPr>
                <w:b/>
                <w:sz w:val="20"/>
                <w:szCs w:val="20"/>
              </w:rPr>
              <w:t>Przegląd maszyny po przepracowaniu ilości MTH</w:t>
            </w:r>
            <w:r>
              <w:rPr>
                <w:b/>
                <w:szCs w:val="20"/>
              </w:rPr>
              <w:t xml:space="preserve"> </w:t>
            </w:r>
            <w:r w:rsidRPr="00246848">
              <w:rPr>
                <w:sz w:val="16"/>
                <w:szCs w:val="16"/>
              </w:rPr>
              <w:t>(interwał)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387E" w14:textId="77777777" w:rsidR="008A46B3" w:rsidRPr="003B44EB" w:rsidRDefault="008A46B3" w:rsidP="00201FD2">
            <w:pPr>
              <w:jc w:val="center"/>
              <w:rPr>
                <w:b/>
                <w:sz w:val="20"/>
                <w:szCs w:val="20"/>
              </w:rPr>
            </w:pPr>
            <w:r w:rsidRPr="003B44EB">
              <w:rPr>
                <w:b/>
                <w:sz w:val="20"/>
                <w:szCs w:val="20"/>
              </w:rPr>
              <w:t>Cena jednostkowa za przegląd po przepracowaniu danej ilości MTH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FEA2" w14:textId="77777777" w:rsidR="008A46B3" w:rsidRPr="003B44EB" w:rsidRDefault="008A46B3" w:rsidP="00201FD2">
            <w:pPr>
              <w:jc w:val="center"/>
              <w:rPr>
                <w:b/>
                <w:sz w:val="20"/>
                <w:szCs w:val="20"/>
              </w:rPr>
            </w:pPr>
            <w:r w:rsidRPr="003B44EB">
              <w:rPr>
                <w:b/>
                <w:sz w:val="20"/>
                <w:szCs w:val="20"/>
              </w:rPr>
              <w:t xml:space="preserve">Kwota netto </w:t>
            </w:r>
          </w:p>
        </w:tc>
      </w:tr>
      <w:tr w:rsidR="008A46B3" w:rsidRPr="00731CF6" w14:paraId="131A5755" w14:textId="77777777" w:rsidTr="008A46B3">
        <w:trPr>
          <w:trHeight w:val="299"/>
          <w:jc w:val="center"/>
        </w:trPr>
        <w:tc>
          <w:tcPr>
            <w:tcW w:w="123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50AC3" w14:textId="77777777" w:rsidR="008A46B3" w:rsidRPr="00731CF6" w:rsidRDefault="008A46B3" w:rsidP="00201FD2">
            <w:pPr>
              <w:ind w:left="45"/>
              <w:rPr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A8CE5" w14:textId="77777777" w:rsidR="008A46B3" w:rsidRDefault="008A46B3" w:rsidP="00201FD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23000 </w:t>
            </w:r>
            <w:r>
              <w:rPr>
                <w:sz w:val="16"/>
                <w:szCs w:val="16"/>
              </w:rPr>
              <w:t>(10</w:t>
            </w:r>
            <w:r w:rsidRPr="008314B7">
              <w:rPr>
                <w:sz w:val="16"/>
                <w:szCs w:val="16"/>
              </w:rPr>
              <w:t>00)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BED8E" w14:textId="77777777" w:rsidR="008A46B3" w:rsidRPr="00731CF6" w:rsidRDefault="008A46B3" w:rsidP="00201FD2">
            <w:pPr>
              <w:jc w:val="center"/>
              <w:rPr>
                <w:b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53B8C" w14:textId="77777777" w:rsidR="008A46B3" w:rsidRPr="00731CF6" w:rsidRDefault="008A46B3" w:rsidP="00201FD2">
            <w:pPr>
              <w:jc w:val="center"/>
              <w:rPr>
                <w:b/>
                <w:szCs w:val="20"/>
              </w:rPr>
            </w:pPr>
          </w:p>
        </w:tc>
      </w:tr>
      <w:tr w:rsidR="008A46B3" w:rsidRPr="00731CF6" w14:paraId="53FCF919" w14:textId="77777777" w:rsidTr="008A46B3">
        <w:trPr>
          <w:trHeight w:val="299"/>
          <w:jc w:val="center"/>
        </w:trPr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519D0" w14:textId="77777777" w:rsidR="008A46B3" w:rsidRPr="00731CF6" w:rsidRDefault="008A46B3" w:rsidP="00201FD2">
            <w:pPr>
              <w:ind w:left="45"/>
              <w:rPr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C3AC6" w14:textId="77777777" w:rsidR="008A46B3" w:rsidRDefault="008A46B3" w:rsidP="00201FD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24000 </w:t>
            </w:r>
            <w:r w:rsidRPr="008314B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20</w:t>
            </w:r>
            <w:r w:rsidRPr="008314B7">
              <w:rPr>
                <w:sz w:val="16"/>
                <w:szCs w:val="16"/>
              </w:rPr>
              <w:t>00)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77B4C" w14:textId="77777777" w:rsidR="008A46B3" w:rsidRPr="00731CF6" w:rsidRDefault="008A46B3" w:rsidP="00201FD2">
            <w:pPr>
              <w:jc w:val="center"/>
              <w:rPr>
                <w:b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1E362" w14:textId="77777777" w:rsidR="008A46B3" w:rsidRPr="00731CF6" w:rsidRDefault="008A46B3" w:rsidP="00201FD2">
            <w:pPr>
              <w:jc w:val="center"/>
              <w:rPr>
                <w:b/>
                <w:szCs w:val="20"/>
              </w:rPr>
            </w:pPr>
          </w:p>
        </w:tc>
      </w:tr>
      <w:tr w:rsidR="008A46B3" w:rsidRPr="00731CF6" w14:paraId="3190BCCA" w14:textId="77777777" w:rsidTr="008A46B3">
        <w:trPr>
          <w:trHeight w:val="299"/>
          <w:jc w:val="center"/>
        </w:trPr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D0D66" w14:textId="77777777" w:rsidR="008A46B3" w:rsidRPr="00731CF6" w:rsidRDefault="008A46B3" w:rsidP="00201FD2">
            <w:pPr>
              <w:ind w:left="45"/>
              <w:rPr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7C94F" w14:textId="77777777" w:rsidR="008A46B3" w:rsidRDefault="008A46B3" w:rsidP="00201FD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25000 </w:t>
            </w:r>
            <w:r w:rsidRPr="00105691">
              <w:rPr>
                <w:sz w:val="16"/>
                <w:szCs w:val="16"/>
              </w:rPr>
              <w:t>(1000)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2D1F1" w14:textId="77777777" w:rsidR="008A46B3" w:rsidRPr="00731CF6" w:rsidRDefault="008A46B3" w:rsidP="00201FD2">
            <w:pPr>
              <w:jc w:val="center"/>
              <w:rPr>
                <w:b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CAFCA" w14:textId="77777777" w:rsidR="008A46B3" w:rsidRPr="00731CF6" w:rsidRDefault="008A46B3" w:rsidP="00201FD2">
            <w:pPr>
              <w:jc w:val="center"/>
              <w:rPr>
                <w:b/>
                <w:szCs w:val="20"/>
              </w:rPr>
            </w:pPr>
          </w:p>
        </w:tc>
      </w:tr>
      <w:tr w:rsidR="008A46B3" w:rsidRPr="00731CF6" w14:paraId="7F43A994" w14:textId="77777777" w:rsidTr="008A46B3">
        <w:trPr>
          <w:trHeight w:val="299"/>
          <w:jc w:val="center"/>
        </w:trPr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5426" w14:textId="77777777" w:rsidR="008A46B3" w:rsidRPr="00731CF6" w:rsidRDefault="008A46B3" w:rsidP="00201FD2">
            <w:pPr>
              <w:ind w:left="45"/>
              <w:rPr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3E336" w14:textId="77777777" w:rsidR="008A46B3" w:rsidRDefault="008A46B3" w:rsidP="00201FD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26000 </w:t>
            </w:r>
            <w:r w:rsidRPr="00105691">
              <w:rPr>
                <w:sz w:val="16"/>
                <w:szCs w:val="16"/>
              </w:rPr>
              <w:t>(2000)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06B4E" w14:textId="77777777" w:rsidR="008A46B3" w:rsidRPr="00731CF6" w:rsidRDefault="008A46B3" w:rsidP="00201FD2">
            <w:pPr>
              <w:jc w:val="center"/>
              <w:rPr>
                <w:b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15D43" w14:textId="77777777" w:rsidR="008A46B3" w:rsidRPr="00731CF6" w:rsidRDefault="008A46B3" w:rsidP="00201FD2">
            <w:pPr>
              <w:jc w:val="center"/>
              <w:rPr>
                <w:b/>
                <w:szCs w:val="20"/>
              </w:rPr>
            </w:pPr>
          </w:p>
        </w:tc>
      </w:tr>
      <w:tr w:rsidR="008A46B3" w:rsidRPr="00731CF6" w14:paraId="38E12590" w14:textId="77777777" w:rsidTr="008A46B3">
        <w:trPr>
          <w:trHeight w:val="315"/>
          <w:jc w:val="center"/>
        </w:trPr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9597" w14:textId="77777777" w:rsidR="008A46B3" w:rsidRPr="00731CF6" w:rsidRDefault="008A46B3" w:rsidP="00201FD2">
            <w:pPr>
              <w:ind w:left="45"/>
              <w:rPr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0A164" w14:textId="77777777" w:rsidR="008A46B3" w:rsidRDefault="008A46B3" w:rsidP="00201FD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27000 </w:t>
            </w:r>
            <w:r w:rsidRPr="00105691">
              <w:rPr>
                <w:sz w:val="16"/>
                <w:szCs w:val="16"/>
              </w:rPr>
              <w:t>(1000)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C4381" w14:textId="77777777" w:rsidR="008A46B3" w:rsidRPr="00731CF6" w:rsidRDefault="008A46B3" w:rsidP="00201FD2">
            <w:pPr>
              <w:jc w:val="center"/>
              <w:rPr>
                <w:b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6A552" w14:textId="77777777" w:rsidR="008A46B3" w:rsidRPr="00731CF6" w:rsidRDefault="008A46B3" w:rsidP="00201FD2">
            <w:pPr>
              <w:jc w:val="center"/>
              <w:rPr>
                <w:b/>
                <w:szCs w:val="20"/>
              </w:rPr>
            </w:pPr>
          </w:p>
        </w:tc>
      </w:tr>
      <w:tr w:rsidR="008A46B3" w:rsidRPr="00731CF6" w14:paraId="794D5EBB" w14:textId="77777777" w:rsidTr="008A46B3">
        <w:trPr>
          <w:trHeight w:val="299"/>
          <w:jc w:val="center"/>
        </w:trPr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AD902" w14:textId="77777777" w:rsidR="008A46B3" w:rsidRDefault="008A46B3" w:rsidP="00201FD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Przegląd systemu gaszenia komory silnika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3F773" w14:textId="77777777" w:rsidR="008A46B3" w:rsidRPr="00731CF6" w:rsidRDefault="008A46B3" w:rsidP="00201FD2">
            <w:pPr>
              <w:jc w:val="center"/>
              <w:rPr>
                <w:b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8A276" w14:textId="77777777" w:rsidR="008A46B3" w:rsidRPr="00731CF6" w:rsidRDefault="008A46B3" w:rsidP="00201FD2">
            <w:pPr>
              <w:jc w:val="center"/>
              <w:rPr>
                <w:b/>
                <w:szCs w:val="20"/>
              </w:rPr>
            </w:pPr>
          </w:p>
        </w:tc>
      </w:tr>
      <w:tr w:rsidR="008A46B3" w14:paraId="03528ACE" w14:textId="77777777" w:rsidTr="008A4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9"/>
          <w:jc w:val="center"/>
        </w:trPr>
        <w:tc>
          <w:tcPr>
            <w:tcW w:w="3119" w:type="dxa"/>
            <w:gridSpan w:val="2"/>
            <w:tcBorders>
              <w:left w:val="nil"/>
              <w:bottom w:val="nil"/>
            </w:tcBorders>
          </w:tcPr>
          <w:p w14:paraId="28383248" w14:textId="77777777" w:rsidR="008A46B3" w:rsidRDefault="008A46B3" w:rsidP="00201FD2">
            <w:pPr>
              <w:spacing w:after="0"/>
              <w:ind w:left="141"/>
              <w:rPr>
                <w:rFonts w:cs="Arial"/>
                <w:b/>
              </w:rPr>
            </w:pPr>
          </w:p>
        </w:tc>
        <w:tc>
          <w:tcPr>
            <w:tcW w:w="2126" w:type="dxa"/>
          </w:tcPr>
          <w:p w14:paraId="0EEDC1DC" w14:textId="77777777" w:rsidR="008A46B3" w:rsidRDefault="008A46B3" w:rsidP="00201FD2">
            <w:pPr>
              <w:spacing w:after="0"/>
              <w:ind w:left="141"/>
              <w:jc w:val="right"/>
              <w:rPr>
                <w:rFonts w:cs="Arial"/>
                <w:b/>
              </w:rPr>
            </w:pPr>
            <w:r w:rsidRPr="00405EB3">
              <w:rPr>
                <w:rFonts w:eastAsia="Batang" w:cs="Arial"/>
                <w:b/>
                <w:sz w:val="20"/>
                <w:szCs w:val="20"/>
                <w:lang w:eastAsia="ko-KR"/>
              </w:rPr>
              <w:t>Razem:</w:t>
            </w:r>
          </w:p>
        </w:tc>
        <w:tc>
          <w:tcPr>
            <w:tcW w:w="1403" w:type="dxa"/>
          </w:tcPr>
          <w:p w14:paraId="5232D642" w14:textId="77777777" w:rsidR="008A46B3" w:rsidRDefault="008A46B3" w:rsidP="00201FD2">
            <w:pPr>
              <w:spacing w:after="0"/>
              <w:ind w:left="141"/>
              <w:rPr>
                <w:rFonts w:cs="Arial"/>
                <w:b/>
              </w:rPr>
            </w:pPr>
          </w:p>
        </w:tc>
      </w:tr>
    </w:tbl>
    <w:p w14:paraId="10A3B8BC" w14:textId="77777777" w:rsidR="008A46B3" w:rsidRDefault="008A46B3" w:rsidP="008A46B3">
      <w:pPr>
        <w:rPr>
          <w:b/>
        </w:rPr>
      </w:pPr>
    </w:p>
    <w:p w14:paraId="73F2CB1B" w14:textId="77777777" w:rsidR="008A46B3" w:rsidRDefault="008A46B3" w:rsidP="008A46B3">
      <w:r>
        <w:rPr>
          <w:b/>
        </w:rPr>
        <w:t>Tabela 3.</w:t>
      </w:r>
      <w:r>
        <w:t xml:space="preserve"> Koszty napraw i remontów ładowarki łyżkowej </w:t>
      </w:r>
      <w:proofErr w:type="spellStart"/>
      <w:r>
        <w:t>Doosan</w:t>
      </w:r>
      <w:proofErr w:type="spellEnd"/>
      <w:r>
        <w:t xml:space="preserve">  DL420-7</w:t>
      </w:r>
    </w:p>
    <w:tbl>
      <w:tblPr>
        <w:tblW w:w="79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4"/>
        <w:gridCol w:w="1276"/>
        <w:gridCol w:w="632"/>
        <w:gridCol w:w="1330"/>
        <w:gridCol w:w="1654"/>
        <w:gridCol w:w="1977"/>
      </w:tblGrid>
      <w:tr w:rsidR="008A46B3" w:rsidRPr="0031440C" w14:paraId="64A45322" w14:textId="77777777" w:rsidTr="008A46B3">
        <w:trPr>
          <w:trHeight w:val="610"/>
          <w:jc w:val="center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66AE3D" w14:textId="77777777" w:rsidR="008A46B3" w:rsidRPr="00405EB3" w:rsidRDefault="008A46B3" w:rsidP="00201FD2">
            <w:pPr>
              <w:jc w:val="center"/>
              <w:rPr>
                <w:rFonts w:eastAsia="Batang" w:cs="Arial"/>
                <w:b/>
                <w:bCs/>
                <w:sz w:val="20"/>
                <w:szCs w:val="20"/>
                <w:lang w:eastAsia="ko-KR"/>
              </w:rPr>
            </w:pPr>
            <w:r w:rsidRPr="00405EB3">
              <w:rPr>
                <w:rFonts w:eastAsia="Batang" w:cs="Arial"/>
                <w:b/>
                <w:bCs/>
                <w:sz w:val="20"/>
                <w:szCs w:val="20"/>
                <w:lang w:eastAsia="ko-KR"/>
              </w:rPr>
              <w:t>Rodzaj usługi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73580" w14:textId="77777777" w:rsidR="008A46B3" w:rsidRPr="00405EB3" w:rsidRDefault="008A46B3" w:rsidP="00201FD2">
            <w:pPr>
              <w:jc w:val="center"/>
              <w:rPr>
                <w:rFonts w:eastAsia="Batang" w:cs="Arial"/>
                <w:b/>
                <w:bCs/>
                <w:sz w:val="20"/>
                <w:szCs w:val="20"/>
                <w:lang w:eastAsia="ko-KR"/>
              </w:rPr>
            </w:pPr>
            <w:r w:rsidRPr="00405EB3">
              <w:rPr>
                <w:rFonts w:eastAsia="Batang" w:cs="Arial"/>
                <w:b/>
                <w:bCs/>
                <w:sz w:val="20"/>
                <w:szCs w:val="20"/>
                <w:lang w:eastAsia="ko-KR"/>
              </w:rPr>
              <w:t>Jedn.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0C3317" w14:textId="77777777" w:rsidR="008A46B3" w:rsidRPr="00405EB3" w:rsidRDefault="008A46B3" w:rsidP="00201FD2">
            <w:pPr>
              <w:jc w:val="center"/>
              <w:rPr>
                <w:rFonts w:eastAsia="Batang" w:cs="Arial"/>
                <w:b/>
                <w:bCs/>
                <w:sz w:val="20"/>
                <w:szCs w:val="20"/>
                <w:lang w:eastAsia="ko-KR"/>
              </w:rPr>
            </w:pPr>
            <w:r w:rsidRPr="00405EB3">
              <w:rPr>
                <w:rFonts w:eastAsia="Batang" w:cs="Arial"/>
                <w:b/>
                <w:bCs/>
                <w:sz w:val="20"/>
                <w:szCs w:val="20"/>
                <w:lang w:eastAsia="ko-KR"/>
              </w:rPr>
              <w:t>Cena jednostkowa netto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10A6AF" w14:textId="77777777" w:rsidR="008A46B3" w:rsidRPr="00405EB3" w:rsidRDefault="008A46B3" w:rsidP="00201FD2">
            <w:pPr>
              <w:jc w:val="center"/>
              <w:rPr>
                <w:rFonts w:eastAsia="Batang" w:cs="Arial"/>
                <w:b/>
                <w:bCs/>
                <w:sz w:val="20"/>
                <w:szCs w:val="20"/>
                <w:lang w:eastAsia="ko-KR"/>
              </w:rPr>
            </w:pPr>
            <w:r w:rsidRPr="00405EB3">
              <w:rPr>
                <w:rFonts w:eastAsia="Batang" w:cs="Arial"/>
                <w:b/>
                <w:bCs/>
                <w:sz w:val="20"/>
                <w:szCs w:val="20"/>
                <w:lang w:eastAsia="ko-KR"/>
              </w:rPr>
              <w:t xml:space="preserve">Szacowana ilość </w:t>
            </w:r>
            <w:proofErr w:type="spellStart"/>
            <w:r w:rsidRPr="00405EB3">
              <w:rPr>
                <w:rFonts w:eastAsia="Batang" w:cs="Arial"/>
                <w:b/>
                <w:bCs/>
                <w:sz w:val="20"/>
                <w:szCs w:val="20"/>
                <w:lang w:eastAsia="ko-KR"/>
              </w:rPr>
              <w:t>rbg</w:t>
            </w:r>
            <w:proofErr w:type="spellEnd"/>
            <w:r w:rsidRPr="00405EB3">
              <w:rPr>
                <w:rFonts w:eastAsia="Batang" w:cs="Arial"/>
                <w:b/>
                <w:bCs/>
                <w:sz w:val="20"/>
                <w:szCs w:val="20"/>
                <w:lang w:eastAsia="ko-KR"/>
              </w:rPr>
              <w:t xml:space="preserve"> w okresie obowiązywania zamówienia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D783A9" w14:textId="77777777" w:rsidR="008A46B3" w:rsidRPr="00405EB3" w:rsidRDefault="008A46B3" w:rsidP="00201FD2">
            <w:pPr>
              <w:jc w:val="center"/>
              <w:rPr>
                <w:rFonts w:eastAsia="Batang" w:cs="Arial"/>
                <w:b/>
                <w:bCs/>
                <w:sz w:val="20"/>
                <w:szCs w:val="20"/>
                <w:lang w:eastAsia="ko-KR"/>
              </w:rPr>
            </w:pPr>
            <w:r w:rsidRPr="00405EB3">
              <w:rPr>
                <w:rFonts w:eastAsia="Batang" w:cs="Arial"/>
                <w:b/>
                <w:bCs/>
                <w:sz w:val="20"/>
                <w:szCs w:val="20"/>
                <w:lang w:eastAsia="ko-KR"/>
              </w:rPr>
              <w:t xml:space="preserve">Kwota netto </w:t>
            </w:r>
          </w:p>
          <w:p w14:paraId="59E29614" w14:textId="77777777" w:rsidR="008A46B3" w:rsidRPr="00405EB3" w:rsidRDefault="008A46B3" w:rsidP="00201FD2">
            <w:pPr>
              <w:jc w:val="center"/>
              <w:rPr>
                <w:rFonts w:eastAsia="Batang" w:cs="Arial"/>
                <w:b/>
                <w:bCs/>
                <w:sz w:val="20"/>
                <w:szCs w:val="20"/>
                <w:lang w:eastAsia="ko-KR"/>
              </w:rPr>
            </w:pPr>
            <w:r w:rsidRPr="00405EB3">
              <w:rPr>
                <w:rFonts w:eastAsia="Batang" w:cs="Arial"/>
                <w:b/>
                <w:bCs/>
                <w:sz w:val="20"/>
                <w:szCs w:val="20"/>
                <w:lang w:eastAsia="ko-KR"/>
              </w:rPr>
              <w:t xml:space="preserve">(cena jednostkowa x szacowana ilość </w:t>
            </w:r>
            <w:proofErr w:type="spellStart"/>
            <w:r w:rsidRPr="00405EB3">
              <w:rPr>
                <w:rFonts w:eastAsia="Batang" w:cs="Arial"/>
                <w:b/>
                <w:bCs/>
                <w:sz w:val="20"/>
                <w:szCs w:val="20"/>
                <w:lang w:eastAsia="ko-KR"/>
              </w:rPr>
              <w:t>rbg</w:t>
            </w:r>
            <w:proofErr w:type="spellEnd"/>
            <w:r w:rsidRPr="00405EB3">
              <w:rPr>
                <w:rFonts w:eastAsia="Batang" w:cs="Arial"/>
                <w:b/>
                <w:bCs/>
                <w:sz w:val="20"/>
                <w:szCs w:val="20"/>
                <w:lang w:eastAsia="ko-KR"/>
              </w:rPr>
              <w:t>)</w:t>
            </w:r>
          </w:p>
        </w:tc>
      </w:tr>
      <w:tr w:rsidR="008A46B3" w:rsidRPr="0031440C" w14:paraId="288DF1B3" w14:textId="77777777" w:rsidTr="008A46B3">
        <w:trPr>
          <w:trHeight w:val="292"/>
          <w:jc w:val="center"/>
        </w:trPr>
        <w:tc>
          <w:tcPr>
            <w:tcW w:w="1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F161F57" w14:textId="77777777" w:rsidR="008A46B3" w:rsidRPr="00405EB3" w:rsidRDefault="008A46B3" w:rsidP="00201FD2">
            <w:pPr>
              <w:jc w:val="center"/>
              <w:rPr>
                <w:rFonts w:eastAsia="Batang" w:cs="Arial"/>
                <w:sz w:val="20"/>
                <w:szCs w:val="20"/>
                <w:lang w:eastAsia="ko-KR"/>
              </w:rPr>
            </w:pPr>
            <w:r w:rsidRPr="00405EB3">
              <w:rPr>
                <w:rFonts w:eastAsia="Batang" w:cs="Arial"/>
                <w:sz w:val="20"/>
                <w:szCs w:val="20"/>
                <w:lang w:eastAsia="ko-KR"/>
              </w:rPr>
              <w:t>Praca serwisanta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EBCF3DE" w14:textId="77777777" w:rsidR="008A46B3" w:rsidRPr="00405EB3" w:rsidRDefault="008A46B3" w:rsidP="00201FD2">
            <w:pPr>
              <w:jc w:val="center"/>
              <w:rPr>
                <w:rFonts w:eastAsia="Batang" w:cs="Arial"/>
                <w:sz w:val="20"/>
                <w:szCs w:val="20"/>
                <w:lang w:eastAsia="ko-KR"/>
              </w:rPr>
            </w:pPr>
            <w:r w:rsidRPr="00405EB3">
              <w:rPr>
                <w:rFonts w:eastAsia="Batang" w:cs="Arial"/>
                <w:sz w:val="20"/>
                <w:szCs w:val="20"/>
                <w:lang w:eastAsia="ko-KR"/>
              </w:rPr>
              <w:t>w warsztacie serwisu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E46C62" w14:textId="77777777" w:rsidR="008A46B3" w:rsidRPr="00405EB3" w:rsidRDefault="008A46B3" w:rsidP="00201FD2">
            <w:pPr>
              <w:jc w:val="center"/>
              <w:rPr>
                <w:sz w:val="20"/>
                <w:szCs w:val="20"/>
                <w:lang w:eastAsia="ko-KR"/>
              </w:rPr>
            </w:pPr>
            <w:proofErr w:type="spellStart"/>
            <w:r w:rsidRPr="00405EB3">
              <w:rPr>
                <w:sz w:val="20"/>
                <w:szCs w:val="20"/>
                <w:lang w:eastAsia="ko-KR"/>
              </w:rPr>
              <w:t>rbg</w:t>
            </w:r>
            <w:proofErr w:type="spellEnd"/>
            <w:r w:rsidRPr="00405EB3">
              <w:rPr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1EB230" w14:textId="77777777" w:rsidR="008A46B3" w:rsidRPr="00A42F96" w:rsidRDefault="008A46B3" w:rsidP="00201FD2">
            <w:pPr>
              <w:jc w:val="center"/>
              <w:rPr>
                <w:rFonts w:eastAsia="Batang" w:cs="Arial"/>
                <w:b/>
                <w:lang w:eastAsia="ko-KR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A692F5" w14:textId="77777777" w:rsidR="008A46B3" w:rsidRPr="00405EB3" w:rsidRDefault="008A46B3" w:rsidP="00201FD2">
            <w:pPr>
              <w:jc w:val="center"/>
              <w:rPr>
                <w:rFonts w:eastAsia="Batang" w:cs="Arial"/>
                <w:b/>
                <w:sz w:val="20"/>
                <w:szCs w:val="20"/>
                <w:lang w:eastAsia="ko-KR"/>
              </w:rPr>
            </w:pPr>
            <w:r>
              <w:rPr>
                <w:rFonts w:eastAsia="Batang" w:cs="Arial"/>
                <w:b/>
                <w:sz w:val="20"/>
                <w:szCs w:val="20"/>
                <w:lang w:eastAsia="ko-KR"/>
              </w:rPr>
              <w:t>40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60B1B3" w14:textId="77777777" w:rsidR="008A46B3" w:rsidRPr="00A42F96" w:rsidRDefault="008A46B3" w:rsidP="00201FD2">
            <w:pPr>
              <w:jc w:val="center"/>
              <w:rPr>
                <w:rFonts w:eastAsia="Batang" w:cs="Arial"/>
                <w:b/>
                <w:lang w:eastAsia="ko-KR"/>
              </w:rPr>
            </w:pPr>
          </w:p>
        </w:tc>
      </w:tr>
      <w:tr w:rsidR="008A46B3" w:rsidRPr="0031440C" w14:paraId="619161C7" w14:textId="77777777" w:rsidTr="008A46B3">
        <w:trPr>
          <w:trHeight w:val="292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87E396A" w14:textId="77777777" w:rsidR="008A46B3" w:rsidRPr="00405EB3" w:rsidRDefault="008A46B3" w:rsidP="00201FD2">
            <w:pPr>
              <w:jc w:val="center"/>
              <w:rPr>
                <w:rFonts w:eastAsia="Batang" w:cs="Arial"/>
                <w:sz w:val="20"/>
                <w:szCs w:val="20"/>
                <w:lang w:eastAsia="ko-K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D6D8C19" w14:textId="77777777" w:rsidR="008A46B3" w:rsidRPr="00405EB3" w:rsidRDefault="008A46B3" w:rsidP="00201FD2">
            <w:pPr>
              <w:jc w:val="center"/>
              <w:rPr>
                <w:rFonts w:eastAsia="Batang" w:cs="Arial"/>
                <w:sz w:val="20"/>
                <w:szCs w:val="20"/>
                <w:lang w:eastAsia="ko-KR"/>
              </w:rPr>
            </w:pPr>
            <w:r w:rsidRPr="00405EB3">
              <w:rPr>
                <w:rFonts w:eastAsia="Batang" w:cs="Arial"/>
                <w:sz w:val="20"/>
                <w:szCs w:val="20"/>
                <w:lang w:eastAsia="ko-KR"/>
              </w:rPr>
              <w:t>w miejscu pracy maszyny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A466D5" w14:textId="77777777" w:rsidR="008A46B3" w:rsidRPr="00405EB3" w:rsidRDefault="008A46B3" w:rsidP="00201FD2">
            <w:pPr>
              <w:jc w:val="center"/>
              <w:rPr>
                <w:rFonts w:eastAsia="Batang" w:cs="Arial"/>
                <w:sz w:val="20"/>
                <w:szCs w:val="20"/>
                <w:lang w:eastAsia="ko-KR"/>
              </w:rPr>
            </w:pPr>
            <w:proofErr w:type="spellStart"/>
            <w:r w:rsidRPr="00405EB3">
              <w:rPr>
                <w:rFonts w:eastAsia="Batang" w:cs="Arial"/>
                <w:sz w:val="20"/>
                <w:szCs w:val="20"/>
                <w:lang w:eastAsia="ko-KR"/>
              </w:rPr>
              <w:t>rbg</w:t>
            </w:r>
            <w:proofErr w:type="spellEnd"/>
            <w:r w:rsidRPr="00405EB3">
              <w:rPr>
                <w:rFonts w:eastAsia="Batang" w:cs="Arial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09EBB9" w14:textId="77777777" w:rsidR="008A46B3" w:rsidRPr="00A42F96" w:rsidRDefault="008A46B3" w:rsidP="00201FD2">
            <w:pPr>
              <w:jc w:val="center"/>
              <w:rPr>
                <w:rFonts w:eastAsia="Batang" w:cs="Arial"/>
                <w:b/>
                <w:lang w:eastAsia="ko-KR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4D2E1" w14:textId="77777777" w:rsidR="008A46B3" w:rsidRPr="00405EB3" w:rsidRDefault="008A46B3" w:rsidP="00201FD2">
            <w:pPr>
              <w:jc w:val="center"/>
              <w:rPr>
                <w:rFonts w:eastAsia="Batang" w:cs="Arial"/>
                <w:b/>
                <w:sz w:val="20"/>
                <w:szCs w:val="20"/>
                <w:lang w:eastAsia="ko-KR"/>
              </w:rPr>
            </w:pPr>
            <w:r>
              <w:rPr>
                <w:rFonts w:eastAsia="Batang" w:cs="Arial"/>
                <w:b/>
                <w:sz w:val="20"/>
                <w:szCs w:val="20"/>
                <w:lang w:eastAsia="ko-KR"/>
              </w:rPr>
              <w:t>60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3ABDD5" w14:textId="77777777" w:rsidR="008A46B3" w:rsidRPr="00A42F96" w:rsidRDefault="008A46B3" w:rsidP="00201FD2">
            <w:pPr>
              <w:jc w:val="center"/>
              <w:rPr>
                <w:rFonts w:eastAsia="Batang" w:cs="Arial"/>
                <w:b/>
                <w:lang w:eastAsia="ko-KR"/>
              </w:rPr>
            </w:pPr>
          </w:p>
        </w:tc>
      </w:tr>
      <w:tr w:rsidR="008A46B3" w:rsidRPr="0031440C" w14:paraId="7037B212" w14:textId="77777777" w:rsidTr="008A46B3">
        <w:trPr>
          <w:trHeight w:val="569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1017C" w14:textId="77777777" w:rsidR="008A46B3" w:rsidRPr="00405EB3" w:rsidRDefault="008A46B3" w:rsidP="00201FD2">
            <w:pPr>
              <w:jc w:val="center"/>
              <w:rPr>
                <w:rFonts w:eastAsia="Batang" w:cs="Arial"/>
                <w:sz w:val="20"/>
                <w:szCs w:val="20"/>
                <w:lang w:eastAsia="ko-KR"/>
              </w:rPr>
            </w:pPr>
            <w:r w:rsidRPr="00405EB3">
              <w:rPr>
                <w:rFonts w:eastAsia="Batang" w:cs="Arial"/>
                <w:sz w:val="20"/>
                <w:szCs w:val="20"/>
                <w:lang w:eastAsia="ko-KR"/>
              </w:rPr>
              <w:t>Zryczałtowany koszt dojazdu  serwisu do siedziby Zamawiającego w celu naprawy ładowarki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C4FF" w14:textId="77777777" w:rsidR="008A46B3" w:rsidRPr="00405EB3" w:rsidRDefault="008A46B3" w:rsidP="00201FD2">
            <w:pPr>
              <w:jc w:val="center"/>
              <w:rPr>
                <w:rFonts w:eastAsia="Batang" w:cs="Arial"/>
                <w:sz w:val="20"/>
                <w:szCs w:val="20"/>
                <w:lang w:eastAsia="ko-KR"/>
              </w:rPr>
            </w:pPr>
            <w:r w:rsidRPr="00405EB3">
              <w:rPr>
                <w:rFonts w:eastAsia="Batang" w:cs="Arial"/>
                <w:sz w:val="20"/>
                <w:szCs w:val="20"/>
                <w:lang w:eastAsia="ko-KR"/>
              </w:rPr>
              <w:t>szt.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CC2109" w14:textId="77777777" w:rsidR="008A46B3" w:rsidRPr="00A42F96" w:rsidRDefault="008A46B3" w:rsidP="00201FD2">
            <w:pPr>
              <w:jc w:val="center"/>
              <w:rPr>
                <w:rFonts w:eastAsia="Batang" w:cs="Arial"/>
                <w:lang w:eastAsia="ko-KR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C2B2A" w14:textId="77777777" w:rsidR="008A46B3" w:rsidRPr="00405EB3" w:rsidRDefault="008A46B3" w:rsidP="00201FD2">
            <w:pPr>
              <w:jc w:val="center"/>
              <w:rPr>
                <w:rFonts w:eastAsia="Batang" w:cs="Arial"/>
                <w:b/>
                <w:sz w:val="20"/>
                <w:szCs w:val="20"/>
                <w:lang w:eastAsia="ko-KR"/>
              </w:rPr>
            </w:pPr>
            <w:r>
              <w:rPr>
                <w:rFonts w:eastAsia="Batang" w:cs="Arial"/>
                <w:b/>
                <w:sz w:val="20"/>
                <w:szCs w:val="20"/>
                <w:lang w:eastAsia="ko-KR"/>
              </w:rPr>
              <w:t>20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B0BC61" w14:textId="77777777" w:rsidR="008A46B3" w:rsidRPr="00A42F96" w:rsidRDefault="008A46B3" w:rsidP="00201FD2">
            <w:pPr>
              <w:jc w:val="center"/>
              <w:rPr>
                <w:rFonts w:eastAsia="Batang" w:cs="Arial"/>
                <w:lang w:eastAsia="ko-KR"/>
              </w:rPr>
            </w:pPr>
          </w:p>
        </w:tc>
      </w:tr>
      <w:tr w:rsidR="008A46B3" w:rsidRPr="0031440C" w14:paraId="0D67161E" w14:textId="77777777" w:rsidTr="008A46B3">
        <w:trPr>
          <w:trHeight w:val="569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5EC4" w14:textId="77777777" w:rsidR="008A46B3" w:rsidRPr="00405EB3" w:rsidRDefault="008A46B3" w:rsidP="00201FD2">
            <w:pPr>
              <w:jc w:val="center"/>
              <w:rPr>
                <w:rFonts w:eastAsia="Batang" w:cs="Arial"/>
                <w:sz w:val="20"/>
                <w:szCs w:val="20"/>
                <w:lang w:eastAsia="ko-KR"/>
              </w:rPr>
            </w:pPr>
            <w:r w:rsidRPr="00405EB3">
              <w:rPr>
                <w:rFonts w:eastAsia="Batang" w:cs="Arial"/>
                <w:sz w:val="20"/>
                <w:szCs w:val="20"/>
                <w:lang w:eastAsia="ko-KR"/>
              </w:rPr>
              <w:t>Transport ładowarki z i do siedziby Zamawiającego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B535A" w14:textId="77777777" w:rsidR="008A46B3" w:rsidRPr="00405EB3" w:rsidRDefault="008A46B3" w:rsidP="00201FD2">
            <w:pPr>
              <w:jc w:val="center"/>
              <w:rPr>
                <w:rFonts w:eastAsia="Batang" w:cs="Arial"/>
                <w:sz w:val="20"/>
                <w:szCs w:val="20"/>
                <w:lang w:eastAsia="ko-KR"/>
              </w:rPr>
            </w:pPr>
            <w:r w:rsidRPr="00405EB3">
              <w:rPr>
                <w:rFonts w:eastAsia="Batang" w:cs="Arial"/>
                <w:sz w:val="20"/>
                <w:szCs w:val="20"/>
                <w:lang w:eastAsia="ko-KR"/>
              </w:rPr>
              <w:t>szt.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8ED8" w14:textId="77777777" w:rsidR="008A46B3" w:rsidRPr="00A42F96" w:rsidRDefault="008A46B3" w:rsidP="00201FD2">
            <w:pPr>
              <w:jc w:val="center"/>
              <w:rPr>
                <w:rFonts w:eastAsia="Batang" w:cs="Arial"/>
                <w:lang w:eastAsia="ko-KR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C491" w14:textId="77777777" w:rsidR="008A46B3" w:rsidRPr="00405EB3" w:rsidRDefault="008A46B3" w:rsidP="00201FD2">
            <w:pPr>
              <w:jc w:val="center"/>
              <w:rPr>
                <w:rFonts w:eastAsia="Batang" w:cs="Arial"/>
                <w:b/>
                <w:sz w:val="20"/>
                <w:szCs w:val="20"/>
                <w:lang w:eastAsia="ko-KR"/>
              </w:rPr>
            </w:pPr>
            <w:r>
              <w:rPr>
                <w:rFonts w:eastAsia="Batang" w:cs="Arial"/>
                <w:b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6CF30" w14:textId="77777777" w:rsidR="008A46B3" w:rsidRPr="00A42F96" w:rsidRDefault="008A46B3" w:rsidP="00201FD2">
            <w:pPr>
              <w:jc w:val="center"/>
              <w:rPr>
                <w:rFonts w:eastAsia="Batang" w:cs="Arial"/>
                <w:lang w:eastAsia="ko-KR"/>
              </w:rPr>
            </w:pPr>
          </w:p>
        </w:tc>
      </w:tr>
      <w:tr w:rsidR="008A46B3" w:rsidRPr="0031440C" w14:paraId="18F29165" w14:textId="77777777" w:rsidTr="008A46B3">
        <w:trPr>
          <w:trHeight w:val="569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C840C9" w14:textId="77777777" w:rsidR="008A46B3" w:rsidRDefault="008A46B3" w:rsidP="00201FD2">
            <w:pPr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6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6A283A" w14:textId="77777777" w:rsidR="008A46B3" w:rsidRDefault="008A46B3" w:rsidP="00201FD2">
            <w:pPr>
              <w:jc w:val="center"/>
              <w:rPr>
                <w:rFonts w:eastAsia="Batang" w:cs="Arial"/>
                <w:lang w:eastAsia="ko-KR"/>
              </w:rPr>
            </w:pPr>
          </w:p>
        </w:tc>
        <w:tc>
          <w:tcPr>
            <w:tcW w:w="1330" w:type="dxa"/>
            <w:tcBorders>
              <w:top w:val="single" w:sz="4" w:space="0" w:color="auto"/>
              <w:right w:val="single" w:sz="4" w:space="0" w:color="auto"/>
            </w:tcBorders>
          </w:tcPr>
          <w:p w14:paraId="0295FE4F" w14:textId="77777777" w:rsidR="008A46B3" w:rsidRPr="00A42F96" w:rsidRDefault="008A46B3" w:rsidP="00201FD2">
            <w:pPr>
              <w:jc w:val="center"/>
              <w:rPr>
                <w:rFonts w:eastAsia="Batang" w:cs="Arial"/>
                <w:lang w:eastAsia="ko-KR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9C9E1" w14:textId="77777777" w:rsidR="008A46B3" w:rsidRPr="00405EB3" w:rsidRDefault="008A46B3" w:rsidP="00201FD2">
            <w:pPr>
              <w:jc w:val="right"/>
              <w:rPr>
                <w:rFonts w:eastAsia="Batang" w:cs="Arial"/>
                <w:b/>
                <w:sz w:val="20"/>
                <w:szCs w:val="20"/>
                <w:lang w:eastAsia="ko-KR"/>
              </w:rPr>
            </w:pPr>
            <w:r w:rsidRPr="00405EB3">
              <w:rPr>
                <w:rFonts w:eastAsia="Batang" w:cs="Arial"/>
                <w:b/>
                <w:sz w:val="20"/>
                <w:szCs w:val="20"/>
                <w:lang w:eastAsia="ko-KR"/>
              </w:rPr>
              <w:t>Razem: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2AAE2" w14:textId="77777777" w:rsidR="008A46B3" w:rsidRPr="00A42F96" w:rsidRDefault="008A46B3" w:rsidP="00201FD2">
            <w:pPr>
              <w:jc w:val="center"/>
              <w:rPr>
                <w:rFonts w:eastAsia="Batang" w:cs="Arial"/>
                <w:lang w:eastAsia="ko-KR"/>
              </w:rPr>
            </w:pPr>
          </w:p>
        </w:tc>
      </w:tr>
    </w:tbl>
    <w:p w14:paraId="2CC09BBF" w14:textId="77777777" w:rsidR="008A46B3" w:rsidRDefault="008A46B3" w:rsidP="008A46B3">
      <w:pPr>
        <w:spacing w:after="0"/>
        <w:ind w:left="-426"/>
        <w:rPr>
          <w:rFonts w:cs="Arial"/>
          <w:b/>
        </w:rPr>
      </w:pPr>
    </w:p>
    <w:p w14:paraId="7423AFDF" w14:textId="77777777" w:rsidR="008A46B3" w:rsidRDefault="008A46B3" w:rsidP="008A46B3">
      <w:pPr>
        <w:spacing w:after="0"/>
        <w:ind w:left="-426"/>
        <w:rPr>
          <w:rFonts w:cs="Arial"/>
          <w:b/>
        </w:rPr>
      </w:pPr>
    </w:p>
    <w:p w14:paraId="181EF4C7" w14:textId="77777777" w:rsidR="008A46B3" w:rsidRDefault="008A46B3" w:rsidP="008A46B3">
      <w:pPr>
        <w:spacing w:after="0"/>
        <w:ind w:left="-426"/>
        <w:rPr>
          <w:rFonts w:cs="Arial"/>
          <w:b/>
        </w:rPr>
      </w:pPr>
    </w:p>
    <w:p w14:paraId="76A12605" w14:textId="77777777" w:rsidR="008A46B3" w:rsidRDefault="008A46B3" w:rsidP="008A46B3">
      <w:pPr>
        <w:spacing w:after="0"/>
        <w:ind w:left="-426"/>
        <w:rPr>
          <w:rFonts w:cs="Arial"/>
          <w:b/>
        </w:rPr>
      </w:pPr>
    </w:p>
    <w:p w14:paraId="1F3C82B5" w14:textId="77777777" w:rsidR="008A46B3" w:rsidRDefault="008A46B3" w:rsidP="008A46B3">
      <w:pPr>
        <w:spacing w:after="0"/>
        <w:ind w:left="-426"/>
        <w:rPr>
          <w:rFonts w:cs="Arial"/>
          <w:b/>
        </w:rPr>
      </w:pPr>
    </w:p>
    <w:p w14:paraId="6F6F1B04" w14:textId="77777777" w:rsidR="008A46B3" w:rsidRDefault="008A46B3" w:rsidP="008A46B3">
      <w:pPr>
        <w:spacing w:after="0"/>
        <w:ind w:left="-426"/>
        <w:rPr>
          <w:rFonts w:cs="Arial"/>
          <w:b/>
        </w:rPr>
      </w:pPr>
    </w:p>
    <w:p w14:paraId="146C4A50" w14:textId="77777777" w:rsidR="008A46B3" w:rsidRDefault="008A46B3" w:rsidP="008A46B3">
      <w:pPr>
        <w:spacing w:after="0"/>
        <w:ind w:left="-426"/>
        <w:rPr>
          <w:rFonts w:cs="Arial"/>
        </w:rPr>
      </w:pPr>
      <w:r>
        <w:rPr>
          <w:rFonts w:cs="Arial"/>
          <w:b/>
        </w:rPr>
        <w:t>Tabela 4</w:t>
      </w:r>
      <w:r w:rsidRPr="00405EB3">
        <w:rPr>
          <w:rFonts w:cs="Arial"/>
          <w:b/>
        </w:rPr>
        <w:t>.</w:t>
      </w:r>
      <w:r>
        <w:rPr>
          <w:rFonts w:cs="Arial"/>
        </w:rPr>
        <w:t xml:space="preserve"> </w:t>
      </w:r>
      <w:r w:rsidRPr="004040DF">
        <w:rPr>
          <w:rFonts w:cs="Arial"/>
        </w:rPr>
        <w:t>Zryczałtowan</w:t>
      </w:r>
      <w:r>
        <w:rPr>
          <w:rFonts w:cs="Arial"/>
        </w:rPr>
        <w:t>e</w:t>
      </w:r>
      <w:r w:rsidRPr="004040DF">
        <w:rPr>
          <w:rFonts w:cs="Arial"/>
        </w:rPr>
        <w:t xml:space="preserve"> koszt</w:t>
      </w:r>
      <w:r>
        <w:rPr>
          <w:rFonts w:cs="Arial"/>
        </w:rPr>
        <w:t>y</w:t>
      </w:r>
      <w:r w:rsidRPr="004040DF">
        <w:rPr>
          <w:rFonts w:cs="Arial"/>
        </w:rPr>
        <w:t xml:space="preserve"> realizacji przeglądów okresowych zgodnie z DTR</w:t>
      </w:r>
      <w:r>
        <w:rPr>
          <w:rFonts w:cs="Arial"/>
        </w:rPr>
        <w:t xml:space="preserve"> dla </w:t>
      </w:r>
    </w:p>
    <w:p w14:paraId="196B9B3C" w14:textId="77777777" w:rsidR="008A46B3" w:rsidRDefault="008A46B3" w:rsidP="008A46B3">
      <w:pPr>
        <w:spacing w:after="0"/>
        <w:ind w:left="-426" w:firstLine="426"/>
        <w:rPr>
          <w:szCs w:val="20"/>
        </w:rPr>
      </w:pPr>
      <w:r>
        <w:rPr>
          <w:rFonts w:cs="Arial"/>
        </w:rPr>
        <w:t xml:space="preserve">         Ładowarki </w:t>
      </w:r>
      <w:proofErr w:type="spellStart"/>
      <w:r>
        <w:rPr>
          <w:rFonts w:cs="Arial"/>
        </w:rPr>
        <w:t>Doosan</w:t>
      </w:r>
      <w:proofErr w:type="spellEnd"/>
      <w:r>
        <w:rPr>
          <w:rFonts w:cs="Arial"/>
        </w:rPr>
        <w:t xml:space="preserve"> DL </w:t>
      </w:r>
      <w:r>
        <w:rPr>
          <w:szCs w:val="20"/>
        </w:rPr>
        <w:t>420-7</w:t>
      </w:r>
    </w:p>
    <w:p w14:paraId="502EFACD" w14:textId="77777777" w:rsidR="008A46B3" w:rsidRPr="00A14723" w:rsidRDefault="008A46B3" w:rsidP="008A46B3">
      <w:pPr>
        <w:spacing w:after="0"/>
        <w:ind w:left="-426" w:firstLine="426"/>
        <w:rPr>
          <w:szCs w:val="20"/>
        </w:rPr>
      </w:pPr>
    </w:p>
    <w:tbl>
      <w:tblPr>
        <w:tblW w:w="66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1"/>
        <w:gridCol w:w="1888"/>
        <w:gridCol w:w="2126"/>
        <w:gridCol w:w="1403"/>
      </w:tblGrid>
      <w:tr w:rsidR="008A46B3" w:rsidRPr="00731CF6" w14:paraId="6D7D89A3" w14:textId="77777777" w:rsidTr="008A46B3">
        <w:trPr>
          <w:trHeight w:val="1099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788B" w14:textId="77777777" w:rsidR="008A46B3" w:rsidRPr="003B44EB" w:rsidRDefault="008A46B3" w:rsidP="00201FD2">
            <w:pPr>
              <w:jc w:val="center"/>
              <w:rPr>
                <w:b/>
                <w:sz w:val="20"/>
                <w:szCs w:val="20"/>
              </w:rPr>
            </w:pPr>
            <w:r w:rsidRPr="003B44EB">
              <w:rPr>
                <w:b/>
                <w:sz w:val="20"/>
                <w:szCs w:val="20"/>
              </w:rPr>
              <w:t>Rodzaj maszyny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3FD2" w14:textId="77777777" w:rsidR="008A46B3" w:rsidRPr="00731CF6" w:rsidRDefault="008A46B3" w:rsidP="00201FD2">
            <w:pPr>
              <w:jc w:val="center"/>
              <w:rPr>
                <w:b/>
                <w:szCs w:val="20"/>
              </w:rPr>
            </w:pPr>
            <w:r w:rsidRPr="003B44EB">
              <w:rPr>
                <w:b/>
                <w:sz w:val="20"/>
                <w:szCs w:val="20"/>
              </w:rPr>
              <w:t>Przegląd maszyny po przepracowaniu ilości MTH</w:t>
            </w:r>
            <w:r>
              <w:rPr>
                <w:b/>
                <w:szCs w:val="20"/>
              </w:rPr>
              <w:t xml:space="preserve"> </w:t>
            </w:r>
            <w:r w:rsidRPr="00246848">
              <w:rPr>
                <w:sz w:val="16"/>
                <w:szCs w:val="16"/>
              </w:rPr>
              <w:t>(interwał)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0E2B" w14:textId="77777777" w:rsidR="008A46B3" w:rsidRPr="003B44EB" w:rsidRDefault="008A46B3" w:rsidP="00201FD2">
            <w:pPr>
              <w:jc w:val="center"/>
              <w:rPr>
                <w:b/>
                <w:sz w:val="20"/>
                <w:szCs w:val="20"/>
              </w:rPr>
            </w:pPr>
            <w:r w:rsidRPr="003B44EB">
              <w:rPr>
                <w:b/>
                <w:sz w:val="20"/>
                <w:szCs w:val="20"/>
              </w:rPr>
              <w:t>Cena jednostkowa za przegląd po przepracowaniu danej ilości MTH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47E9" w14:textId="77777777" w:rsidR="008A46B3" w:rsidRPr="003B44EB" w:rsidRDefault="008A46B3" w:rsidP="00201FD2">
            <w:pPr>
              <w:jc w:val="center"/>
              <w:rPr>
                <w:b/>
                <w:sz w:val="20"/>
                <w:szCs w:val="20"/>
              </w:rPr>
            </w:pPr>
            <w:r w:rsidRPr="003B44EB">
              <w:rPr>
                <w:b/>
                <w:sz w:val="20"/>
                <w:szCs w:val="20"/>
              </w:rPr>
              <w:t xml:space="preserve">Kwota netto </w:t>
            </w:r>
          </w:p>
        </w:tc>
      </w:tr>
      <w:tr w:rsidR="008A46B3" w:rsidRPr="00731CF6" w14:paraId="63187819" w14:textId="77777777" w:rsidTr="008A46B3">
        <w:trPr>
          <w:trHeight w:val="389"/>
          <w:jc w:val="center"/>
        </w:trPr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623CF" w14:textId="77777777" w:rsidR="008A46B3" w:rsidRPr="00731CF6" w:rsidRDefault="008A46B3" w:rsidP="00201FD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Ładowarka łyżkowa  </w:t>
            </w:r>
            <w:proofErr w:type="spellStart"/>
            <w:r>
              <w:rPr>
                <w:szCs w:val="20"/>
              </w:rPr>
              <w:t>Doosan</w:t>
            </w:r>
            <w:proofErr w:type="spellEnd"/>
            <w:r>
              <w:rPr>
                <w:szCs w:val="20"/>
              </w:rPr>
              <w:t xml:space="preserve"> DL420-7</w:t>
            </w:r>
            <w:r w:rsidRPr="00731CF6">
              <w:rPr>
                <w:szCs w:val="20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7DC3" w14:textId="77777777" w:rsidR="008A46B3" w:rsidRDefault="008A46B3" w:rsidP="00201FD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C6C99">
              <w:rPr>
                <w:rFonts w:cs="Calibri"/>
                <w:color w:val="000000"/>
              </w:rPr>
              <w:t>15000</w:t>
            </w:r>
            <w:r>
              <w:rPr>
                <w:sz w:val="16"/>
                <w:szCs w:val="16"/>
              </w:rPr>
              <w:t xml:space="preserve"> (1000)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D7935" w14:textId="77777777" w:rsidR="008A46B3" w:rsidRPr="00731CF6" w:rsidRDefault="008A46B3" w:rsidP="00201FD2">
            <w:pPr>
              <w:jc w:val="center"/>
              <w:rPr>
                <w:b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FB826" w14:textId="77777777" w:rsidR="008A46B3" w:rsidRPr="00731CF6" w:rsidRDefault="008A46B3" w:rsidP="00201FD2">
            <w:pPr>
              <w:jc w:val="center"/>
              <w:rPr>
                <w:b/>
                <w:szCs w:val="20"/>
              </w:rPr>
            </w:pPr>
          </w:p>
        </w:tc>
      </w:tr>
      <w:tr w:rsidR="008A46B3" w:rsidRPr="00731CF6" w14:paraId="5850BA37" w14:textId="77777777" w:rsidTr="008A46B3">
        <w:trPr>
          <w:trHeight w:val="299"/>
          <w:jc w:val="center"/>
        </w:trPr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43F4F" w14:textId="77777777" w:rsidR="008A46B3" w:rsidRPr="00731CF6" w:rsidRDefault="008A46B3" w:rsidP="00201FD2">
            <w:pPr>
              <w:ind w:left="45"/>
              <w:rPr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D8693" w14:textId="77777777" w:rsidR="008A46B3" w:rsidRDefault="008A46B3" w:rsidP="00201FD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16000 </w:t>
            </w:r>
            <w:r w:rsidRPr="00105691">
              <w:rPr>
                <w:sz w:val="16"/>
                <w:szCs w:val="16"/>
              </w:rPr>
              <w:t>(2000)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09D2E" w14:textId="77777777" w:rsidR="008A46B3" w:rsidRPr="00731CF6" w:rsidRDefault="008A46B3" w:rsidP="00201FD2">
            <w:pPr>
              <w:jc w:val="center"/>
              <w:rPr>
                <w:b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AB724" w14:textId="77777777" w:rsidR="008A46B3" w:rsidRPr="00731CF6" w:rsidRDefault="008A46B3" w:rsidP="00201FD2">
            <w:pPr>
              <w:jc w:val="center"/>
              <w:rPr>
                <w:b/>
                <w:szCs w:val="20"/>
              </w:rPr>
            </w:pPr>
          </w:p>
        </w:tc>
      </w:tr>
      <w:tr w:rsidR="008A46B3" w:rsidRPr="00731CF6" w14:paraId="12F3B344" w14:textId="77777777" w:rsidTr="008A46B3">
        <w:trPr>
          <w:trHeight w:val="299"/>
          <w:jc w:val="center"/>
        </w:trPr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BD87" w14:textId="77777777" w:rsidR="008A46B3" w:rsidRPr="00731CF6" w:rsidRDefault="008A46B3" w:rsidP="00201FD2">
            <w:pPr>
              <w:ind w:left="45"/>
              <w:rPr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7ACF3" w14:textId="77777777" w:rsidR="008A46B3" w:rsidRDefault="008A46B3" w:rsidP="00201FD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17000 </w:t>
            </w:r>
            <w:r>
              <w:rPr>
                <w:sz w:val="16"/>
                <w:szCs w:val="16"/>
              </w:rPr>
              <w:t>(1000)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2B600" w14:textId="77777777" w:rsidR="008A46B3" w:rsidRPr="00731CF6" w:rsidRDefault="008A46B3" w:rsidP="00201FD2">
            <w:pPr>
              <w:jc w:val="center"/>
              <w:rPr>
                <w:b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D0208" w14:textId="77777777" w:rsidR="008A46B3" w:rsidRPr="00731CF6" w:rsidRDefault="008A46B3" w:rsidP="00201FD2">
            <w:pPr>
              <w:jc w:val="center"/>
              <w:rPr>
                <w:b/>
                <w:szCs w:val="20"/>
              </w:rPr>
            </w:pPr>
          </w:p>
        </w:tc>
      </w:tr>
      <w:tr w:rsidR="008A46B3" w:rsidRPr="00731CF6" w14:paraId="7BF54427" w14:textId="77777777" w:rsidTr="008A46B3">
        <w:trPr>
          <w:trHeight w:val="299"/>
          <w:jc w:val="center"/>
        </w:trPr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100AF" w14:textId="77777777" w:rsidR="008A46B3" w:rsidRPr="00731CF6" w:rsidRDefault="008A46B3" w:rsidP="00201FD2">
            <w:pPr>
              <w:ind w:left="45"/>
              <w:rPr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41044" w14:textId="77777777" w:rsidR="008A46B3" w:rsidRDefault="008A46B3" w:rsidP="00201FD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18000 </w:t>
            </w:r>
            <w:r w:rsidRPr="00105691">
              <w:rPr>
                <w:sz w:val="16"/>
                <w:szCs w:val="16"/>
              </w:rPr>
              <w:t>(2000)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0E09D" w14:textId="77777777" w:rsidR="008A46B3" w:rsidRPr="00731CF6" w:rsidRDefault="008A46B3" w:rsidP="00201FD2">
            <w:pPr>
              <w:jc w:val="center"/>
              <w:rPr>
                <w:b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ADB2" w14:textId="77777777" w:rsidR="008A46B3" w:rsidRPr="00731CF6" w:rsidRDefault="008A46B3" w:rsidP="00201FD2">
            <w:pPr>
              <w:jc w:val="center"/>
              <w:rPr>
                <w:b/>
                <w:szCs w:val="20"/>
              </w:rPr>
            </w:pPr>
          </w:p>
        </w:tc>
      </w:tr>
      <w:tr w:rsidR="008A46B3" w:rsidRPr="00731CF6" w14:paraId="45D506C8" w14:textId="77777777" w:rsidTr="008A46B3">
        <w:trPr>
          <w:trHeight w:val="299"/>
          <w:jc w:val="center"/>
        </w:trPr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78BE" w14:textId="77777777" w:rsidR="008A46B3" w:rsidRPr="00731CF6" w:rsidRDefault="008A46B3" w:rsidP="00201FD2">
            <w:pPr>
              <w:ind w:left="45"/>
              <w:rPr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8CC24" w14:textId="77777777" w:rsidR="008A46B3" w:rsidRDefault="008A46B3" w:rsidP="00201FD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19000 </w:t>
            </w:r>
            <w:r>
              <w:rPr>
                <w:sz w:val="16"/>
                <w:szCs w:val="16"/>
              </w:rPr>
              <w:t>(1000)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C66FC" w14:textId="77777777" w:rsidR="008A46B3" w:rsidRPr="00731CF6" w:rsidRDefault="008A46B3" w:rsidP="00201FD2">
            <w:pPr>
              <w:jc w:val="center"/>
              <w:rPr>
                <w:b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78639" w14:textId="77777777" w:rsidR="008A46B3" w:rsidRPr="00731CF6" w:rsidRDefault="008A46B3" w:rsidP="00201FD2">
            <w:pPr>
              <w:jc w:val="center"/>
              <w:rPr>
                <w:b/>
                <w:szCs w:val="20"/>
              </w:rPr>
            </w:pPr>
          </w:p>
        </w:tc>
      </w:tr>
      <w:tr w:rsidR="008A46B3" w:rsidRPr="00731CF6" w14:paraId="3DADE874" w14:textId="77777777" w:rsidTr="008A46B3">
        <w:trPr>
          <w:trHeight w:val="299"/>
          <w:jc w:val="center"/>
        </w:trPr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0AD7" w14:textId="77777777" w:rsidR="008A46B3" w:rsidRPr="00731CF6" w:rsidRDefault="008A46B3" w:rsidP="00201FD2">
            <w:pPr>
              <w:ind w:left="45"/>
              <w:rPr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687F6" w14:textId="77777777" w:rsidR="008A46B3" w:rsidRPr="00A02B44" w:rsidRDefault="008A46B3" w:rsidP="00201F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9325D">
              <w:rPr>
                <w:rFonts w:cs="Calibri"/>
                <w:color w:val="000000"/>
              </w:rPr>
              <w:t>20000</w:t>
            </w:r>
            <w:r>
              <w:rPr>
                <w:rFonts w:cs="Calibri"/>
                <w:color w:val="000000"/>
              </w:rPr>
              <w:t xml:space="preserve"> </w:t>
            </w:r>
            <w:r w:rsidRPr="00105691">
              <w:rPr>
                <w:sz w:val="16"/>
                <w:szCs w:val="16"/>
              </w:rPr>
              <w:t>(2000)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AC87F" w14:textId="77777777" w:rsidR="008A46B3" w:rsidRPr="00731CF6" w:rsidRDefault="008A46B3" w:rsidP="00201FD2">
            <w:pPr>
              <w:jc w:val="center"/>
              <w:rPr>
                <w:b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AB211" w14:textId="77777777" w:rsidR="008A46B3" w:rsidRPr="00731CF6" w:rsidRDefault="008A46B3" w:rsidP="00201FD2">
            <w:pPr>
              <w:jc w:val="center"/>
              <w:rPr>
                <w:b/>
                <w:szCs w:val="20"/>
              </w:rPr>
            </w:pPr>
          </w:p>
        </w:tc>
      </w:tr>
      <w:tr w:rsidR="008A46B3" w:rsidRPr="00731CF6" w14:paraId="3AA4CB22" w14:textId="77777777" w:rsidTr="008A46B3">
        <w:trPr>
          <w:trHeight w:val="299"/>
          <w:jc w:val="center"/>
        </w:trPr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B7F68" w14:textId="77777777" w:rsidR="008A46B3" w:rsidRDefault="008A46B3" w:rsidP="00201FD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Przegląd systemu gaszenia komory silnika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3ADBE" w14:textId="77777777" w:rsidR="008A46B3" w:rsidRPr="00731CF6" w:rsidRDefault="008A46B3" w:rsidP="00201FD2">
            <w:pPr>
              <w:jc w:val="center"/>
              <w:rPr>
                <w:b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D409F" w14:textId="77777777" w:rsidR="008A46B3" w:rsidRPr="00731CF6" w:rsidRDefault="008A46B3" w:rsidP="00201FD2">
            <w:pPr>
              <w:jc w:val="center"/>
              <w:rPr>
                <w:b/>
                <w:szCs w:val="20"/>
              </w:rPr>
            </w:pPr>
          </w:p>
        </w:tc>
      </w:tr>
      <w:tr w:rsidR="008A46B3" w14:paraId="63D041AF" w14:textId="77777777" w:rsidTr="008A4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9"/>
          <w:jc w:val="center"/>
        </w:trPr>
        <w:tc>
          <w:tcPr>
            <w:tcW w:w="3119" w:type="dxa"/>
            <w:gridSpan w:val="2"/>
            <w:tcBorders>
              <w:left w:val="nil"/>
              <w:bottom w:val="nil"/>
            </w:tcBorders>
          </w:tcPr>
          <w:p w14:paraId="5F11BA1B" w14:textId="77777777" w:rsidR="008A46B3" w:rsidRDefault="008A46B3" w:rsidP="00201FD2">
            <w:pPr>
              <w:spacing w:after="0"/>
              <w:ind w:left="141"/>
              <w:rPr>
                <w:rFonts w:cs="Arial"/>
                <w:b/>
              </w:rPr>
            </w:pPr>
          </w:p>
        </w:tc>
        <w:tc>
          <w:tcPr>
            <w:tcW w:w="2126" w:type="dxa"/>
          </w:tcPr>
          <w:p w14:paraId="461D8715" w14:textId="77777777" w:rsidR="008A46B3" w:rsidRDefault="008A46B3" w:rsidP="00201FD2">
            <w:pPr>
              <w:spacing w:after="0"/>
              <w:ind w:left="141"/>
              <w:jc w:val="right"/>
              <w:rPr>
                <w:rFonts w:cs="Arial"/>
                <w:b/>
              </w:rPr>
            </w:pPr>
            <w:r w:rsidRPr="00405EB3">
              <w:rPr>
                <w:rFonts w:eastAsia="Batang" w:cs="Arial"/>
                <w:b/>
                <w:sz w:val="20"/>
                <w:szCs w:val="20"/>
                <w:lang w:eastAsia="ko-KR"/>
              </w:rPr>
              <w:t>Razem:</w:t>
            </w:r>
          </w:p>
        </w:tc>
        <w:tc>
          <w:tcPr>
            <w:tcW w:w="1403" w:type="dxa"/>
          </w:tcPr>
          <w:p w14:paraId="75D41255" w14:textId="77777777" w:rsidR="008A46B3" w:rsidRDefault="008A46B3" w:rsidP="00201FD2">
            <w:pPr>
              <w:spacing w:after="0"/>
              <w:ind w:left="141"/>
              <w:rPr>
                <w:rFonts w:cs="Arial"/>
                <w:b/>
              </w:rPr>
            </w:pPr>
          </w:p>
        </w:tc>
      </w:tr>
    </w:tbl>
    <w:p w14:paraId="4774CBB0" w14:textId="77777777" w:rsidR="008A46B3" w:rsidRDefault="008A46B3" w:rsidP="008A46B3">
      <w:pPr>
        <w:spacing w:after="0"/>
        <w:rPr>
          <w:rFonts w:cs="Arial"/>
          <w:b/>
        </w:rPr>
      </w:pPr>
    </w:p>
    <w:p w14:paraId="66B6F51A" w14:textId="77777777" w:rsidR="008A46B3" w:rsidRDefault="008A46B3" w:rsidP="008A46B3">
      <w:r>
        <w:rPr>
          <w:b/>
        </w:rPr>
        <w:t>Tabela 5.</w:t>
      </w:r>
      <w:r>
        <w:t xml:space="preserve"> Koszty napraw i remontów ładowarki łyżkowej </w:t>
      </w:r>
      <w:proofErr w:type="spellStart"/>
      <w:r>
        <w:t>Develon</w:t>
      </w:r>
      <w:proofErr w:type="spellEnd"/>
      <w:r>
        <w:t xml:space="preserve">  DL420-7</w:t>
      </w:r>
    </w:p>
    <w:p w14:paraId="13E5E24E" w14:textId="77777777" w:rsidR="008A46B3" w:rsidRDefault="008A46B3" w:rsidP="008A46B3"/>
    <w:tbl>
      <w:tblPr>
        <w:tblW w:w="79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4"/>
        <w:gridCol w:w="1276"/>
        <w:gridCol w:w="632"/>
        <w:gridCol w:w="1330"/>
        <w:gridCol w:w="1654"/>
        <w:gridCol w:w="1977"/>
      </w:tblGrid>
      <w:tr w:rsidR="008A46B3" w:rsidRPr="0031440C" w14:paraId="3899D0A2" w14:textId="77777777" w:rsidTr="008A46B3">
        <w:trPr>
          <w:trHeight w:val="610"/>
          <w:jc w:val="center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278779" w14:textId="77777777" w:rsidR="008A46B3" w:rsidRPr="00405EB3" w:rsidRDefault="008A46B3" w:rsidP="00201FD2">
            <w:pPr>
              <w:jc w:val="center"/>
              <w:rPr>
                <w:rFonts w:eastAsia="Batang" w:cs="Arial"/>
                <w:b/>
                <w:bCs/>
                <w:sz w:val="20"/>
                <w:szCs w:val="20"/>
                <w:lang w:eastAsia="ko-KR"/>
              </w:rPr>
            </w:pPr>
            <w:r w:rsidRPr="00405EB3">
              <w:rPr>
                <w:rFonts w:eastAsia="Batang" w:cs="Arial"/>
                <w:b/>
                <w:bCs/>
                <w:sz w:val="20"/>
                <w:szCs w:val="20"/>
                <w:lang w:eastAsia="ko-KR"/>
              </w:rPr>
              <w:t>Rodzaj usługi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5358E" w14:textId="77777777" w:rsidR="008A46B3" w:rsidRPr="00405EB3" w:rsidRDefault="008A46B3" w:rsidP="00201FD2">
            <w:pPr>
              <w:jc w:val="center"/>
              <w:rPr>
                <w:rFonts w:eastAsia="Batang" w:cs="Arial"/>
                <w:b/>
                <w:bCs/>
                <w:sz w:val="20"/>
                <w:szCs w:val="20"/>
                <w:lang w:eastAsia="ko-KR"/>
              </w:rPr>
            </w:pPr>
            <w:r w:rsidRPr="00405EB3">
              <w:rPr>
                <w:rFonts w:eastAsia="Batang" w:cs="Arial"/>
                <w:b/>
                <w:bCs/>
                <w:sz w:val="20"/>
                <w:szCs w:val="20"/>
                <w:lang w:eastAsia="ko-KR"/>
              </w:rPr>
              <w:t>Jedn.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644127" w14:textId="77777777" w:rsidR="008A46B3" w:rsidRPr="00405EB3" w:rsidRDefault="008A46B3" w:rsidP="00201FD2">
            <w:pPr>
              <w:jc w:val="center"/>
              <w:rPr>
                <w:rFonts w:eastAsia="Batang" w:cs="Arial"/>
                <w:b/>
                <w:bCs/>
                <w:sz w:val="20"/>
                <w:szCs w:val="20"/>
                <w:lang w:eastAsia="ko-KR"/>
              </w:rPr>
            </w:pPr>
            <w:r w:rsidRPr="00405EB3">
              <w:rPr>
                <w:rFonts w:eastAsia="Batang" w:cs="Arial"/>
                <w:b/>
                <w:bCs/>
                <w:sz w:val="20"/>
                <w:szCs w:val="20"/>
                <w:lang w:eastAsia="ko-KR"/>
              </w:rPr>
              <w:t>Cena jednostkowa netto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47AB1" w14:textId="77777777" w:rsidR="008A46B3" w:rsidRPr="00405EB3" w:rsidRDefault="008A46B3" w:rsidP="00201FD2">
            <w:pPr>
              <w:jc w:val="center"/>
              <w:rPr>
                <w:rFonts w:eastAsia="Batang" w:cs="Arial"/>
                <w:b/>
                <w:bCs/>
                <w:sz w:val="20"/>
                <w:szCs w:val="20"/>
                <w:lang w:eastAsia="ko-KR"/>
              </w:rPr>
            </w:pPr>
            <w:r w:rsidRPr="00405EB3">
              <w:rPr>
                <w:rFonts w:eastAsia="Batang" w:cs="Arial"/>
                <w:b/>
                <w:bCs/>
                <w:sz w:val="20"/>
                <w:szCs w:val="20"/>
                <w:lang w:eastAsia="ko-KR"/>
              </w:rPr>
              <w:t xml:space="preserve">Szacowana ilość </w:t>
            </w:r>
            <w:proofErr w:type="spellStart"/>
            <w:r w:rsidRPr="00405EB3">
              <w:rPr>
                <w:rFonts w:eastAsia="Batang" w:cs="Arial"/>
                <w:b/>
                <w:bCs/>
                <w:sz w:val="20"/>
                <w:szCs w:val="20"/>
                <w:lang w:eastAsia="ko-KR"/>
              </w:rPr>
              <w:t>rbg</w:t>
            </w:r>
            <w:proofErr w:type="spellEnd"/>
            <w:r w:rsidRPr="00405EB3">
              <w:rPr>
                <w:rFonts w:eastAsia="Batang" w:cs="Arial"/>
                <w:b/>
                <w:bCs/>
                <w:sz w:val="20"/>
                <w:szCs w:val="20"/>
                <w:lang w:eastAsia="ko-KR"/>
              </w:rPr>
              <w:t xml:space="preserve"> w okresie obowiązywania zamówienia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3A628" w14:textId="77777777" w:rsidR="008A46B3" w:rsidRPr="00405EB3" w:rsidRDefault="008A46B3" w:rsidP="00201FD2">
            <w:pPr>
              <w:jc w:val="center"/>
              <w:rPr>
                <w:rFonts w:eastAsia="Batang" w:cs="Arial"/>
                <w:b/>
                <w:bCs/>
                <w:sz w:val="20"/>
                <w:szCs w:val="20"/>
                <w:lang w:eastAsia="ko-KR"/>
              </w:rPr>
            </w:pPr>
            <w:r w:rsidRPr="00405EB3">
              <w:rPr>
                <w:rFonts w:eastAsia="Batang" w:cs="Arial"/>
                <w:b/>
                <w:bCs/>
                <w:sz w:val="20"/>
                <w:szCs w:val="20"/>
                <w:lang w:eastAsia="ko-KR"/>
              </w:rPr>
              <w:t xml:space="preserve">Kwota netto </w:t>
            </w:r>
          </w:p>
          <w:p w14:paraId="2589F572" w14:textId="77777777" w:rsidR="008A46B3" w:rsidRPr="00405EB3" w:rsidRDefault="008A46B3" w:rsidP="00201FD2">
            <w:pPr>
              <w:jc w:val="center"/>
              <w:rPr>
                <w:rFonts w:eastAsia="Batang" w:cs="Arial"/>
                <w:b/>
                <w:bCs/>
                <w:sz w:val="20"/>
                <w:szCs w:val="20"/>
                <w:lang w:eastAsia="ko-KR"/>
              </w:rPr>
            </w:pPr>
            <w:r w:rsidRPr="00405EB3">
              <w:rPr>
                <w:rFonts w:eastAsia="Batang" w:cs="Arial"/>
                <w:b/>
                <w:bCs/>
                <w:sz w:val="20"/>
                <w:szCs w:val="20"/>
                <w:lang w:eastAsia="ko-KR"/>
              </w:rPr>
              <w:t xml:space="preserve">(cena jednostkowa x szacowana ilość </w:t>
            </w:r>
            <w:proofErr w:type="spellStart"/>
            <w:r w:rsidRPr="00405EB3">
              <w:rPr>
                <w:rFonts w:eastAsia="Batang" w:cs="Arial"/>
                <w:b/>
                <w:bCs/>
                <w:sz w:val="20"/>
                <w:szCs w:val="20"/>
                <w:lang w:eastAsia="ko-KR"/>
              </w:rPr>
              <w:t>rbg</w:t>
            </w:r>
            <w:proofErr w:type="spellEnd"/>
            <w:r w:rsidRPr="00405EB3">
              <w:rPr>
                <w:rFonts w:eastAsia="Batang" w:cs="Arial"/>
                <w:b/>
                <w:bCs/>
                <w:sz w:val="20"/>
                <w:szCs w:val="20"/>
                <w:lang w:eastAsia="ko-KR"/>
              </w:rPr>
              <w:t>)</w:t>
            </w:r>
          </w:p>
        </w:tc>
      </w:tr>
      <w:tr w:rsidR="008A46B3" w:rsidRPr="0031440C" w14:paraId="53FEBB8E" w14:textId="77777777" w:rsidTr="008A46B3">
        <w:trPr>
          <w:trHeight w:val="292"/>
          <w:jc w:val="center"/>
        </w:trPr>
        <w:tc>
          <w:tcPr>
            <w:tcW w:w="1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FE5B5DB" w14:textId="77777777" w:rsidR="008A46B3" w:rsidRPr="00405EB3" w:rsidRDefault="008A46B3" w:rsidP="00201FD2">
            <w:pPr>
              <w:jc w:val="center"/>
              <w:rPr>
                <w:rFonts w:eastAsia="Batang" w:cs="Arial"/>
                <w:sz w:val="20"/>
                <w:szCs w:val="20"/>
                <w:lang w:eastAsia="ko-KR"/>
              </w:rPr>
            </w:pPr>
            <w:r w:rsidRPr="00405EB3">
              <w:rPr>
                <w:rFonts w:eastAsia="Batang" w:cs="Arial"/>
                <w:sz w:val="20"/>
                <w:szCs w:val="20"/>
                <w:lang w:eastAsia="ko-KR"/>
              </w:rPr>
              <w:t>Praca serwisanta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A7E9F0D" w14:textId="77777777" w:rsidR="008A46B3" w:rsidRPr="00405EB3" w:rsidRDefault="008A46B3" w:rsidP="00201FD2">
            <w:pPr>
              <w:jc w:val="center"/>
              <w:rPr>
                <w:rFonts w:eastAsia="Batang" w:cs="Arial"/>
                <w:sz w:val="20"/>
                <w:szCs w:val="20"/>
                <w:lang w:eastAsia="ko-KR"/>
              </w:rPr>
            </w:pPr>
            <w:r w:rsidRPr="00405EB3">
              <w:rPr>
                <w:rFonts w:eastAsia="Batang" w:cs="Arial"/>
                <w:sz w:val="20"/>
                <w:szCs w:val="20"/>
                <w:lang w:eastAsia="ko-KR"/>
              </w:rPr>
              <w:t>w warsztacie serwisu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A87F60" w14:textId="77777777" w:rsidR="008A46B3" w:rsidRPr="00405EB3" w:rsidRDefault="008A46B3" w:rsidP="00201FD2">
            <w:pPr>
              <w:jc w:val="center"/>
              <w:rPr>
                <w:sz w:val="20"/>
                <w:szCs w:val="20"/>
                <w:lang w:eastAsia="ko-KR"/>
              </w:rPr>
            </w:pPr>
            <w:proofErr w:type="spellStart"/>
            <w:r w:rsidRPr="00405EB3">
              <w:rPr>
                <w:sz w:val="20"/>
                <w:szCs w:val="20"/>
                <w:lang w:eastAsia="ko-KR"/>
              </w:rPr>
              <w:t>rbg</w:t>
            </w:r>
            <w:proofErr w:type="spellEnd"/>
            <w:r w:rsidRPr="00405EB3">
              <w:rPr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2B74EC" w14:textId="77777777" w:rsidR="008A46B3" w:rsidRPr="00A42F96" w:rsidRDefault="008A46B3" w:rsidP="00201FD2">
            <w:pPr>
              <w:jc w:val="center"/>
              <w:rPr>
                <w:rFonts w:eastAsia="Batang" w:cs="Arial"/>
                <w:b/>
                <w:lang w:eastAsia="ko-KR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13C8E" w14:textId="77777777" w:rsidR="008A46B3" w:rsidRPr="00405EB3" w:rsidRDefault="008A46B3" w:rsidP="00201FD2">
            <w:pPr>
              <w:jc w:val="center"/>
              <w:rPr>
                <w:rFonts w:eastAsia="Batang" w:cs="Arial"/>
                <w:b/>
                <w:sz w:val="20"/>
                <w:szCs w:val="20"/>
                <w:lang w:eastAsia="ko-KR"/>
              </w:rPr>
            </w:pPr>
            <w:r>
              <w:rPr>
                <w:rFonts w:eastAsia="Batang" w:cs="Arial"/>
                <w:b/>
                <w:sz w:val="20"/>
                <w:szCs w:val="20"/>
                <w:lang w:eastAsia="ko-KR"/>
              </w:rPr>
              <w:t>20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ECDD9F" w14:textId="77777777" w:rsidR="008A46B3" w:rsidRPr="00A42F96" w:rsidRDefault="008A46B3" w:rsidP="00201FD2">
            <w:pPr>
              <w:jc w:val="center"/>
              <w:rPr>
                <w:rFonts w:eastAsia="Batang" w:cs="Arial"/>
                <w:b/>
                <w:lang w:eastAsia="ko-KR"/>
              </w:rPr>
            </w:pPr>
          </w:p>
        </w:tc>
      </w:tr>
      <w:tr w:rsidR="008A46B3" w:rsidRPr="0031440C" w14:paraId="2B7DCA15" w14:textId="77777777" w:rsidTr="008A46B3">
        <w:trPr>
          <w:trHeight w:val="292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E6E2987" w14:textId="77777777" w:rsidR="008A46B3" w:rsidRPr="00405EB3" w:rsidRDefault="008A46B3" w:rsidP="00201FD2">
            <w:pPr>
              <w:jc w:val="center"/>
              <w:rPr>
                <w:rFonts w:eastAsia="Batang" w:cs="Arial"/>
                <w:sz w:val="20"/>
                <w:szCs w:val="20"/>
                <w:lang w:eastAsia="ko-K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33C02F4" w14:textId="77777777" w:rsidR="008A46B3" w:rsidRPr="00405EB3" w:rsidRDefault="008A46B3" w:rsidP="00201FD2">
            <w:pPr>
              <w:jc w:val="center"/>
              <w:rPr>
                <w:rFonts w:eastAsia="Batang" w:cs="Arial"/>
                <w:sz w:val="20"/>
                <w:szCs w:val="20"/>
                <w:lang w:eastAsia="ko-KR"/>
              </w:rPr>
            </w:pPr>
            <w:r w:rsidRPr="00405EB3">
              <w:rPr>
                <w:rFonts w:eastAsia="Batang" w:cs="Arial"/>
                <w:sz w:val="20"/>
                <w:szCs w:val="20"/>
                <w:lang w:eastAsia="ko-KR"/>
              </w:rPr>
              <w:t>w miejscu pracy maszyny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49F521" w14:textId="77777777" w:rsidR="008A46B3" w:rsidRPr="00405EB3" w:rsidRDefault="008A46B3" w:rsidP="00201FD2">
            <w:pPr>
              <w:jc w:val="center"/>
              <w:rPr>
                <w:rFonts w:eastAsia="Batang" w:cs="Arial"/>
                <w:sz w:val="20"/>
                <w:szCs w:val="20"/>
                <w:lang w:eastAsia="ko-KR"/>
              </w:rPr>
            </w:pPr>
            <w:proofErr w:type="spellStart"/>
            <w:r w:rsidRPr="00405EB3">
              <w:rPr>
                <w:rFonts w:eastAsia="Batang" w:cs="Arial"/>
                <w:sz w:val="20"/>
                <w:szCs w:val="20"/>
                <w:lang w:eastAsia="ko-KR"/>
              </w:rPr>
              <w:t>rbg</w:t>
            </w:r>
            <w:proofErr w:type="spellEnd"/>
            <w:r w:rsidRPr="00405EB3">
              <w:rPr>
                <w:rFonts w:eastAsia="Batang" w:cs="Arial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4DA617" w14:textId="77777777" w:rsidR="008A46B3" w:rsidRPr="00A42F96" w:rsidRDefault="008A46B3" w:rsidP="00201FD2">
            <w:pPr>
              <w:jc w:val="center"/>
              <w:rPr>
                <w:rFonts w:eastAsia="Batang" w:cs="Arial"/>
                <w:b/>
                <w:lang w:eastAsia="ko-KR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E9958D" w14:textId="77777777" w:rsidR="008A46B3" w:rsidRPr="00405EB3" w:rsidRDefault="008A46B3" w:rsidP="00201FD2">
            <w:pPr>
              <w:jc w:val="center"/>
              <w:rPr>
                <w:rFonts w:eastAsia="Batang" w:cs="Arial"/>
                <w:b/>
                <w:sz w:val="20"/>
                <w:szCs w:val="20"/>
                <w:lang w:eastAsia="ko-KR"/>
              </w:rPr>
            </w:pPr>
            <w:r>
              <w:rPr>
                <w:rFonts w:eastAsia="Batang" w:cs="Arial"/>
                <w:b/>
                <w:sz w:val="20"/>
                <w:szCs w:val="20"/>
                <w:lang w:eastAsia="ko-KR"/>
              </w:rPr>
              <w:t>30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1B183D" w14:textId="77777777" w:rsidR="008A46B3" w:rsidRPr="00A42F96" w:rsidRDefault="008A46B3" w:rsidP="00201FD2">
            <w:pPr>
              <w:jc w:val="center"/>
              <w:rPr>
                <w:rFonts w:eastAsia="Batang" w:cs="Arial"/>
                <w:b/>
                <w:lang w:eastAsia="ko-KR"/>
              </w:rPr>
            </w:pPr>
          </w:p>
        </w:tc>
      </w:tr>
      <w:tr w:rsidR="008A46B3" w:rsidRPr="0031440C" w14:paraId="3F193A8C" w14:textId="77777777" w:rsidTr="008A46B3">
        <w:trPr>
          <w:trHeight w:val="569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4D17" w14:textId="77777777" w:rsidR="008A46B3" w:rsidRPr="00405EB3" w:rsidRDefault="008A46B3" w:rsidP="00201FD2">
            <w:pPr>
              <w:jc w:val="center"/>
              <w:rPr>
                <w:rFonts w:eastAsia="Batang" w:cs="Arial"/>
                <w:sz w:val="20"/>
                <w:szCs w:val="20"/>
                <w:lang w:eastAsia="ko-KR"/>
              </w:rPr>
            </w:pPr>
            <w:r w:rsidRPr="00405EB3">
              <w:rPr>
                <w:rFonts w:eastAsia="Batang" w:cs="Arial"/>
                <w:sz w:val="20"/>
                <w:szCs w:val="20"/>
                <w:lang w:eastAsia="ko-KR"/>
              </w:rPr>
              <w:t>Zryczałtowany koszt dojazdu  serwisu do siedziby Zamawiającego w celu naprawy ładowarki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02D72" w14:textId="77777777" w:rsidR="008A46B3" w:rsidRPr="00405EB3" w:rsidRDefault="008A46B3" w:rsidP="00201FD2">
            <w:pPr>
              <w:jc w:val="center"/>
              <w:rPr>
                <w:rFonts w:eastAsia="Batang" w:cs="Arial"/>
                <w:sz w:val="20"/>
                <w:szCs w:val="20"/>
                <w:lang w:eastAsia="ko-KR"/>
              </w:rPr>
            </w:pPr>
            <w:r w:rsidRPr="00405EB3">
              <w:rPr>
                <w:rFonts w:eastAsia="Batang" w:cs="Arial"/>
                <w:sz w:val="20"/>
                <w:szCs w:val="20"/>
                <w:lang w:eastAsia="ko-KR"/>
              </w:rPr>
              <w:t>szt.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FC29D5" w14:textId="77777777" w:rsidR="008A46B3" w:rsidRPr="00A42F96" w:rsidRDefault="008A46B3" w:rsidP="00201FD2">
            <w:pPr>
              <w:jc w:val="center"/>
              <w:rPr>
                <w:rFonts w:eastAsia="Batang" w:cs="Arial"/>
                <w:lang w:eastAsia="ko-KR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DABCA" w14:textId="77777777" w:rsidR="008A46B3" w:rsidRPr="00405EB3" w:rsidRDefault="008A46B3" w:rsidP="00201FD2">
            <w:pPr>
              <w:jc w:val="center"/>
              <w:rPr>
                <w:rFonts w:eastAsia="Batang" w:cs="Arial"/>
                <w:b/>
                <w:sz w:val="20"/>
                <w:szCs w:val="20"/>
                <w:lang w:eastAsia="ko-KR"/>
              </w:rPr>
            </w:pPr>
            <w:r>
              <w:rPr>
                <w:rFonts w:eastAsia="Batang" w:cs="Arial"/>
                <w:b/>
                <w:sz w:val="20"/>
                <w:szCs w:val="20"/>
                <w:lang w:eastAsia="ko-KR"/>
              </w:rPr>
              <w:t>10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14554C" w14:textId="77777777" w:rsidR="008A46B3" w:rsidRPr="00A42F96" w:rsidRDefault="008A46B3" w:rsidP="00201FD2">
            <w:pPr>
              <w:jc w:val="center"/>
              <w:rPr>
                <w:rFonts w:eastAsia="Batang" w:cs="Arial"/>
                <w:lang w:eastAsia="ko-KR"/>
              </w:rPr>
            </w:pPr>
          </w:p>
        </w:tc>
      </w:tr>
      <w:tr w:rsidR="008A46B3" w:rsidRPr="0031440C" w14:paraId="7E3BDB19" w14:textId="77777777" w:rsidTr="008A46B3">
        <w:trPr>
          <w:trHeight w:val="569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7E31A" w14:textId="77777777" w:rsidR="008A46B3" w:rsidRPr="00405EB3" w:rsidRDefault="008A46B3" w:rsidP="00201FD2">
            <w:pPr>
              <w:jc w:val="center"/>
              <w:rPr>
                <w:rFonts w:eastAsia="Batang" w:cs="Arial"/>
                <w:sz w:val="20"/>
                <w:szCs w:val="20"/>
                <w:lang w:eastAsia="ko-KR"/>
              </w:rPr>
            </w:pPr>
            <w:r w:rsidRPr="00405EB3">
              <w:rPr>
                <w:rFonts w:eastAsia="Batang" w:cs="Arial"/>
                <w:sz w:val="20"/>
                <w:szCs w:val="20"/>
                <w:lang w:eastAsia="ko-KR"/>
              </w:rPr>
              <w:t>Transport ładowarki z i do siedziby Zamawiającego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38E8" w14:textId="77777777" w:rsidR="008A46B3" w:rsidRPr="00405EB3" w:rsidRDefault="008A46B3" w:rsidP="00201FD2">
            <w:pPr>
              <w:jc w:val="center"/>
              <w:rPr>
                <w:rFonts w:eastAsia="Batang" w:cs="Arial"/>
                <w:sz w:val="20"/>
                <w:szCs w:val="20"/>
                <w:lang w:eastAsia="ko-KR"/>
              </w:rPr>
            </w:pPr>
            <w:r w:rsidRPr="00405EB3">
              <w:rPr>
                <w:rFonts w:eastAsia="Batang" w:cs="Arial"/>
                <w:sz w:val="20"/>
                <w:szCs w:val="20"/>
                <w:lang w:eastAsia="ko-KR"/>
              </w:rPr>
              <w:t>szt.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FBAA" w14:textId="77777777" w:rsidR="008A46B3" w:rsidRPr="00A42F96" w:rsidRDefault="008A46B3" w:rsidP="00201FD2">
            <w:pPr>
              <w:jc w:val="center"/>
              <w:rPr>
                <w:rFonts w:eastAsia="Batang" w:cs="Arial"/>
                <w:lang w:eastAsia="ko-KR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A8B70" w14:textId="77777777" w:rsidR="008A46B3" w:rsidRPr="00405EB3" w:rsidRDefault="008A46B3" w:rsidP="00201FD2">
            <w:pPr>
              <w:jc w:val="center"/>
              <w:rPr>
                <w:rFonts w:eastAsia="Batang" w:cs="Arial"/>
                <w:b/>
                <w:sz w:val="20"/>
                <w:szCs w:val="20"/>
                <w:lang w:eastAsia="ko-KR"/>
              </w:rPr>
            </w:pPr>
            <w:r>
              <w:rPr>
                <w:rFonts w:eastAsia="Batang" w:cs="Arial"/>
                <w:b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429FE" w14:textId="77777777" w:rsidR="008A46B3" w:rsidRPr="00A42F96" w:rsidRDefault="008A46B3" w:rsidP="00201FD2">
            <w:pPr>
              <w:jc w:val="center"/>
              <w:rPr>
                <w:rFonts w:eastAsia="Batang" w:cs="Arial"/>
                <w:lang w:eastAsia="ko-KR"/>
              </w:rPr>
            </w:pPr>
          </w:p>
        </w:tc>
      </w:tr>
      <w:tr w:rsidR="008A46B3" w:rsidRPr="0031440C" w14:paraId="483C9987" w14:textId="77777777" w:rsidTr="008A46B3">
        <w:trPr>
          <w:trHeight w:val="569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514883" w14:textId="77777777" w:rsidR="008A46B3" w:rsidRDefault="008A46B3" w:rsidP="00201FD2">
            <w:pPr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6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57C24D" w14:textId="77777777" w:rsidR="008A46B3" w:rsidRDefault="008A46B3" w:rsidP="00201FD2">
            <w:pPr>
              <w:jc w:val="center"/>
              <w:rPr>
                <w:rFonts w:eastAsia="Batang" w:cs="Arial"/>
                <w:lang w:eastAsia="ko-KR"/>
              </w:rPr>
            </w:pPr>
          </w:p>
        </w:tc>
        <w:tc>
          <w:tcPr>
            <w:tcW w:w="1330" w:type="dxa"/>
            <w:tcBorders>
              <w:top w:val="single" w:sz="4" w:space="0" w:color="auto"/>
              <w:right w:val="single" w:sz="4" w:space="0" w:color="auto"/>
            </w:tcBorders>
          </w:tcPr>
          <w:p w14:paraId="27C5CF5A" w14:textId="77777777" w:rsidR="008A46B3" w:rsidRPr="00A42F96" w:rsidRDefault="008A46B3" w:rsidP="00201FD2">
            <w:pPr>
              <w:jc w:val="center"/>
              <w:rPr>
                <w:rFonts w:eastAsia="Batang" w:cs="Arial"/>
                <w:lang w:eastAsia="ko-KR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07F31" w14:textId="77777777" w:rsidR="008A46B3" w:rsidRPr="00405EB3" w:rsidRDefault="008A46B3" w:rsidP="00201FD2">
            <w:pPr>
              <w:jc w:val="right"/>
              <w:rPr>
                <w:rFonts w:eastAsia="Batang" w:cs="Arial"/>
                <w:b/>
                <w:sz w:val="20"/>
                <w:szCs w:val="20"/>
                <w:lang w:eastAsia="ko-KR"/>
              </w:rPr>
            </w:pPr>
            <w:r w:rsidRPr="00405EB3">
              <w:rPr>
                <w:rFonts w:eastAsia="Batang" w:cs="Arial"/>
                <w:b/>
                <w:sz w:val="20"/>
                <w:szCs w:val="20"/>
                <w:lang w:eastAsia="ko-KR"/>
              </w:rPr>
              <w:t>Razem: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C704B" w14:textId="77777777" w:rsidR="008A46B3" w:rsidRPr="00A42F96" w:rsidRDefault="008A46B3" w:rsidP="00201FD2">
            <w:pPr>
              <w:jc w:val="center"/>
              <w:rPr>
                <w:rFonts w:eastAsia="Batang" w:cs="Arial"/>
                <w:lang w:eastAsia="ko-KR"/>
              </w:rPr>
            </w:pPr>
          </w:p>
        </w:tc>
      </w:tr>
    </w:tbl>
    <w:p w14:paraId="57DAB74B" w14:textId="77777777" w:rsidR="008A46B3" w:rsidRDefault="008A46B3" w:rsidP="008A46B3">
      <w:pPr>
        <w:spacing w:after="0"/>
        <w:ind w:left="-426"/>
        <w:rPr>
          <w:rFonts w:cs="Arial"/>
          <w:b/>
        </w:rPr>
      </w:pPr>
    </w:p>
    <w:p w14:paraId="7CB69D9F" w14:textId="77777777" w:rsidR="008A46B3" w:rsidRDefault="008A46B3" w:rsidP="008A46B3">
      <w:pPr>
        <w:spacing w:after="0"/>
        <w:ind w:left="-426"/>
        <w:rPr>
          <w:rFonts w:cs="Arial"/>
          <w:b/>
        </w:rPr>
      </w:pPr>
    </w:p>
    <w:p w14:paraId="4D6E394F" w14:textId="77777777" w:rsidR="008A46B3" w:rsidRDefault="008A46B3">
      <w:pPr>
        <w:spacing w:line="278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54219AF6" w14:textId="5BC5C6F3" w:rsidR="008A46B3" w:rsidRDefault="008A46B3" w:rsidP="008A46B3">
      <w:pPr>
        <w:spacing w:after="0"/>
        <w:ind w:left="-426"/>
        <w:rPr>
          <w:rFonts w:cs="Arial"/>
        </w:rPr>
      </w:pPr>
      <w:r>
        <w:rPr>
          <w:rFonts w:cs="Arial"/>
          <w:b/>
        </w:rPr>
        <w:lastRenderedPageBreak/>
        <w:t>Tabela 6</w:t>
      </w:r>
      <w:r w:rsidRPr="00405EB3">
        <w:rPr>
          <w:rFonts w:cs="Arial"/>
          <w:b/>
        </w:rPr>
        <w:t>.</w:t>
      </w:r>
      <w:r>
        <w:rPr>
          <w:rFonts w:cs="Arial"/>
        </w:rPr>
        <w:t xml:space="preserve"> </w:t>
      </w:r>
      <w:r w:rsidRPr="004040DF">
        <w:rPr>
          <w:rFonts w:cs="Arial"/>
        </w:rPr>
        <w:t>Zryczałtowan</w:t>
      </w:r>
      <w:r>
        <w:rPr>
          <w:rFonts w:cs="Arial"/>
        </w:rPr>
        <w:t>e</w:t>
      </w:r>
      <w:r w:rsidRPr="004040DF">
        <w:rPr>
          <w:rFonts w:cs="Arial"/>
        </w:rPr>
        <w:t xml:space="preserve"> koszt</w:t>
      </w:r>
      <w:r>
        <w:rPr>
          <w:rFonts w:cs="Arial"/>
        </w:rPr>
        <w:t>y</w:t>
      </w:r>
      <w:r w:rsidRPr="004040DF">
        <w:rPr>
          <w:rFonts w:cs="Arial"/>
        </w:rPr>
        <w:t xml:space="preserve"> realizacji przeglądów okresowych zgodnie z DTR</w:t>
      </w:r>
      <w:r>
        <w:rPr>
          <w:rFonts w:cs="Arial"/>
        </w:rPr>
        <w:t xml:space="preserve"> dla </w:t>
      </w:r>
    </w:p>
    <w:p w14:paraId="2842C42F" w14:textId="77777777" w:rsidR="008A46B3" w:rsidRDefault="008A46B3" w:rsidP="008A46B3">
      <w:pPr>
        <w:spacing w:after="0"/>
        <w:ind w:left="-426" w:firstLine="426"/>
        <w:rPr>
          <w:szCs w:val="20"/>
        </w:rPr>
      </w:pPr>
      <w:r>
        <w:rPr>
          <w:rFonts w:cs="Arial"/>
        </w:rPr>
        <w:t xml:space="preserve">         Ładowarki </w:t>
      </w:r>
      <w:proofErr w:type="spellStart"/>
      <w:r>
        <w:rPr>
          <w:rFonts w:cs="Arial"/>
        </w:rPr>
        <w:t>Develon</w:t>
      </w:r>
      <w:proofErr w:type="spellEnd"/>
      <w:r>
        <w:rPr>
          <w:rFonts w:cs="Arial"/>
        </w:rPr>
        <w:t xml:space="preserve"> DL </w:t>
      </w:r>
      <w:r>
        <w:rPr>
          <w:szCs w:val="20"/>
        </w:rPr>
        <w:t>420-7</w:t>
      </w:r>
    </w:p>
    <w:p w14:paraId="246CF95F" w14:textId="77777777" w:rsidR="008A46B3" w:rsidRPr="004040DF" w:rsidRDefault="008A46B3" w:rsidP="008A46B3">
      <w:pPr>
        <w:spacing w:after="0"/>
        <w:ind w:left="-426" w:firstLine="426"/>
        <w:rPr>
          <w:rFonts w:cs="Arial"/>
        </w:rPr>
      </w:pPr>
    </w:p>
    <w:tbl>
      <w:tblPr>
        <w:tblW w:w="66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1"/>
        <w:gridCol w:w="1888"/>
        <w:gridCol w:w="2126"/>
        <w:gridCol w:w="1403"/>
      </w:tblGrid>
      <w:tr w:rsidR="008A46B3" w:rsidRPr="00731CF6" w14:paraId="7D87D606" w14:textId="77777777" w:rsidTr="008A46B3">
        <w:trPr>
          <w:trHeight w:val="1099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7121" w14:textId="77777777" w:rsidR="008A46B3" w:rsidRPr="003B44EB" w:rsidRDefault="008A46B3" w:rsidP="00201FD2">
            <w:pPr>
              <w:jc w:val="center"/>
              <w:rPr>
                <w:b/>
                <w:sz w:val="20"/>
                <w:szCs w:val="20"/>
              </w:rPr>
            </w:pPr>
            <w:r w:rsidRPr="003B44EB">
              <w:rPr>
                <w:b/>
                <w:sz w:val="20"/>
                <w:szCs w:val="20"/>
              </w:rPr>
              <w:t>Rodzaj maszyny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BAA2" w14:textId="77777777" w:rsidR="008A46B3" w:rsidRPr="00731CF6" w:rsidRDefault="008A46B3" w:rsidP="00201FD2">
            <w:pPr>
              <w:jc w:val="center"/>
              <w:rPr>
                <w:b/>
                <w:szCs w:val="20"/>
              </w:rPr>
            </w:pPr>
            <w:r w:rsidRPr="003B44EB">
              <w:rPr>
                <w:b/>
                <w:sz w:val="20"/>
                <w:szCs w:val="20"/>
              </w:rPr>
              <w:t>Przegląd maszyny po przepracowaniu ilości MTH</w:t>
            </w:r>
            <w:r>
              <w:rPr>
                <w:b/>
                <w:szCs w:val="20"/>
              </w:rPr>
              <w:t xml:space="preserve"> </w:t>
            </w:r>
            <w:r w:rsidRPr="00246848">
              <w:rPr>
                <w:sz w:val="16"/>
                <w:szCs w:val="16"/>
              </w:rPr>
              <w:t>(interwał)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A2CE" w14:textId="77777777" w:rsidR="008A46B3" w:rsidRPr="003B44EB" w:rsidRDefault="008A46B3" w:rsidP="00201FD2">
            <w:pPr>
              <w:jc w:val="center"/>
              <w:rPr>
                <w:b/>
                <w:sz w:val="20"/>
                <w:szCs w:val="20"/>
              </w:rPr>
            </w:pPr>
            <w:r w:rsidRPr="003B44EB">
              <w:rPr>
                <w:b/>
                <w:sz w:val="20"/>
                <w:szCs w:val="20"/>
              </w:rPr>
              <w:t>Cena jednostkowa za przegląd po przepracowaniu danej ilości MTH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99D63" w14:textId="77777777" w:rsidR="008A46B3" w:rsidRPr="003B44EB" w:rsidRDefault="008A46B3" w:rsidP="00201FD2">
            <w:pPr>
              <w:jc w:val="center"/>
              <w:rPr>
                <w:b/>
                <w:sz w:val="20"/>
                <w:szCs w:val="20"/>
              </w:rPr>
            </w:pPr>
            <w:r w:rsidRPr="003B44EB">
              <w:rPr>
                <w:b/>
                <w:sz w:val="20"/>
                <w:szCs w:val="20"/>
              </w:rPr>
              <w:t xml:space="preserve">Kwota netto </w:t>
            </w:r>
          </w:p>
        </w:tc>
      </w:tr>
      <w:tr w:rsidR="008A46B3" w:rsidRPr="00731CF6" w14:paraId="758D00F7" w14:textId="77777777" w:rsidTr="008A46B3">
        <w:trPr>
          <w:trHeight w:val="299"/>
          <w:jc w:val="center"/>
        </w:trPr>
        <w:tc>
          <w:tcPr>
            <w:tcW w:w="123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A9612" w14:textId="77777777" w:rsidR="008A46B3" w:rsidRPr="00731CF6" w:rsidRDefault="008A46B3" w:rsidP="00201FD2">
            <w:pPr>
              <w:ind w:left="45"/>
              <w:rPr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C0DF9" w14:textId="77777777" w:rsidR="008A46B3" w:rsidRDefault="008A46B3" w:rsidP="00201FD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11000 </w:t>
            </w:r>
            <w:r>
              <w:rPr>
                <w:sz w:val="16"/>
                <w:szCs w:val="16"/>
              </w:rPr>
              <w:t>(10</w:t>
            </w:r>
            <w:r w:rsidRPr="008314B7">
              <w:rPr>
                <w:sz w:val="16"/>
                <w:szCs w:val="16"/>
              </w:rPr>
              <w:t>00)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0F6B4" w14:textId="77777777" w:rsidR="008A46B3" w:rsidRPr="00731CF6" w:rsidRDefault="008A46B3" w:rsidP="00201FD2">
            <w:pPr>
              <w:jc w:val="center"/>
              <w:rPr>
                <w:b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52AF0" w14:textId="77777777" w:rsidR="008A46B3" w:rsidRPr="00731CF6" w:rsidRDefault="008A46B3" w:rsidP="00201FD2">
            <w:pPr>
              <w:jc w:val="center"/>
              <w:rPr>
                <w:b/>
                <w:szCs w:val="20"/>
              </w:rPr>
            </w:pPr>
          </w:p>
        </w:tc>
      </w:tr>
      <w:tr w:rsidR="008A46B3" w:rsidRPr="00731CF6" w14:paraId="5BB90A3C" w14:textId="77777777" w:rsidTr="008A46B3">
        <w:trPr>
          <w:trHeight w:val="299"/>
          <w:jc w:val="center"/>
        </w:trPr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B0462" w14:textId="77777777" w:rsidR="008A46B3" w:rsidRPr="00731CF6" w:rsidRDefault="008A46B3" w:rsidP="00201FD2">
            <w:pPr>
              <w:ind w:left="45"/>
              <w:rPr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3F8CB" w14:textId="77777777" w:rsidR="008A46B3" w:rsidRDefault="008A46B3" w:rsidP="00201FD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12000 </w:t>
            </w:r>
            <w:r w:rsidRPr="008314B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20</w:t>
            </w:r>
            <w:r w:rsidRPr="008314B7">
              <w:rPr>
                <w:sz w:val="16"/>
                <w:szCs w:val="16"/>
              </w:rPr>
              <w:t>00)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C71BE" w14:textId="77777777" w:rsidR="008A46B3" w:rsidRPr="00731CF6" w:rsidRDefault="008A46B3" w:rsidP="00201FD2">
            <w:pPr>
              <w:jc w:val="center"/>
              <w:rPr>
                <w:b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45261" w14:textId="77777777" w:rsidR="008A46B3" w:rsidRPr="00731CF6" w:rsidRDefault="008A46B3" w:rsidP="00201FD2">
            <w:pPr>
              <w:jc w:val="center"/>
              <w:rPr>
                <w:b/>
                <w:szCs w:val="20"/>
              </w:rPr>
            </w:pPr>
          </w:p>
        </w:tc>
      </w:tr>
      <w:tr w:rsidR="008A46B3" w:rsidRPr="00731CF6" w14:paraId="7ABDD906" w14:textId="77777777" w:rsidTr="008A46B3">
        <w:trPr>
          <w:trHeight w:val="299"/>
          <w:jc w:val="center"/>
        </w:trPr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A8612" w14:textId="77777777" w:rsidR="008A46B3" w:rsidRPr="00731CF6" w:rsidRDefault="008A46B3" w:rsidP="00201FD2">
            <w:pPr>
              <w:ind w:left="45"/>
              <w:rPr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65E6B" w14:textId="77777777" w:rsidR="008A46B3" w:rsidRDefault="008A46B3" w:rsidP="00201FD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13000 </w:t>
            </w:r>
            <w:r>
              <w:rPr>
                <w:sz w:val="16"/>
                <w:szCs w:val="16"/>
              </w:rPr>
              <w:t>(10</w:t>
            </w:r>
            <w:r w:rsidRPr="008314B7">
              <w:rPr>
                <w:sz w:val="16"/>
                <w:szCs w:val="16"/>
              </w:rPr>
              <w:t>00)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10EB4" w14:textId="77777777" w:rsidR="008A46B3" w:rsidRPr="00731CF6" w:rsidRDefault="008A46B3" w:rsidP="00201FD2">
            <w:pPr>
              <w:jc w:val="center"/>
              <w:rPr>
                <w:b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DF572" w14:textId="77777777" w:rsidR="008A46B3" w:rsidRPr="00731CF6" w:rsidRDefault="008A46B3" w:rsidP="00201FD2">
            <w:pPr>
              <w:jc w:val="center"/>
              <w:rPr>
                <w:b/>
                <w:szCs w:val="20"/>
              </w:rPr>
            </w:pPr>
          </w:p>
        </w:tc>
      </w:tr>
      <w:tr w:rsidR="008A46B3" w:rsidRPr="00731CF6" w14:paraId="7AEACE86" w14:textId="77777777" w:rsidTr="008A46B3">
        <w:trPr>
          <w:trHeight w:val="299"/>
          <w:jc w:val="center"/>
        </w:trPr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BA760" w14:textId="77777777" w:rsidR="008A46B3" w:rsidRDefault="008A46B3" w:rsidP="00201FD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Przegląd systemu gaszenia komory silnika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0F2CD" w14:textId="77777777" w:rsidR="008A46B3" w:rsidRPr="00731CF6" w:rsidRDefault="008A46B3" w:rsidP="00201FD2">
            <w:pPr>
              <w:jc w:val="center"/>
              <w:rPr>
                <w:b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F9603" w14:textId="77777777" w:rsidR="008A46B3" w:rsidRPr="00731CF6" w:rsidRDefault="008A46B3" w:rsidP="00201FD2">
            <w:pPr>
              <w:jc w:val="center"/>
              <w:rPr>
                <w:b/>
                <w:szCs w:val="20"/>
              </w:rPr>
            </w:pPr>
          </w:p>
        </w:tc>
      </w:tr>
      <w:tr w:rsidR="008A46B3" w14:paraId="311EF2A6" w14:textId="77777777" w:rsidTr="008A4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9"/>
          <w:jc w:val="center"/>
        </w:trPr>
        <w:tc>
          <w:tcPr>
            <w:tcW w:w="3119" w:type="dxa"/>
            <w:gridSpan w:val="2"/>
            <w:tcBorders>
              <w:left w:val="nil"/>
              <w:bottom w:val="nil"/>
            </w:tcBorders>
          </w:tcPr>
          <w:p w14:paraId="1D01D7ED" w14:textId="77777777" w:rsidR="008A46B3" w:rsidRDefault="008A46B3" w:rsidP="00201FD2">
            <w:pPr>
              <w:spacing w:after="0"/>
              <w:ind w:left="141"/>
              <w:rPr>
                <w:rFonts w:cs="Arial"/>
                <w:b/>
              </w:rPr>
            </w:pPr>
          </w:p>
        </w:tc>
        <w:tc>
          <w:tcPr>
            <w:tcW w:w="2126" w:type="dxa"/>
          </w:tcPr>
          <w:p w14:paraId="6AC572A4" w14:textId="77777777" w:rsidR="008A46B3" w:rsidRDefault="008A46B3" w:rsidP="00201FD2">
            <w:pPr>
              <w:spacing w:after="0"/>
              <w:ind w:left="141"/>
              <w:jc w:val="right"/>
              <w:rPr>
                <w:rFonts w:cs="Arial"/>
                <w:b/>
              </w:rPr>
            </w:pPr>
            <w:r w:rsidRPr="00405EB3">
              <w:rPr>
                <w:rFonts w:eastAsia="Batang" w:cs="Arial"/>
                <w:b/>
                <w:sz w:val="20"/>
                <w:szCs w:val="20"/>
                <w:lang w:eastAsia="ko-KR"/>
              </w:rPr>
              <w:t>Razem:</w:t>
            </w:r>
          </w:p>
        </w:tc>
        <w:tc>
          <w:tcPr>
            <w:tcW w:w="1403" w:type="dxa"/>
          </w:tcPr>
          <w:p w14:paraId="33CBEBB9" w14:textId="77777777" w:rsidR="008A46B3" w:rsidRDefault="008A46B3" w:rsidP="00201FD2">
            <w:pPr>
              <w:spacing w:after="0"/>
              <w:ind w:left="141"/>
              <w:rPr>
                <w:rFonts w:cs="Arial"/>
                <w:b/>
              </w:rPr>
            </w:pPr>
          </w:p>
        </w:tc>
      </w:tr>
    </w:tbl>
    <w:p w14:paraId="0B4F8700" w14:textId="77777777" w:rsidR="008A46B3" w:rsidRDefault="008A46B3" w:rsidP="008A46B3">
      <w:pPr>
        <w:spacing w:after="0"/>
        <w:ind w:left="-426"/>
        <w:rPr>
          <w:rFonts w:cs="Arial"/>
          <w:b/>
        </w:rPr>
      </w:pPr>
    </w:p>
    <w:p w14:paraId="04FAC36D" w14:textId="77777777" w:rsidR="008A46B3" w:rsidRDefault="008A46B3" w:rsidP="008A46B3">
      <w:pPr>
        <w:spacing w:after="0"/>
        <w:ind w:left="-426"/>
        <w:rPr>
          <w:rFonts w:cs="Arial"/>
          <w:b/>
        </w:rPr>
      </w:pPr>
    </w:p>
    <w:p w14:paraId="2327D775" w14:textId="77777777" w:rsidR="008A46B3" w:rsidRDefault="008A46B3" w:rsidP="008A46B3">
      <w:pPr>
        <w:spacing w:after="0"/>
        <w:ind w:left="-426"/>
      </w:pPr>
      <w:r>
        <w:rPr>
          <w:rFonts w:cs="Arial"/>
          <w:b/>
        </w:rPr>
        <w:t>Tabela 7</w:t>
      </w:r>
      <w:r w:rsidRPr="00405EB3">
        <w:rPr>
          <w:rFonts w:cs="Arial"/>
          <w:b/>
        </w:rPr>
        <w:t>.</w:t>
      </w:r>
      <w:r w:rsidRPr="00B045E9">
        <w:t xml:space="preserve"> </w:t>
      </w:r>
      <w:r>
        <w:t xml:space="preserve">Koszty napraw i remontów koparki kołowej </w:t>
      </w:r>
      <w:proofErr w:type="spellStart"/>
      <w:r w:rsidRPr="002A69E8">
        <w:t>Doosan</w:t>
      </w:r>
      <w:proofErr w:type="spellEnd"/>
      <w:r w:rsidRPr="002A69E8">
        <w:t xml:space="preserve">  D</w:t>
      </w:r>
      <w:r>
        <w:t>X170W</w:t>
      </w:r>
      <w:r w:rsidRPr="002A69E8">
        <w:t>-5</w:t>
      </w:r>
      <w:r>
        <w:t>, koparki</w:t>
      </w:r>
    </w:p>
    <w:p w14:paraId="4A817972" w14:textId="77777777" w:rsidR="008A46B3" w:rsidRDefault="008A46B3" w:rsidP="008A46B3">
      <w:pPr>
        <w:spacing w:after="0"/>
        <w:ind w:left="-426" w:firstLine="426"/>
      </w:pPr>
      <w:r>
        <w:rPr>
          <w:rFonts w:cs="Arial"/>
          <w:b/>
        </w:rPr>
        <w:t xml:space="preserve">        </w:t>
      </w:r>
      <w:r>
        <w:t xml:space="preserve"> gąsienicowej </w:t>
      </w:r>
      <w:proofErr w:type="spellStart"/>
      <w:r>
        <w:t>Doosan</w:t>
      </w:r>
      <w:proofErr w:type="spellEnd"/>
      <w:r>
        <w:t xml:space="preserve"> DX380LC-5</w:t>
      </w:r>
    </w:p>
    <w:p w14:paraId="641CF15D" w14:textId="77777777" w:rsidR="008A46B3" w:rsidRDefault="008A46B3" w:rsidP="008A46B3">
      <w:pPr>
        <w:spacing w:after="0"/>
        <w:ind w:left="-426" w:firstLine="426"/>
        <w:rPr>
          <w:rFonts w:cs="Arial"/>
        </w:rPr>
      </w:pPr>
    </w:p>
    <w:tbl>
      <w:tblPr>
        <w:tblW w:w="79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4"/>
        <w:gridCol w:w="1276"/>
        <w:gridCol w:w="632"/>
        <w:gridCol w:w="1330"/>
        <w:gridCol w:w="1654"/>
        <w:gridCol w:w="1977"/>
      </w:tblGrid>
      <w:tr w:rsidR="008A46B3" w:rsidRPr="0031440C" w14:paraId="53F62B48" w14:textId="77777777" w:rsidTr="008A46B3">
        <w:trPr>
          <w:trHeight w:val="610"/>
          <w:jc w:val="center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646CA7" w14:textId="77777777" w:rsidR="008A46B3" w:rsidRPr="00405EB3" w:rsidRDefault="008A46B3" w:rsidP="00201FD2">
            <w:pPr>
              <w:jc w:val="center"/>
              <w:rPr>
                <w:rFonts w:eastAsia="Batang" w:cs="Arial"/>
                <w:b/>
                <w:bCs/>
                <w:sz w:val="20"/>
                <w:szCs w:val="20"/>
                <w:lang w:eastAsia="ko-KR"/>
              </w:rPr>
            </w:pPr>
            <w:r w:rsidRPr="00405EB3">
              <w:rPr>
                <w:rFonts w:eastAsia="Batang" w:cs="Arial"/>
                <w:b/>
                <w:bCs/>
                <w:sz w:val="20"/>
                <w:szCs w:val="20"/>
                <w:lang w:eastAsia="ko-KR"/>
              </w:rPr>
              <w:t>Rodzaj usługi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923C7" w14:textId="77777777" w:rsidR="008A46B3" w:rsidRPr="00405EB3" w:rsidRDefault="008A46B3" w:rsidP="00201FD2">
            <w:pPr>
              <w:jc w:val="center"/>
              <w:rPr>
                <w:rFonts w:eastAsia="Batang" w:cs="Arial"/>
                <w:b/>
                <w:bCs/>
                <w:sz w:val="20"/>
                <w:szCs w:val="20"/>
                <w:lang w:eastAsia="ko-KR"/>
              </w:rPr>
            </w:pPr>
            <w:r w:rsidRPr="00405EB3">
              <w:rPr>
                <w:rFonts w:eastAsia="Batang" w:cs="Arial"/>
                <w:b/>
                <w:bCs/>
                <w:sz w:val="20"/>
                <w:szCs w:val="20"/>
                <w:lang w:eastAsia="ko-KR"/>
              </w:rPr>
              <w:t>Jedn.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CE4C5A" w14:textId="77777777" w:rsidR="008A46B3" w:rsidRPr="00405EB3" w:rsidRDefault="008A46B3" w:rsidP="00201FD2">
            <w:pPr>
              <w:jc w:val="center"/>
              <w:rPr>
                <w:rFonts w:eastAsia="Batang" w:cs="Arial"/>
                <w:b/>
                <w:bCs/>
                <w:sz w:val="20"/>
                <w:szCs w:val="20"/>
                <w:lang w:eastAsia="ko-KR"/>
              </w:rPr>
            </w:pPr>
            <w:r w:rsidRPr="00405EB3">
              <w:rPr>
                <w:rFonts w:eastAsia="Batang" w:cs="Arial"/>
                <w:b/>
                <w:bCs/>
                <w:sz w:val="20"/>
                <w:szCs w:val="20"/>
                <w:lang w:eastAsia="ko-KR"/>
              </w:rPr>
              <w:t>Cena jednostkowa netto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540857" w14:textId="77777777" w:rsidR="008A46B3" w:rsidRPr="00405EB3" w:rsidRDefault="008A46B3" w:rsidP="00201FD2">
            <w:pPr>
              <w:jc w:val="center"/>
              <w:rPr>
                <w:rFonts w:eastAsia="Batang" w:cs="Arial"/>
                <w:b/>
                <w:bCs/>
                <w:sz w:val="20"/>
                <w:szCs w:val="20"/>
                <w:lang w:eastAsia="ko-KR"/>
              </w:rPr>
            </w:pPr>
            <w:r w:rsidRPr="00405EB3">
              <w:rPr>
                <w:rFonts w:eastAsia="Batang" w:cs="Arial"/>
                <w:b/>
                <w:bCs/>
                <w:sz w:val="20"/>
                <w:szCs w:val="20"/>
                <w:lang w:eastAsia="ko-KR"/>
              </w:rPr>
              <w:t xml:space="preserve">Szacowana ilość </w:t>
            </w:r>
            <w:proofErr w:type="spellStart"/>
            <w:r w:rsidRPr="00405EB3">
              <w:rPr>
                <w:rFonts w:eastAsia="Batang" w:cs="Arial"/>
                <w:b/>
                <w:bCs/>
                <w:sz w:val="20"/>
                <w:szCs w:val="20"/>
                <w:lang w:eastAsia="ko-KR"/>
              </w:rPr>
              <w:t>rbg</w:t>
            </w:r>
            <w:proofErr w:type="spellEnd"/>
            <w:r w:rsidRPr="00405EB3">
              <w:rPr>
                <w:rFonts w:eastAsia="Batang" w:cs="Arial"/>
                <w:b/>
                <w:bCs/>
                <w:sz w:val="20"/>
                <w:szCs w:val="20"/>
                <w:lang w:eastAsia="ko-KR"/>
              </w:rPr>
              <w:t xml:space="preserve"> w okresie obowiązywania zamówienia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0BDCE" w14:textId="77777777" w:rsidR="008A46B3" w:rsidRPr="00405EB3" w:rsidRDefault="008A46B3" w:rsidP="00201FD2">
            <w:pPr>
              <w:jc w:val="center"/>
              <w:rPr>
                <w:rFonts w:eastAsia="Batang" w:cs="Arial"/>
                <w:b/>
                <w:bCs/>
                <w:sz w:val="20"/>
                <w:szCs w:val="20"/>
                <w:lang w:eastAsia="ko-KR"/>
              </w:rPr>
            </w:pPr>
            <w:r w:rsidRPr="00405EB3">
              <w:rPr>
                <w:rFonts w:eastAsia="Batang" w:cs="Arial"/>
                <w:b/>
                <w:bCs/>
                <w:sz w:val="20"/>
                <w:szCs w:val="20"/>
                <w:lang w:eastAsia="ko-KR"/>
              </w:rPr>
              <w:t xml:space="preserve">Kwota netto </w:t>
            </w:r>
          </w:p>
          <w:p w14:paraId="710E7D9F" w14:textId="77777777" w:rsidR="008A46B3" w:rsidRPr="00405EB3" w:rsidRDefault="008A46B3" w:rsidP="00201FD2">
            <w:pPr>
              <w:jc w:val="center"/>
              <w:rPr>
                <w:rFonts w:eastAsia="Batang" w:cs="Arial"/>
                <w:b/>
                <w:bCs/>
                <w:sz w:val="20"/>
                <w:szCs w:val="20"/>
                <w:lang w:eastAsia="ko-KR"/>
              </w:rPr>
            </w:pPr>
            <w:r w:rsidRPr="00405EB3">
              <w:rPr>
                <w:rFonts w:eastAsia="Batang" w:cs="Arial"/>
                <w:b/>
                <w:bCs/>
                <w:sz w:val="20"/>
                <w:szCs w:val="20"/>
                <w:lang w:eastAsia="ko-KR"/>
              </w:rPr>
              <w:t xml:space="preserve">(cena jednostkowa x szacowana ilość </w:t>
            </w:r>
            <w:proofErr w:type="spellStart"/>
            <w:r w:rsidRPr="00405EB3">
              <w:rPr>
                <w:rFonts w:eastAsia="Batang" w:cs="Arial"/>
                <w:b/>
                <w:bCs/>
                <w:sz w:val="20"/>
                <w:szCs w:val="20"/>
                <w:lang w:eastAsia="ko-KR"/>
              </w:rPr>
              <w:t>rbg</w:t>
            </w:r>
            <w:proofErr w:type="spellEnd"/>
            <w:r w:rsidRPr="00405EB3">
              <w:rPr>
                <w:rFonts w:eastAsia="Batang" w:cs="Arial"/>
                <w:b/>
                <w:bCs/>
                <w:sz w:val="20"/>
                <w:szCs w:val="20"/>
                <w:lang w:eastAsia="ko-KR"/>
              </w:rPr>
              <w:t>)</w:t>
            </w:r>
          </w:p>
        </w:tc>
      </w:tr>
      <w:tr w:rsidR="008A46B3" w:rsidRPr="0031440C" w14:paraId="0D14BCF9" w14:textId="77777777" w:rsidTr="008A46B3">
        <w:trPr>
          <w:trHeight w:val="292"/>
          <w:jc w:val="center"/>
        </w:trPr>
        <w:tc>
          <w:tcPr>
            <w:tcW w:w="1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5E74000" w14:textId="77777777" w:rsidR="008A46B3" w:rsidRPr="00405EB3" w:rsidRDefault="008A46B3" w:rsidP="00201FD2">
            <w:pPr>
              <w:jc w:val="center"/>
              <w:rPr>
                <w:rFonts w:eastAsia="Batang" w:cs="Arial"/>
                <w:sz w:val="20"/>
                <w:szCs w:val="20"/>
                <w:lang w:eastAsia="ko-KR"/>
              </w:rPr>
            </w:pPr>
            <w:r w:rsidRPr="00405EB3">
              <w:rPr>
                <w:rFonts w:eastAsia="Batang" w:cs="Arial"/>
                <w:sz w:val="20"/>
                <w:szCs w:val="20"/>
                <w:lang w:eastAsia="ko-KR"/>
              </w:rPr>
              <w:t>Praca serwisanta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38F077C" w14:textId="77777777" w:rsidR="008A46B3" w:rsidRPr="00405EB3" w:rsidRDefault="008A46B3" w:rsidP="00201FD2">
            <w:pPr>
              <w:jc w:val="center"/>
              <w:rPr>
                <w:rFonts w:eastAsia="Batang" w:cs="Arial"/>
                <w:sz w:val="20"/>
                <w:szCs w:val="20"/>
                <w:lang w:eastAsia="ko-KR"/>
              </w:rPr>
            </w:pPr>
            <w:r w:rsidRPr="00405EB3">
              <w:rPr>
                <w:rFonts w:eastAsia="Batang" w:cs="Arial"/>
                <w:sz w:val="20"/>
                <w:szCs w:val="20"/>
                <w:lang w:eastAsia="ko-KR"/>
              </w:rPr>
              <w:t>w warsztacie serwisu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1EDE77" w14:textId="77777777" w:rsidR="008A46B3" w:rsidRPr="00405EB3" w:rsidRDefault="008A46B3" w:rsidP="00201FD2">
            <w:pPr>
              <w:jc w:val="center"/>
              <w:rPr>
                <w:sz w:val="20"/>
                <w:szCs w:val="20"/>
                <w:lang w:eastAsia="ko-KR"/>
              </w:rPr>
            </w:pPr>
            <w:proofErr w:type="spellStart"/>
            <w:r w:rsidRPr="00405EB3">
              <w:rPr>
                <w:sz w:val="20"/>
                <w:szCs w:val="20"/>
                <w:lang w:eastAsia="ko-KR"/>
              </w:rPr>
              <w:t>rbg</w:t>
            </w:r>
            <w:proofErr w:type="spellEnd"/>
            <w:r w:rsidRPr="00405EB3">
              <w:rPr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493A78" w14:textId="77777777" w:rsidR="008A46B3" w:rsidRPr="00A42F96" w:rsidRDefault="008A46B3" w:rsidP="00201FD2">
            <w:pPr>
              <w:jc w:val="center"/>
              <w:rPr>
                <w:rFonts w:eastAsia="Batang" w:cs="Arial"/>
                <w:b/>
                <w:lang w:eastAsia="ko-KR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4F31F" w14:textId="77777777" w:rsidR="008A46B3" w:rsidRPr="00405EB3" w:rsidRDefault="008A46B3" w:rsidP="00201FD2">
            <w:pPr>
              <w:jc w:val="center"/>
              <w:rPr>
                <w:rFonts w:eastAsia="Batang" w:cs="Arial"/>
                <w:b/>
                <w:sz w:val="20"/>
                <w:szCs w:val="20"/>
                <w:lang w:eastAsia="ko-KR"/>
              </w:rPr>
            </w:pPr>
            <w:r>
              <w:rPr>
                <w:rFonts w:eastAsia="Batang" w:cs="Arial"/>
                <w:b/>
                <w:sz w:val="20"/>
                <w:szCs w:val="20"/>
                <w:lang w:eastAsia="ko-KR"/>
              </w:rPr>
              <w:t>30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FFCAD2" w14:textId="77777777" w:rsidR="008A46B3" w:rsidRPr="00A42F96" w:rsidRDefault="008A46B3" w:rsidP="00201FD2">
            <w:pPr>
              <w:jc w:val="center"/>
              <w:rPr>
                <w:rFonts w:eastAsia="Batang" w:cs="Arial"/>
                <w:b/>
                <w:lang w:eastAsia="ko-KR"/>
              </w:rPr>
            </w:pPr>
          </w:p>
        </w:tc>
      </w:tr>
      <w:tr w:rsidR="008A46B3" w:rsidRPr="0031440C" w14:paraId="4993AF68" w14:textId="77777777" w:rsidTr="008A46B3">
        <w:trPr>
          <w:trHeight w:val="292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FA25866" w14:textId="77777777" w:rsidR="008A46B3" w:rsidRPr="00405EB3" w:rsidRDefault="008A46B3" w:rsidP="00201FD2">
            <w:pPr>
              <w:jc w:val="center"/>
              <w:rPr>
                <w:rFonts w:eastAsia="Batang" w:cs="Arial"/>
                <w:sz w:val="20"/>
                <w:szCs w:val="20"/>
                <w:lang w:eastAsia="ko-K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22626E2" w14:textId="77777777" w:rsidR="008A46B3" w:rsidRPr="00405EB3" w:rsidRDefault="008A46B3" w:rsidP="00201FD2">
            <w:pPr>
              <w:jc w:val="center"/>
              <w:rPr>
                <w:rFonts w:eastAsia="Batang" w:cs="Arial"/>
                <w:sz w:val="20"/>
                <w:szCs w:val="20"/>
                <w:lang w:eastAsia="ko-KR"/>
              </w:rPr>
            </w:pPr>
            <w:r w:rsidRPr="00405EB3">
              <w:rPr>
                <w:rFonts w:eastAsia="Batang" w:cs="Arial"/>
                <w:sz w:val="20"/>
                <w:szCs w:val="20"/>
                <w:lang w:eastAsia="ko-KR"/>
              </w:rPr>
              <w:t>w miejscu pracy maszyny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AE803F" w14:textId="77777777" w:rsidR="008A46B3" w:rsidRPr="00405EB3" w:rsidRDefault="008A46B3" w:rsidP="00201FD2">
            <w:pPr>
              <w:jc w:val="center"/>
              <w:rPr>
                <w:rFonts w:eastAsia="Batang" w:cs="Arial"/>
                <w:sz w:val="20"/>
                <w:szCs w:val="20"/>
                <w:lang w:eastAsia="ko-KR"/>
              </w:rPr>
            </w:pPr>
            <w:proofErr w:type="spellStart"/>
            <w:r w:rsidRPr="00405EB3">
              <w:rPr>
                <w:rFonts w:eastAsia="Batang" w:cs="Arial"/>
                <w:sz w:val="20"/>
                <w:szCs w:val="20"/>
                <w:lang w:eastAsia="ko-KR"/>
              </w:rPr>
              <w:t>rbg</w:t>
            </w:r>
            <w:proofErr w:type="spellEnd"/>
            <w:r w:rsidRPr="00405EB3">
              <w:rPr>
                <w:rFonts w:eastAsia="Batang" w:cs="Arial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7ACA0D" w14:textId="77777777" w:rsidR="008A46B3" w:rsidRPr="00A42F96" w:rsidRDefault="008A46B3" w:rsidP="00201FD2">
            <w:pPr>
              <w:jc w:val="center"/>
              <w:rPr>
                <w:rFonts w:eastAsia="Batang" w:cs="Arial"/>
                <w:b/>
                <w:lang w:eastAsia="ko-KR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A63468" w14:textId="77777777" w:rsidR="008A46B3" w:rsidRPr="00405EB3" w:rsidRDefault="008A46B3" w:rsidP="00201FD2">
            <w:pPr>
              <w:jc w:val="center"/>
              <w:rPr>
                <w:rFonts w:eastAsia="Batang" w:cs="Arial"/>
                <w:b/>
                <w:sz w:val="20"/>
                <w:szCs w:val="20"/>
                <w:lang w:eastAsia="ko-KR"/>
              </w:rPr>
            </w:pPr>
            <w:r>
              <w:rPr>
                <w:rFonts w:eastAsia="Batang" w:cs="Arial"/>
                <w:b/>
                <w:sz w:val="20"/>
                <w:szCs w:val="20"/>
                <w:lang w:eastAsia="ko-KR"/>
              </w:rPr>
              <w:t>30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3551E5" w14:textId="77777777" w:rsidR="008A46B3" w:rsidRPr="00A42F96" w:rsidRDefault="008A46B3" w:rsidP="00201FD2">
            <w:pPr>
              <w:jc w:val="center"/>
              <w:rPr>
                <w:rFonts w:eastAsia="Batang" w:cs="Arial"/>
                <w:b/>
                <w:lang w:eastAsia="ko-KR"/>
              </w:rPr>
            </w:pPr>
          </w:p>
        </w:tc>
      </w:tr>
      <w:tr w:rsidR="008A46B3" w:rsidRPr="0031440C" w14:paraId="2435915F" w14:textId="77777777" w:rsidTr="008A46B3">
        <w:trPr>
          <w:trHeight w:val="985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143B" w14:textId="77777777" w:rsidR="008A46B3" w:rsidRPr="00405EB3" w:rsidRDefault="008A46B3" w:rsidP="00201FD2">
            <w:pPr>
              <w:jc w:val="center"/>
              <w:rPr>
                <w:rFonts w:eastAsia="Batang" w:cs="Arial"/>
                <w:sz w:val="20"/>
                <w:szCs w:val="20"/>
                <w:lang w:eastAsia="ko-KR"/>
              </w:rPr>
            </w:pPr>
            <w:r w:rsidRPr="00405EB3">
              <w:rPr>
                <w:rFonts w:eastAsia="Batang" w:cs="Arial"/>
                <w:sz w:val="20"/>
                <w:szCs w:val="20"/>
                <w:lang w:eastAsia="ko-KR"/>
              </w:rPr>
              <w:t xml:space="preserve">Zryczałtowany koszt dojazdu  serwisu do siedziby </w:t>
            </w:r>
            <w:r>
              <w:rPr>
                <w:rFonts w:eastAsia="Batang" w:cs="Arial"/>
                <w:sz w:val="20"/>
                <w:szCs w:val="20"/>
                <w:lang w:eastAsia="ko-KR"/>
              </w:rPr>
              <w:t>Zamawiającego w celu naprawy koparek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DE10C" w14:textId="77777777" w:rsidR="008A46B3" w:rsidRPr="00405EB3" w:rsidRDefault="008A46B3" w:rsidP="00201FD2">
            <w:pPr>
              <w:jc w:val="center"/>
              <w:rPr>
                <w:rFonts w:eastAsia="Batang" w:cs="Arial"/>
                <w:sz w:val="20"/>
                <w:szCs w:val="20"/>
                <w:lang w:eastAsia="ko-KR"/>
              </w:rPr>
            </w:pPr>
            <w:r w:rsidRPr="00405EB3">
              <w:rPr>
                <w:rFonts w:eastAsia="Batang" w:cs="Arial"/>
                <w:sz w:val="20"/>
                <w:szCs w:val="20"/>
                <w:lang w:eastAsia="ko-KR"/>
              </w:rPr>
              <w:t>szt.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6F3305" w14:textId="77777777" w:rsidR="008A46B3" w:rsidRPr="00A42F96" w:rsidRDefault="008A46B3" w:rsidP="00201FD2">
            <w:pPr>
              <w:jc w:val="center"/>
              <w:rPr>
                <w:rFonts w:eastAsia="Batang" w:cs="Arial"/>
                <w:lang w:eastAsia="ko-KR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5205A" w14:textId="77777777" w:rsidR="008A46B3" w:rsidRPr="00405EB3" w:rsidRDefault="008A46B3" w:rsidP="00201FD2">
            <w:pPr>
              <w:jc w:val="center"/>
              <w:rPr>
                <w:rFonts w:eastAsia="Batang" w:cs="Arial"/>
                <w:b/>
                <w:sz w:val="20"/>
                <w:szCs w:val="20"/>
                <w:lang w:eastAsia="ko-KR"/>
              </w:rPr>
            </w:pPr>
            <w:r>
              <w:rPr>
                <w:rFonts w:eastAsia="Batang" w:cs="Arial"/>
                <w:b/>
                <w:sz w:val="20"/>
                <w:szCs w:val="20"/>
                <w:lang w:eastAsia="ko-KR"/>
              </w:rPr>
              <w:t>15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B71F38" w14:textId="77777777" w:rsidR="008A46B3" w:rsidRPr="00A42F96" w:rsidRDefault="008A46B3" w:rsidP="00201FD2">
            <w:pPr>
              <w:jc w:val="center"/>
              <w:rPr>
                <w:rFonts w:eastAsia="Batang" w:cs="Arial"/>
                <w:lang w:eastAsia="ko-KR"/>
              </w:rPr>
            </w:pPr>
          </w:p>
        </w:tc>
      </w:tr>
      <w:tr w:rsidR="008A46B3" w:rsidRPr="0031440C" w14:paraId="61563A2E" w14:textId="77777777" w:rsidTr="008A46B3">
        <w:trPr>
          <w:trHeight w:val="569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69DE3" w14:textId="77777777" w:rsidR="008A46B3" w:rsidRPr="00405EB3" w:rsidRDefault="008A46B3" w:rsidP="00201FD2">
            <w:pPr>
              <w:jc w:val="center"/>
              <w:rPr>
                <w:rFonts w:eastAsia="Batang" w:cs="Arial"/>
                <w:sz w:val="20"/>
                <w:szCs w:val="20"/>
                <w:lang w:eastAsia="ko-KR"/>
              </w:rPr>
            </w:pPr>
            <w:r w:rsidRPr="00405EB3">
              <w:rPr>
                <w:rFonts w:eastAsia="Batang" w:cs="Arial"/>
                <w:sz w:val="20"/>
                <w:szCs w:val="20"/>
                <w:lang w:eastAsia="ko-KR"/>
              </w:rPr>
              <w:t xml:space="preserve">Transport </w:t>
            </w:r>
            <w:r>
              <w:rPr>
                <w:rFonts w:eastAsia="Batang" w:cs="Arial"/>
                <w:sz w:val="20"/>
                <w:szCs w:val="20"/>
                <w:lang w:eastAsia="ko-KR"/>
              </w:rPr>
              <w:t xml:space="preserve">koparek </w:t>
            </w:r>
            <w:r w:rsidRPr="00405EB3">
              <w:rPr>
                <w:rFonts w:eastAsia="Batang" w:cs="Arial"/>
                <w:sz w:val="20"/>
                <w:szCs w:val="20"/>
                <w:lang w:eastAsia="ko-KR"/>
              </w:rPr>
              <w:t>z i do siedziby Zamawiającego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3E608" w14:textId="77777777" w:rsidR="008A46B3" w:rsidRPr="00405EB3" w:rsidRDefault="008A46B3" w:rsidP="00201FD2">
            <w:pPr>
              <w:jc w:val="center"/>
              <w:rPr>
                <w:rFonts w:eastAsia="Batang" w:cs="Arial"/>
                <w:sz w:val="20"/>
                <w:szCs w:val="20"/>
                <w:lang w:eastAsia="ko-KR"/>
              </w:rPr>
            </w:pPr>
            <w:r w:rsidRPr="00405EB3">
              <w:rPr>
                <w:rFonts w:eastAsia="Batang" w:cs="Arial"/>
                <w:sz w:val="20"/>
                <w:szCs w:val="20"/>
                <w:lang w:eastAsia="ko-KR"/>
              </w:rPr>
              <w:t>szt.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8F35" w14:textId="77777777" w:rsidR="008A46B3" w:rsidRPr="00A42F96" w:rsidRDefault="008A46B3" w:rsidP="00201FD2">
            <w:pPr>
              <w:jc w:val="center"/>
              <w:rPr>
                <w:rFonts w:eastAsia="Batang" w:cs="Arial"/>
                <w:lang w:eastAsia="ko-KR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EB6F9" w14:textId="77777777" w:rsidR="008A46B3" w:rsidRPr="00405EB3" w:rsidRDefault="008A46B3" w:rsidP="00201FD2">
            <w:pPr>
              <w:jc w:val="center"/>
              <w:rPr>
                <w:rFonts w:eastAsia="Batang" w:cs="Arial"/>
                <w:b/>
                <w:sz w:val="20"/>
                <w:szCs w:val="20"/>
                <w:lang w:eastAsia="ko-KR"/>
              </w:rPr>
            </w:pPr>
            <w:r>
              <w:rPr>
                <w:rFonts w:eastAsia="Batang" w:cs="Arial"/>
                <w:b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E5CAE" w14:textId="77777777" w:rsidR="008A46B3" w:rsidRPr="00A42F96" w:rsidRDefault="008A46B3" w:rsidP="00201FD2">
            <w:pPr>
              <w:jc w:val="center"/>
              <w:rPr>
                <w:rFonts w:eastAsia="Batang" w:cs="Arial"/>
                <w:lang w:eastAsia="ko-KR"/>
              </w:rPr>
            </w:pPr>
          </w:p>
        </w:tc>
      </w:tr>
      <w:tr w:rsidR="008A46B3" w:rsidRPr="0031440C" w14:paraId="5FF80AE1" w14:textId="77777777" w:rsidTr="008A46B3">
        <w:trPr>
          <w:trHeight w:val="70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02CEAD" w14:textId="77777777" w:rsidR="008A46B3" w:rsidRDefault="008A46B3" w:rsidP="00201FD2">
            <w:pPr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6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BFA621" w14:textId="77777777" w:rsidR="008A46B3" w:rsidRDefault="008A46B3" w:rsidP="00201FD2">
            <w:pPr>
              <w:jc w:val="center"/>
              <w:rPr>
                <w:rFonts w:eastAsia="Batang" w:cs="Arial"/>
                <w:lang w:eastAsia="ko-KR"/>
              </w:rPr>
            </w:pPr>
          </w:p>
        </w:tc>
        <w:tc>
          <w:tcPr>
            <w:tcW w:w="1330" w:type="dxa"/>
            <w:tcBorders>
              <w:top w:val="single" w:sz="4" w:space="0" w:color="auto"/>
              <w:right w:val="single" w:sz="4" w:space="0" w:color="auto"/>
            </w:tcBorders>
          </w:tcPr>
          <w:p w14:paraId="65550D50" w14:textId="77777777" w:rsidR="008A46B3" w:rsidRPr="00A42F96" w:rsidRDefault="008A46B3" w:rsidP="00201FD2">
            <w:pPr>
              <w:jc w:val="center"/>
              <w:rPr>
                <w:rFonts w:eastAsia="Batang" w:cs="Arial"/>
                <w:lang w:eastAsia="ko-KR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A14A" w14:textId="77777777" w:rsidR="008A46B3" w:rsidRPr="00405EB3" w:rsidRDefault="008A46B3" w:rsidP="00201FD2">
            <w:pPr>
              <w:jc w:val="right"/>
              <w:rPr>
                <w:rFonts w:eastAsia="Batang" w:cs="Arial"/>
                <w:b/>
                <w:sz w:val="20"/>
                <w:szCs w:val="20"/>
                <w:lang w:eastAsia="ko-KR"/>
              </w:rPr>
            </w:pPr>
            <w:r w:rsidRPr="00405EB3">
              <w:rPr>
                <w:rFonts w:eastAsia="Batang" w:cs="Arial"/>
                <w:b/>
                <w:sz w:val="20"/>
                <w:szCs w:val="20"/>
                <w:lang w:eastAsia="ko-KR"/>
              </w:rPr>
              <w:t>Razem: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44496" w14:textId="77777777" w:rsidR="008A46B3" w:rsidRPr="00A42F96" w:rsidRDefault="008A46B3" w:rsidP="00201FD2">
            <w:pPr>
              <w:jc w:val="center"/>
              <w:rPr>
                <w:rFonts w:eastAsia="Batang" w:cs="Arial"/>
                <w:lang w:eastAsia="ko-KR"/>
              </w:rPr>
            </w:pPr>
          </w:p>
        </w:tc>
      </w:tr>
    </w:tbl>
    <w:p w14:paraId="49C63227" w14:textId="77777777" w:rsidR="008A46B3" w:rsidRDefault="008A46B3" w:rsidP="008A46B3">
      <w:pPr>
        <w:spacing w:after="0"/>
        <w:rPr>
          <w:rFonts w:cs="Arial"/>
        </w:rPr>
      </w:pPr>
    </w:p>
    <w:p w14:paraId="537EE8E5" w14:textId="77777777" w:rsidR="008A46B3" w:rsidRDefault="008A46B3" w:rsidP="008A46B3">
      <w:pPr>
        <w:spacing w:after="0"/>
        <w:ind w:left="-426"/>
        <w:rPr>
          <w:rFonts w:cs="Arial"/>
          <w:b/>
        </w:rPr>
      </w:pPr>
    </w:p>
    <w:p w14:paraId="46B97427" w14:textId="77777777" w:rsidR="008A46B3" w:rsidRDefault="008A46B3" w:rsidP="008A46B3">
      <w:pPr>
        <w:spacing w:after="0"/>
        <w:ind w:left="-426"/>
        <w:rPr>
          <w:rFonts w:cs="Arial"/>
          <w:b/>
        </w:rPr>
      </w:pPr>
    </w:p>
    <w:p w14:paraId="53A9E9A3" w14:textId="77777777" w:rsidR="008A46B3" w:rsidRDefault="008A46B3" w:rsidP="008A46B3">
      <w:pPr>
        <w:spacing w:after="0"/>
        <w:ind w:left="-426"/>
        <w:rPr>
          <w:rFonts w:cs="Arial"/>
          <w:b/>
        </w:rPr>
      </w:pPr>
    </w:p>
    <w:p w14:paraId="3874FA84" w14:textId="77777777" w:rsidR="008A46B3" w:rsidRDefault="008A46B3" w:rsidP="008A46B3">
      <w:pPr>
        <w:spacing w:after="0"/>
        <w:ind w:left="-426"/>
        <w:rPr>
          <w:rFonts w:cs="Arial"/>
          <w:b/>
        </w:rPr>
      </w:pPr>
    </w:p>
    <w:p w14:paraId="7ABB6DCB" w14:textId="77777777" w:rsidR="008A46B3" w:rsidRDefault="008A46B3" w:rsidP="008A46B3">
      <w:pPr>
        <w:spacing w:after="0"/>
        <w:ind w:left="-426"/>
        <w:rPr>
          <w:rFonts w:cs="Arial"/>
          <w:b/>
        </w:rPr>
      </w:pPr>
    </w:p>
    <w:p w14:paraId="03700EC5" w14:textId="77777777" w:rsidR="008A46B3" w:rsidRDefault="008A46B3" w:rsidP="008A46B3">
      <w:pPr>
        <w:spacing w:after="0"/>
        <w:ind w:left="-426"/>
        <w:rPr>
          <w:rFonts w:cs="Arial"/>
          <w:b/>
        </w:rPr>
      </w:pPr>
    </w:p>
    <w:p w14:paraId="7CF33F27" w14:textId="77777777" w:rsidR="008A46B3" w:rsidRDefault="008A46B3" w:rsidP="008A46B3">
      <w:pPr>
        <w:spacing w:after="0"/>
        <w:ind w:left="-426"/>
        <w:rPr>
          <w:rFonts w:cs="Arial"/>
          <w:b/>
        </w:rPr>
      </w:pPr>
    </w:p>
    <w:p w14:paraId="1ACAC616" w14:textId="77777777" w:rsidR="008A46B3" w:rsidRDefault="008A46B3" w:rsidP="008A46B3">
      <w:pPr>
        <w:spacing w:after="0"/>
        <w:ind w:left="-426"/>
        <w:rPr>
          <w:rFonts w:cs="Arial"/>
          <w:b/>
        </w:rPr>
      </w:pPr>
    </w:p>
    <w:p w14:paraId="4B92B392" w14:textId="77777777" w:rsidR="008A46B3" w:rsidRDefault="008A46B3" w:rsidP="008A46B3">
      <w:pPr>
        <w:spacing w:after="0"/>
        <w:ind w:left="-426"/>
        <w:rPr>
          <w:rFonts w:cs="Arial"/>
        </w:rPr>
      </w:pPr>
      <w:r w:rsidRPr="00405EB3">
        <w:rPr>
          <w:rFonts w:cs="Arial"/>
          <w:b/>
        </w:rPr>
        <w:lastRenderedPageBreak/>
        <w:t xml:space="preserve">Tabela </w:t>
      </w:r>
      <w:r>
        <w:rPr>
          <w:rFonts w:cs="Arial"/>
          <w:b/>
        </w:rPr>
        <w:t>8</w:t>
      </w:r>
      <w:r w:rsidRPr="00405EB3">
        <w:rPr>
          <w:rFonts w:cs="Arial"/>
          <w:b/>
        </w:rPr>
        <w:t>.</w:t>
      </w:r>
      <w:r>
        <w:rPr>
          <w:rFonts w:cs="Arial"/>
        </w:rPr>
        <w:t xml:space="preserve"> </w:t>
      </w:r>
      <w:r w:rsidRPr="004040DF">
        <w:rPr>
          <w:rFonts w:cs="Arial"/>
        </w:rPr>
        <w:t>Zryczałtowan</w:t>
      </w:r>
      <w:r>
        <w:rPr>
          <w:rFonts w:cs="Arial"/>
        </w:rPr>
        <w:t>e</w:t>
      </w:r>
      <w:r w:rsidRPr="004040DF">
        <w:rPr>
          <w:rFonts w:cs="Arial"/>
        </w:rPr>
        <w:t xml:space="preserve"> koszt</w:t>
      </w:r>
      <w:r>
        <w:rPr>
          <w:rFonts w:cs="Arial"/>
        </w:rPr>
        <w:t>y</w:t>
      </w:r>
      <w:r w:rsidRPr="004040DF">
        <w:rPr>
          <w:rFonts w:cs="Arial"/>
        </w:rPr>
        <w:t xml:space="preserve"> realizacji przeglądów okresowych zgodnie z DTR</w:t>
      </w:r>
      <w:r>
        <w:rPr>
          <w:rFonts w:cs="Arial"/>
        </w:rPr>
        <w:t xml:space="preserve"> dla </w:t>
      </w:r>
    </w:p>
    <w:p w14:paraId="55FFBD62" w14:textId="77777777" w:rsidR="008A46B3" w:rsidRDefault="008A46B3" w:rsidP="008A46B3">
      <w:pPr>
        <w:spacing w:after="0"/>
        <w:ind w:left="-426"/>
        <w:rPr>
          <w:szCs w:val="20"/>
        </w:rPr>
      </w:pPr>
      <w:r>
        <w:rPr>
          <w:rFonts w:cs="Arial"/>
          <w:b/>
        </w:rPr>
        <w:tab/>
        <w:t xml:space="preserve">         </w:t>
      </w:r>
      <w:r>
        <w:rPr>
          <w:rFonts w:cs="Arial"/>
        </w:rPr>
        <w:t xml:space="preserve">koparki kołowej </w:t>
      </w:r>
      <w:proofErr w:type="spellStart"/>
      <w:r>
        <w:rPr>
          <w:rFonts w:cs="Arial"/>
        </w:rPr>
        <w:t>Doosan</w:t>
      </w:r>
      <w:proofErr w:type="spellEnd"/>
      <w:r>
        <w:rPr>
          <w:rFonts w:cs="Arial"/>
        </w:rPr>
        <w:t xml:space="preserve"> DX </w:t>
      </w:r>
      <w:r>
        <w:rPr>
          <w:szCs w:val="20"/>
        </w:rPr>
        <w:t>170W-5</w:t>
      </w:r>
    </w:p>
    <w:p w14:paraId="4F112E2B" w14:textId="77777777" w:rsidR="008A46B3" w:rsidRPr="004040DF" w:rsidRDefault="008A46B3" w:rsidP="008A46B3">
      <w:pPr>
        <w:spacing w:after="0"/>
        <w:ind w:left="-426"/>
        <w:rPr>
          <w:rFonts w:cs="Arial"/>
        </w:rPr>
      </w:pPr>
    </w:p>
    <w:tbl>
      <w:tblPr>
        <w:tblW w:w="70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613"/>
        <w:gridCol w:w="2010"/>
        <w:gridCol w:w="21"/>
        <w:gridCol w:w="1601"/>
      </w:tblGrid>
      <w:tr w:rsidR="008A46B3" w:rsidRPr="00731CF6" w14:paraId="0C5BBE1B" w14:textId="77777777" w:rsidTr="008A46B3">
        <w:trPr>
          <w:trHeight w:val="29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1218" w14:textId="77777777" w:rsidR="008A46B3" w:rsidRPr="00731CF6" w:rsidRDefault="008A46B3" w:rsidP="00201FD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Rodzaj m</w:t>
            </w:r>
            <w:r w:rsidRPr="00731CF6">
              <w:rPr>
                <w:b/>
                <w:szCs w:val="20"/>
              </w:rPr>
              <w:t>aszyn</w:t>
            </w:r>
            <w:r>
              <w:rPr>
                <w:b/>
                <w:szCs w:val="20"/>
              </w:rPr>
              <w:t>y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00D4" w14:textId="77777777" w:rsidR="008A46B3" w:rsidRPr="00731CF6" w:rsidRDefault="008A46B3" w:rsidP="00201FD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Przegląd maszyny po przepracowaniu i</w:t>
            </w:r>
            <w:r w:rsidRPr="00731CF6">
              <w:rPr>
                <w:b/>
                <w:szCs w:val="20"/>
              </w:rPr>
              <w:t>loś</w:t>
            </w:r>
            <w:r>
              <w:rPr>
                <w:b/>
                <w:szCs w:val="20"/>
              </w:rPr>
              <w:t>ci</w:t>
            </w:r>
            <w:r w:rsidRPr="00731CF6">
              <w:rPr>
                <w:b/>
                <w:szCs w:val="20"/>
              </w:rPr>
              <w:t xml:space="preserve"> MTH</w:t>
            </w:r>
            <w:r>
              <w:rPr>
                <w:b/>
                <w:szCs w:val="20"/>
              </w:rPr>
              <w:t xml:space="preserve"> </w:t>
            </w:r>
            <w:r w:rsidRPr="00246848">
              <w:rPr>
                <w:sz w:val="16"/>
                <w:szCs w:val="16"/>
              </w:rPr>
              <w:t>(interwał)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A43F" w14:textId="77777777" w:rsidR="008A46B3" w:rsidRPr="00731CF6" w:rsidRDefault="008A46B3" w:rsidP="00201FD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Cena jednostkowa za przegląd po przepracowaniu danej ilości MTH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9FFEB" w14:textId="77777777" w:rsidR="008A46B3" w:rsidRPr="00731CF6" w:rsidRDefault="008A46B3" w:rsidP="00201FD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Kwota netto </w:t>
            </w:r>
          </w:p>
        </w:tc>
      </w:tr>
      <w:tr w:rsidR="008A46B3" w:rsidRPr="00731CF6" w14:paraId="2E07F2B9" w14:textId="77777777" w:rsidTr="008A46B3">
        <w:trPr>
          <w:trHeight w:val="281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8BC38" w14:textId="77777777" w:rsidR="008A46B3" w:rsidRPr="00731CF6" w:rsidRDefault="008A46B3" w:rsidP="00201FD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Koparka kołowa </w:t>
            </w:r>
            <w:proofErr w:type="spellStart"/>
            <w:r>
              <w:rPr>
                <w:szCs w:val="20"/>
              </w:rPr>
              <w:t>Doosan</w:t>
            </w:r>
            <w:proofErr w:type="spellEnd"/>
            <w:r>
              <w:rPr>
                <w:szCs w:val="20"/>
              </w:rPr>
              <w:t xml:space="preserve"> </w:t>
            </w:r>
            <w:r w:rsidRPr="00C35EBA">
              <w:rPr>
                <w:sz w:val="20"/>
                <w:szCs w:val="20"/>
              </w:rPr>
              <w:t>DX170W-5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82D8" w14:textId="77777777" w:rsidR="008A46B3" w:rsidRPr="00731CF6" w:rsidRDefault="008A46B3" w:rsidP="00201FD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70</w:t>
            </w:r>
            <w:r w:rsidRPr="00C35EBA">
              <w:rPr>
                <w:szCs w:val="20"/>
              </w:rPr>
              <w:t>00</w:t>
            </w:r>
            <w:r>
              <w:rPr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(1</w:t>
            </w:r>
            <w:r w:rsidRPr="008314B7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0</w:t>
            </w:r>
            <w:r w:rsidRPr="008314B7">
              <w:rPr>
                <w:sz w:val="16"/>
                <w:szCs w:val="16"/>
              </w:rPr>
              <w:t>)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D4B6B" w14:textId="77777777" w:rsidR="008A46B3" w:rsidRPr="00731CF6" w:rsidRDefault="008A46B3" w:rsidP="00201FD2">
            <w:pPr>
              <w:jc w:val="center"/>
              <w:rPr>
                <w:b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3357E" w14:textId="77777777" w:rsidR="008A46B3" w:rsidRPr="00731CF6" w:rsidRDefault="008A46B3" w:rsidP="00201FD2">
            <w:pPr>
              <w:jc w:val="center"/>
              <w:rPr>
                <w:b/>
                <w:szCs w:val="20"/>
              </w:rPr>
            </w:pPr>
          </w:p>
        </w:tc>
      </w:tr>
      <w:tr w:rsidR="008A46B3" w:rsidRPr="00731CF6" w14:paraId="16B21700" w14:textId="77777777" w:rsidTr="008A46B3">
        <w:trPr>
          <w:trHeight w:val="299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775C8" w14:textId="77777777" w:rsidR="008A46B3" w:rsidRPr="00731CF6" w:rsidRDefault="008A46B3" w:rsidP="00201FD2">
            <w:pPr>
              <w:ind w:left="45"/>
              <w:rPr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3394" w14:textId="77777777" w:rsidR="008A46B3" w:rsidRPr="00C35EBA" w:rsidRDefault="008A46B3" w:rsidP="00201FD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80</w:t>
            </w:r>
            <w:r w:rsidRPr="00C35EBA">
              <w:rPr>
                <w:szCs w:val="20"/>
              </w:rPr>
              <w:t>00</w:t>
            </w:r>
            <w:r>
              <w:rPr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(2</w:t>
            </w:r>
            <w:r w:rsidRPr="008314B7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0</w:t>
            </w:r>
            <w:r w:rsidRPr="008314B7">
              <w:rPr>
                <w:sz w:val="16"/>
                <w:szCs w:val="16"/>
              </w:rPr>
              <w:t>)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D77E7" w14:textId="77777777" w:rsidR="008A46B3" w:rsidRPr="00731CF6" w:rsidRDefault="008A46B3" w:rsidP="00201FD2">
            <w:pPr>
              <w:jc w:val="center"/>
              <w:rPr>
                <w:b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DC02C" w14:textId="77777777" w:rsidR="008A46B3" w:rsidRPr="00731CF6" w:rsidRDefault="008A46B3" w:rsidP="00201FD2">
            <w:pPr>
              <w:jc w:val="center"/>
              <w:rPr>
                <w:b/>
                <w:szCs w:val="20"/>
              </w:rPr>
            </w:pPr>
          </w:p>
        </w:tc>
      </w:tr>
      <w:tr w:rsidR="008A46B3" w14:paraId="00CDB2DD" w14:textId="77777777" w:rsidTr="008A4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  <w:jc w:val="center"/>
        </w:trPr>
        <w:tc>
          <w:tcPr>
            <w:tcW w:w="3456" w:type="dxa"/>
            <w:gridSpan w:val="2"/>
            <w:tcBorders>
              <w:left w:val="nil"/>
              <w:bottom w:val="nil"/>
            </w:tcBorders>
          </w:tcPr>
          <w:p w14:paraId="49292B9F" w14:textId="77777777" w:rsidR="008A46B3" w:rsidRDefault="008A46B3" w:rsidP="00201FD2">
            <w:pPr>
              <w:spacing w:after="0"/>
              <w:ind w:left="567"/>
              <w:rPr>
                <w:rFonts w:cs="Arial"/>
              </w:rPr>
            </w:pPr>
          </w:p>
        </w:tc>
        <w:tc>
          <w:tcPr>
            <w:tcW w:w="2010" w:type="dxa"/>
          </w:tcPr>
          <w:p w14:paraId="4B7B5DAF" w14:textId="77777777" w:rsidR="008A46B3" w:rsidRDefault="008A46B3" w:rsidP="00201FD2">
            <w:pPr>
              <w:jc w:val="right"/>
              <w:rPr>
                <w:rFonts w:cs="Arial"/>
              </w:rPr>
            </w:pPr>
            <w:r w:rsidRPr="00405EB3">
              <w:rPr>
                <w:rFonts w:eastAsia="Batang" w:cs="Arial"/>
                <w:b/>
                <w:sz w:val="20"/>
                <w:szCs w:val="20"/>
                <w:lang w:eastAsia="ko-KR"/>
              </w:rPr>
              <w:t>Razem:</w:t>
            </w:r>
          </w:p>
        </w:tc>
        <w:tc>
          <w:tcPr>
            <w:tcW w:w="1622" w:type="dxa"/>
            <w:gridSpan w:val="2"/>
          </w:tcPr>
          <w:p w14:paraId="56C5E421" w14:textId="77777777" w:rsidR="008A46B3" w:rsidRDefault="008A46B3" w:rsidP="00201FD2">
            <w:pPr>
              <w:spacing w:after="0"/>
              <w:ind w:left="567"/>
              <w:rPr>
                <w:rFonts w:cs="Arial"/>
              </w:rPr>
            </w:pPr>
          </w:p>
        </w:tc>
      </w:tr>
    </w:tbl>
    <w:p w14:paraId="6E5378D6" w14:textId="77777777" w:rsidR="008A46B3" w:rsidRDefault="008A46B3" w:rsidP="008A46B3">
      <w:pPr>
        <w:spacing w:after="0"/>
        <w:rPr>
          <w:rFonts w:cs="Arial"/>
        </w:rPr>
      </w:pPr>
    </w:p>
    <w:p w14:paraId="134F9E8F" w14:textId="77777777" w:rsidR="008A46B3" w:rsidRDefault="008A46B3" w:rsidP="008A46B3">
      <w:pPr>
        <w:spacing w:after="0"/>
        <w:ind w:left="-426"/>
        <w:rPr>
          <w:rFonts w:cs="Arial"/>
        </w:rPr>
      </w:pPr>
      <w:r w:rsidRPr="00405EB3">
        <w:rPr>
          <w:rFonts w:cs="Arial"/>
          <w:b/>
        </w:rPr>
        <w:t xml:space="preserve">Tabela </w:t>
      </w:r>
      <w:r>
        <w:rPr>
          <w:rFonts w:cs="Arial"/>
          <w:b/>
        </w:rPr>
        <w:t>8</w:t>
      </w:r>
      <w:r w:rsidRPr="00405EB3">
        <w:rPr>
          <w:rFonts w:cs="Arial"/>
          <w:b/>
        </w:rPr>
        <w:t>.</w:t>
      </w:r>
      <w:r>
        <w:rPr>
          <w:rFonts w:cs="Arial"/>
        </w:rPr>
        <w:t xml:space="preserve"> </w:t>
      </w:r>
      <w:r w:rsidRPr="004040DF">
        <w:rPr>
          <w:rFonts w:cs="Arial"/>
        </w:rPr>
        <w:t>Zryczałtowan</w:t>
      </w:r>
      <w:r>
        <w:rPr>
          <w:rFonts w:cs="Arial"/>
        </w:rPr>
        <w:t>e</w:t>
      </w:r>
      <w:r w:rsidRPr="004040DF">
        <w:rPr>
          <w:rFonts w:cs="Arial"/>
        </w:rPr>
        <w:t xml:space="preserve"> koszt</w:t>
      </w:r>
      <w:r>
        <w:rPr>
          <w:rFonts w:cs="Arial"/>
        </w:rPr>
        <w:t>y</w:t>
      </w:r>
      <w:r w:rsidRPr="004040DF">
        <w:rPr>
          <w:rFonts w:cs="Arial"/>
        </w:rPr>
        <w:t xml:space="preserve"> realizacji przeglądów okresowych zgodnie z DTR</w:t>
      </w:r>
      <w:r>
        <w:rPr>
          <w:rFonts w:cs="Arial"/>
        </w:rPr>
        <w:t xml:space="preserve"> dla</w:t>
      </w:r>
    </w:p>
    <w:p w14:paraId="708299DB" w14:textId="77777777" w:rsidR="008A46B3" w:rsidRDefault="008A46B3" w:rsidP="008A46B3">
      <w:pPr>
        <w:spacing w:after="0"/>
        <w:ind w:left="-426" w:firstLine="426"/>
        <w:rPr>
          <w:szCs w:val="20"/>
        </w:rPr>
      </w:pPr>
      <w:r>
        <w:rPr>
          <w:rFonts w:cs="Arial"/>
          <w:b/>
        </w:rPr>
        <w:t xml:space="preserve">        </w:t>
      </w:r>
      <w:r>
        <w:rPr>
          <w:rFonts w:cs="Arial"/>
        </w:rPr>
        <w:t xml:space="preserve"> koparki gąsienicowej </w:t>
      </w:r>
      <w:proofErr w:type="spellStart"/>
      <w:r>
        <w:rPr>
          <w:rFonts w:cs="Arial"/>
        </w:rPr>
        <w:t>Doosan</w:t>
      </w:r>
      <w:proofErr w:type="spellEnd"/>
      <w:r>
        <w:rPr>
          <w:rFonts w:cs="Arial"/>
        </w:rPr>
        <w:t xml:space="preserve"> DX 380LC</w:t>
      </w:r>
      <w:r>
        <w:rPr>
          <w:szCs w:val="20"/>
        </w:rPr>
        <w:t>-5</w:t>
      </w:r>
    </w:p>
    <w:p w14:paraId="5D555274" w14:textId="77777777" w:rsidR="008A46B3" w:rsidRPr="004040DF" w:rsidRDefault="008A46B3" w:rsidP="008A46B3">
      <w:pPr>
        <w:spacing w:after="0"/>
        <w:ind w:left="-426" w:firstLine="426"/>
        <w:rPr>
          <w:rFonts w:cs="Arial"/>
        </w:rPr>
      </w:pPr>
    </w:p>
    <w:tbl>
      <w:tblPr>
        <w:tblW w:w="70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613"/>
        <w:gridCol w:w="2031"/>
        <w:gridCol w:w="1601"/>
      </w:tblGrid>
      <w:tr w:rsidR="008A46B3" w:rsidRPr="00731CF6" w14:paraId="342C77E3" w14:textId="77777777" w:rsidTr="008A46B3">
        <w:trPr>
          <w:trHeight w:val="29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1B8F" w14:textId="77777777" w:rsidR="008A46B3" w:rsidRPr="00731CF6" w:rsidRDefault="008A46B3" w:rsidP="00201FD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Rodzaj m</w:t>
            </w:r>
            <w:r w:rsidRPr="00731CF6">
              <w:rPr>
                <w:b/>
                <w:szCs w:val="20"/>
              </w:rPr>
              <w:t>aszyn</w:t>
            </w:r>
            <w:r>
              <w:rPr>
                <w:b/>
                <w:szCs w:val="20"/>
              </w:rPr>
              <w:t>y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31A9C" w14:textId="77777777" w:rsidR="008A46B3" w:rsidRPr="00731CF6" w:rsidRDefault="008A46B3" w:rsidP="00201FD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Przegląd maszyny po przepracowaniu i</w:t>
            </w:r>
            <w:r w:rsidRPr="00731CF6">
              <w:rPr>
                <w:b/>
                <w:szCs w:val="20"/>
              </w:rPr>
              <w:t>loś</w:t>
            </w:r>
            <w:r>
              <w:rPr>
                <w:b/>
                <w:szCs w:val="20"/>
              </w:rPr>
              <w:t>ci</w:t>
            </w:r>
            <w:r w:rsidRPr="00731CF6">
              <w:rPr>
                <w:b/>
                <w:szCs w:val="20"/>
              </w:rPr>
              <w:t xml:space="preserve"> MTH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AE76" w14:textId="77777777" w:rsidR="008A46B3" w:rsidRPr="00731CF6" w:rsidRDefault="008A46B3" w:rsidP="00201FD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Cena jednostkowa za przegląd po przepracowaniu danej ilości MTH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ABE7" w14:textId="77777777" w:rsidR="008A46B3" w:rsidRPr="00731CF6" w:rsidRDefault="008A46B3" w:rsidP="00201FD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Kwota netto </w:t>
            </w:r>
          </w:p>
        </w:tc>
      </w:tr>
      <w:tr w:rsidR="008A46B3" w:rsidRPr="00731CF6" w14:paraId="5410218E" w14:textId="77777777" w:rsidTr="008A46B3">
        <w:trPr>
          <w:trHeight w:val="648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0176F" w14:textId="77777777" w:rsidR="008A46B3" w:rsidRPr="00731CF6" w:rsidRDefault="008A46B3" w:rsidP="00201FD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Koparka gąsienicowa </w:t>
            </w:r>
            <w:proofErr w:type="spellStart"/>
            <w:r>
              <w:rPr>
                <w:szCs w:val="20"/>
              </w:rPr>
              <w:t>Doosan</w:t>
            </w:r>
            <w:proofErr w:type="spellEnd"/>
            <w:r>
              <w:rPr>
                <w:szCs w:val="20"/>
              </w:rPr>
              <w:t xml:space="preserve"> </w:t>
            </w:r>
            <w:r w:rsidRPr="00C35EBA">
              <w:rPr>
                <w:sz w:val="20"/>
                <w:szCs w:val="20"/>
              </w:rPr>
              <w:t>DX380LC-5</w:t>
            </w:r>
            <w:r w:rsidRPr="00731CF6">
              <w:rPr>
                <w:szCs w:val="20"/>
              </w:rPr>
              <w:t> </w:t>
            </w:r>
          </w:p>
          <w:p w14:paraId="038FBA3F" w14:textId="77777777" w:rsidR="008A46B3" w:rsidRPr="00731CF6" w:rsidRDefault="008A46B3" w:rsidP="00201FD2">
            <w:pPr>
              <w:ind w:left="45"/>
              <w:rPr>
                <w:szCs w:val="20"/>
              </w:rPr>
            </w:pPr>
            <w:r w:rsidRPr="00731CF6">
              <w:rPr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A9DA" w14:textId="77777777" w:rsidR="008A46B3" w:rsidRPr="00731CF6" w:rsidRDefault="008A46B3" w:rsidP="00201FD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60</w:t>
            </w:r>
            <w:r w:rsidRPr="00731CF6">
              <w:rPr>
                <w:szCs w:val="20"/>
              </w:rPr>
              <w:t>00</w:t>
            </w:r>
            <w:r>
              <w:rPr>
                <w:szCs w:val="20"/>
              </w:rPr>
              <w:t xml:space="preserve"> </w:t>
            </w:r>
            <w:r w:rsidRPr="008314B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20</w:t>
            </w:r>
            <w:r w:rsidRPr="008314B7">
              <w:rPr>
                <w:sz w:val="16"/>
                <w:szCs w:val="16"/>
              </w:rPr>
              <w:t>00)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8D50D" w14:textId="77777777" w:rsidR="008A46B3" w:rsidRPr="00731CF6" w:rsidRDefault="008A46B3" w:rsidP="00201FD2">
            <w:pPr>
              <w:jc w:val="center"/>
              <w:rPr>
                <w:b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25128" w14:textId="77777777" w:rsidR="008A46B3" w:rsidRPr="00731CF6" w:rsidRDefault="008A46B3" w:rsidP="00201FD2">
            <w:pPr>
              <w:jc w:val="center"/>
              <w:rPr>
                <w:b/>
                <w:szCs w:val="20"/>
              </w:rPr>
            </w:pPr>
          </w:p>
        </w:tc>
      </w:tr>
      <w:tr w:rsidR="008A46B3" w:rsidRPr="00731CF6" w14:paraId="39FF04AD" w14:textId="77777777" w:rsidTr="008A46B3">
        <w:trPr>
          <w:trHeight w:val="612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41D01" w14:textId="77777777" w:rsidR="008A46B3" w:rsidRPr="00731CF6" w:rsidRDefault="008A46B3" w:rsidP="00201FD2">
            <w:pPr>
              <w:ind w:left="45"/>
              <w:rPr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96FBB" w14:textId="77777777" w:rsidR="008A46B3" w:rsidRPr="00731CF6" w:rsidRDefault="008A46B3" w:rsidP="00201FD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70</w:t>
            </w:r>
            <w:r w:rsidRPr="00731CF6">
              <w:rPr>
                <w:szCs w:val="20"/>
              </w:rPr>
              <w:t>00</w:t>
            </w:r>
            <w:r>
              <w:rPr>
                <w:szCs w:val="20"/>
              </w:rPr>
              <w:t xml:space="preserve"> </w:t>
            </w:r>
            <w:r w:rsidRPr="008314B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10</w:t>
            </w:r>
            <w:r w:rsidRPr="008314B7">
              <w:rPr>
                <w:sz w:val="16"/>
                <w:szCs w:val="16"/>
              </w:rPr>
              <w:t>00)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00D89" w14:textId="77777777" w:rsidR="008A46B3" w:rsidRPr="00731CF6" w:rsidRDefault="008A46B3" w:rsidP="00201FD2">
            <w:pPr>
              <w:jc w:val="center"/>
              <w:rPr>
                <w:b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407E1" w14:textId="77777777" w:rsidR="008A46B3" w:rsidRPr="00731CF6" w:rsidRDefault="008A46B3" w:rsidP="00201FD2">
            <w:pPr>
              <w:jc w:val="center"/>
              <w:rPr>
                <w:b/>
                <w:szCs w:val="20"/>
              </w:rPr>
            </w:pPr>
          </w:p>
        </w:tc>
      </w:tr>
      <w:tr w:rsidR="008A46B3" w14:paraId="286079CF" w14:textId="77777777" w:rsidTr="008A4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3456" w:type="dxa"/>
          <w:trHeight w:val="480"/>
          <w:jc w:val="center"/>
        </w:trPr>
        <w:tc>
          <w:tcPr>
            <w:tcW w:w="2031" w:type="dxa"/>
          </w:tcPr>
          <w:p w14:paraId="076334B2" w14:textId="77777777" w:rsidR="008A46B3" w:rsidRDefault="008A46B3" w:rsidP="00201FD2">
            <w:pPr>
              <w:jc w:val="right"/>
              <w:rPr>
                <w:rFonts w:cs="Arial"/>
              </w:rPr>
            </w:pPr>
            <w:r w:rsidRPr="00405EB3">
              <w:rPr>
                <w:rFonts w:eastAsia="Batang" w:cs="Arial"/>
                <w:b/>
                <w:sz w:val="20"/>
                <w:szCs w:val="20"/>
                <w:lang w:eastAsia="ko-KR"/>
              </w:rPr>
              <w:t>Razem:</w:t>
            </w:r>
          </w:p>
        </w:tc>
        <w:tc>
          <w:tcPr>
            <w:tcW w:w="1601" w:type="dxa"/>
          </w:tcPr>
          <w:p w14:paraId="03E94DF6" w14:textId="77777777" w:rsidR="008A46B3" w:rsidRDefault="008A46B3" w:rsidP="00201FD2">
            <w:pPr>
              <w:spacing w:after="0"/>
              <w:rPr>
                <w:rFonts w:cs="Arial"/>
              </w:rPr>
            </w:pPr>
          </w:p>
        </w:tc>
      </w:tr>
    </w:tbl>
    <w:p w14:paraId="182DD0D2" w14:textId="77777777" w:rsidR="008A46B3" w:rsidRDefault="008A46B3" w:rsidP="008A46B3">
      <w:pPr>
        <w:spacing w:after="0"/>
        <w:rPr>
          <w:rFonts w:cs="Arial"/>
        </w:rPr>
      </w:pPr>
    </w:p>
    <w:p w14:paraId="30B0BADE" w14:textId="77777777" w:rsidR="008A46B3" w:rsidRDefault="008A46B3" w:rsidP="008A46B3">
      <w:pPr>
        <w:spacing w:after="0"/>
        <w:rPr>
          <w:rFonts w:cs="Arial"/>
        </w:rPr>
      </w:pPr>
    </w:p>
    <w:p w14:paraId="06FDA16E" w14:textId="77777777" w:rsidR="008A46B3" w:rsidRPr="00405EB3" w:rsidRDefault="008A46B3" w:rsidP="008A46B3">
      <w:pPr>
        <w:spacing w:after="0"/>
        <w:ind w:left="-993"/>
        <w:rPr>
          <w:rFonts w:cs="Arial"/>
          <w:b/>
          <w:color w:val="FF0000"/>
          <w:sz w:val="28"/>
          <w:szCs w:val="28"/>
        </w:rPr>
      </w:pPr>
      <w:r w:rsidRPr="00405EB3">
        <w:rPr>
          <w:rFonts w:cs="Arial"/>
          <w:b/>
          <w:sz w:val="28"/>
          <w:szCs w:val="28"/>
        </w:rPr>
        <w:t xml:space="preserve">Kwota łączna netto za realizację </w:t>
      </w:r>
      <w:r>
        <w:rPr>
          <w:rFonts w:cs="Arial"/>
          <w:b/>
          <w:sz w:val="28"/>
          <w:szCs w:val="28"/>
        </w:rPr>
        <w:t xml:space="preserve">przedmiotu </w:t>
      </w:r>
      <w:r w:rsidRPr="00405EB3">
        <w:rPr>
          <w:rFonts w:cs="Arial"/>
          <w:b/>
          <w:sz w:val="28"/>
          <w:szCs w:val="28"/>
        </w:rPr>
        <w:t>zamówienia (suma cen łącznych za usługi określon</w:t>
      </w:r>
      <w:r>
        <w:rPr>
          <w:rFonts w:cs="Arial"/>
          <w:b/>
          <w:sz w:val="28"/>
          <w:szCs w:val="28"/>
        </w:rPr>
        <w:t>ych w Tabelach 1÷7</w:t>
      </w:r>
      <w:r w:rsidRPr="00405EB3">
        <w:rPr>
          <w:rFonts w:cs="Arial"/>
          <w:b/>
          <w:sz w:val="28"/>
          <w:szCs w:val="28"/>
        </w:rPr>
        <w:t>): ………………………….. PLN</w:t>
      </w:r>
    </w:p>
    <w:p w14:paraId="4B26B713" w14:textId="77777777" w:rsidR="008A46B3" w:rsidRDefault="008A46B3" w:rsidP="008A46B3">
      <w:pPr>
        <w:spacing w:after="0"/>
        <w:rPr>
          <w:rFonts w:cs="Arial"/>
        </w:rPr>
      </w:pPr>
    </w:p>
    <w:p w14:paraId="274A43FF" w14:textId="77777777" w:rsidR="008A46B3" w:rsidRDefault="008A46B3" w:rsidP="008A46B3">
      <w:pPr>
        <w:spacing w:after="0"/>
        <w:rPr>
          <w:rFonts w:cs="Arial"/>
        </w:rPr>
      </w:pPr>
    </w:p>
    <w:p w14:paraId="671F5D49" w14:textId="77777777" w:rsidR="008A46B3" w:rsidRDefault="008A46B3" w:rsidP="008A46B3">
      <w:pPr>
        <w:spacing w:after="0"/>
        <w:rPr>
          <w:rFonts w:cs="Arial"/>
        </w:rPr>
      </w:pPr>
    </w:p>
    <w:p w14:paraId="394A9695" w14:textId="77777777" w:rsidR="008A46B3" w:rsidRDefault="008A46B3" w:rsidP="008A46B3">
      <w:pPr>
        <w:spacing w:after="0"/>
        <w:rPr>
          <w:rFonts w:cs="Arial"/>
        </w:rPr>
      </w:pPr>
    </w:p>
    <w:p w14:paraId="7D7F9C87" w14:textId="77777777" w:rsidR="008A46B3" w:rsidRDefault="008A46B3" w:rsidP="008A46B3">
      <w:pPr>
        <w:spacing w:after="0"/>
        <w:rPr>
          <w:rFonts w:cs="Arial"/>
        </w:rPr>
      </w:pPr>
    </w:p>
    <w:p w14:paraId="23A4F569" w14:textId="77777777" w:rsidR="008A46B3" w:rsidRDefault="008A46B3" w:rsidP="008A46B3">
      <w:pPr>
        <w:spacing w:after="0"/>
        <w:rPr>
          <w:rFonts w:cs="Arial"/>
        </w:rPr>
      </w:pPr>
    </w:p>
    <w:p w14:paraId="0A67751F" w14:textId="77777777" w:rsidR="008A46B3" w:rsidRDefault="008A46B3" w:rsidP="008A46B3">
      <w:pPr>
        <w:spacing w:after="0"/>
        <w:rPr>
          <w:rFonts w:cs="Arial"/>
        </w:rPr>
      </w:pPr>
    </w:p>
    <w:p w14:paraId="3E04CDAD" w14:textId="77777777" w:rsidR="008A46B3" w:rsidRDefault="008A46B3" w:rsidP="008A46B3">
      <w:pPr>
        <w:spacing w:after="0"/>
        <w:rPr>
          <w:rFonts w:cs="Arial"/>
        </w:rPr>
      </w:pPr>
    </w:p>
    <w:p w14:paraId="59532E27" w14:textId="77777777" w:rsidR="008A46B3" w:rsidRDefault="008A46B3" w:rsidP="008A46B3">
      <w:pPr>
        <w:spacing w:after="0"/>
        <w:rPr>
          <w:rFonts w:cs="Arial"/>
        </w:rPr>
      </w:pPr>
    </w:p>
    <w:p w14:paraId="671E72DF" w14:textId="77777777" w:rsidR="008A46B3" w:rsidRDefault="008A46B3" w:rsidP="008A46B3">
      <w:pPr>
        <w:spacing w:after="0"/>
        <w:rPr>
          <w:rFonts w:cs="Arial"/>
        </w:rPr>
      </w:pPr>
    </w:p>
    <w:p w14:paraId="1629B3A6" w14:textId="77777777" w:rsidR="008A46B3" w:rsidRDefault="008A46B3" w:rsidP="008A46B3">
      <w:pPr>
        <w:spacing w:after="0"/>
        <w:rPr>
          <w:rFonts w:cs="Arial"/>
        </w:rPr>
      </w:pPr>
    </w:p>
    <w:p w14:paraId="58DDAA97" w14:textId="77777777" w:rsidR="008A46B3" w:rsidRDefault="008A46B3" w:rsidP="008A46B3">
      <w:pPr>
        <w:spacing w:after="0"/>
        <w:rPr>
          <w:rFonts w:cs="Arial"/>
        </w:rPr>
      </w:pPr>
    </w:p>
    <w:p w14:paraId="4AE6410A" w14:textId="77777777" w:rsidR="008A46B3" w:rsidRDefault="008A46B3" w:rsidP="008A46B3">
      <w:pPr>
        <w:spacing w:after="0"/>
        <w:rPr>
          <w:rFonts w:cs="Arial"/>
        </w:rPr>
      </w:pPr>
    </w:p>
    <w:p w14:paraId="7E5A02D5" w14:textId="77777777" w:rsidR="008A46B3" w:rsidRDefault="008A46B3" w:rsidP="008A46B3">
      <w:pPr>
        <w:spacing w:after="0"/>
        <w:rPr>
          <w:rFonts w:cs="Arial"/>
        </w:rPr>
      </w:pPr>
    </w:p>
    <w:p w14:paraId="5E2B9C4A" w14:textId="77777777" w:rsidR="008A46B3" w:rsidRDefault="008A46B3" w:rsidP="008A46B3">
      <w:pPr>
        <w:spacing w:after="0"/>
        <w:rPr>
          <w:rFonts w:cs="Arial"/>
        </w:rPr>
      </w:pPr>
    </w:p>
    <w:p w14:paraId="11827043" w14:textId="77777777" w:rsidR="008A46B3" w:rsidRPr="00C0583B" w:rsidRDefault="008A46B3" w:rsidP="008A46B3">
      <w:pPr>
        <w:numPr>
          <w:ilvl w:val="0"/>
          <w:numId w:val="1"/>
        </w:numPr>
        <w:tabs>
          <w:tab w:val="clear" w:pos="360"/>
          <w:tab w:val="num" w:pos="284"/>
          <w:tab w:val="num" w:pos="426"/>
        </w:tabs>
        <w:spacing w:after="0" w:line="240" w:lineRule="auto"/>
        <w:jc w:val="both"/>
        <w:rPr>
          <w:rFonts w:eastAsia="Times New Roman" w:cs="Arial"/>
          <w:lang w:eastAsia="pl-PL"/>
        </w:rPr>
      </w:pPr>
      <w:r w:rsidRPr="00C0583B">
        <w:rPr>
          <w:rFonts w:eastAsia="Times New Roman" w:cs="Arial"/>
          <w:lang w:eastAsia="pl-PL"/>
        </w:rPr>
        <w:lastRenderedPageBreak/>
        <w:t xml:space="preserve">Rekomendacja koniecznych zmian w zakresie, o </w:t>
      </w:r>
      <w:r w:rsidRPr="00C0583B">
        <w:rPr>
          <w:rFonts w:cs="Arial"/>
        </w:rPr>
        <w:t>którym mowa w załączniku nr 2.</w:t>
      </w:r>
    </w:p>
    <w:p w14:paraId="54196ECA" w14:textId="77777777" w:rsidR="008A46B3" w:rsidRPr="00C0583B" w:rsidRDefault="008A46B3" w:rsidP="008A46B3">
      <w:pPr>
        <w:tabs>
          <w:tab w:val="num" w:pos="426"/>
        </w:tabs>
        <w:spacing w:after="0"/>
        <w:ind w:left="340"/>
        <w:rPr>
          <w:rFonts w:eastAsia="Times New Roman" w:cs="Arial"/>
          <w:lang w:eastAsia="pl-PL"/>
        </w:rPr>
      </w:pPr>
    </w:p>
    <w:tbl>
      <w:tblPr>
        <w:tblW w:w="75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8"/>
      </w:tblGrid>
      <w:tr w:rsidR="008A46B3" w:rsidRPr="00BB4F6D" w14:paraId="4161738D" w14:textId="77777777" w:rsidTr="00201FD2">
        <w:trPr>
          <w:trHeight w:val="2089"/>
        </w:trPr>
        <w:tc>
          <w:tcPr>
            <w:tcW w:w="7588" w:type="dxa"/>
            <w:shd w:val="clear" w:color="auto" w:fill="auto"/>
          </w:tcPr>
          <w:p w14:paraId="6EBC1AEA" w14:textId="77777777" w:rsidR="008A46B3" w:rsidRPr="00C0583B" w:rsidRDefault="008A46B3" w:rsidP="00201FD2">
            <w:pPr>
              <w:spacing w:after="0"/>
              <w:rPr>
                <w:rFonts w:cs="Arial"/>
              </w:rPr>
            </w:pPr>
          </w:p>
        </w:tc>
      </w:tr>
    </w:tbl>
    <w:p w14:paraId="529ABB78" w14:textId="77777777" w:rsidR="008A46B3" w:rsidRDefault="008A46B3" w:rsidP="008A46B3">
      <w:pPr>
        <w:pStyle w:val="Akapitzlist"/>
        <w:ind w:left="0"/>
        <w:rPr>
          <w:rFonts w:cs="Arial"/>
        </w:rPr>
      </w:pPr>
    </w:p>
    <w:p w14:paraId="1516BCDE" w14:textId="77777777" w:rsidR="008A46B3" w:rsidRPr="000A432F" w:rsidRDefault="008A46B3" w:rsidP="008A46B3">
      <w:pPr>
        <w:pStyle w:val="Akapitzlist"/>
        <w:ind w:left="0"/>
        <w:rPr>
          <w:rFonts w:cs="Arial"/>
        </w:rPr>
      </w:pPr>
    </w:p>
    <w:p w14:paraId="2458550F" w14:textId="77777777" w:rsidR="008A46B3" w:rsidRPr="00D84858" w:rsidRDefault="008A46B3" w:rsidP="008A46B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D84858">
        <w:rPr>
          <w:rFonts w:cs="Arial"/>
        </w:rPr>
        <w:t>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2"/>
      </w:tblGrid>
      <w:tr w:rsidR="008A46B3" w:rsidRPr="000A432F" w14:paraId="5777254A" w14:textId="77777777" w:rsidTr="00201FD2">
        <w:trPr>
          <w:trHeight w:val="478"/>
        </w:trPr>
        <w:tc>
          <w:tcPr>
            <w:tcW w:w="7402" w:type="dxa"/>
            <w:shd w:val="clear" w:color="auto" w:fill="auto"/>
          </w:tcPr>
          <w:p w14:paraId="6BC3F411" w14:textId="77777777" w:rsidR="008A46B3" w:rsidRPr="000A432F" w:rsidRDefault="008A46B3" w:rsidP="00201FD2">
            <w:pPr>
              <w:spacing w:after="0"/>
              <w:rPr>
                <w:rFonts w:cs="Arial"/>
              </w:rPr>
            </w:pPr>
          </w:p>
        </w:tc>
      </w:tr>
    </w:tbl>
    <w:p w14:paraId="10DE5E21" w14:textId="77777777" w:rsidR="008A46B3" w:rsidRPr="000A432F" w:rsidRDefault="008A46B3" w:rsidP="008A46B3">
      <w:pPr>
        <w:spacing w:after="0"/>
        <w:rPr>
          <w:rFonts w:cs="Arial"/>
        </w:rPr>
      </w:pPr>
    </w:p>
    <w:tbl>
      <w:tblPr>
        <w:tblW w:w="6521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5"/>
        <w:gridCol w:w="3156"/>
      </w:tblGrid>
      <w:tr w:rsidR="008A46B3" w:rsidRPr="000A432F" w14:paraId="0009A27C" w14:textId="77777777" w:rsidTr="00201FD2">
        <w:trPr>
          <w:trHeight w:val="1134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CE16" w14:textId="77777777" w:rsidR="008A46B3" w:rsidRPr="000A432F" w:rsidRDefault="008A46B3" w:rsidP="00201FD2">
            <w:pPr>
              <w:spacing w:after="0"/>
              <w:rPr>
                <w:rFonts w:cs="Arial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0161" w14:textId="77777777" w:rsidR="008A46B3" w:rsidRPr="000A432F" w:rsidRDefault="008A46B3" w:rsidP="00201FD2">
            <w:pPr>
              <w:spacing w:after="0"/>
              <w:rPr>
                <w:rFonts w:cs="Arial"/>
              </w:rPr>
            </w:pPr>
          </w:p>
        </w:tc>
      </w:tr>
      <w:tr w:rsidR="008A46B3" w:rsidRPr="00BB4F6D" w14:paraId="48F1BCAF" w14:textId="77777777" w:rsidTr="00201FD2">
        <w:trPr>
          <w:trHeight w:val="547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0CAB2406" w14:textId="77777777" w:rsidR="008A46B3" w:rsidRDefault="008A46B3" w:rsidP="00201FD2">
            <w:pPr>
              <w:spacing w:after="0"/>
              <w:jc w:val="center"/>
              <w:rPr>
                <w:rFonts w:cs="Arial"/>
              </w:rPr>
            </w:pPr>
            <w:r w:rsidRPr="000A432F">
              <w:rPr>
                <w:rFonts w:cs="Arial"/>
              </w:rPr>
              <w:t>Miejscowość i data</w:t>
            </w:r>
          </w:p>
          <w:p w14:paraId="1C91BDC5" w14:textId="77777777" w:rsidR="008A46B3" w:rsidRPr="00580CB7" w:rsidRDefault="008A46B3" w:rsidP="00201FD2">
            <w:pPr>
              <w:jc w:val="right"/>
              <w:rPr>
                <w:rFonts w:cs="Arial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1E29E98E" w14:textId="77777777" w:rsidR="008A46B3" w:rsidRPr="00C0583B" w:rsidRDefault="008A46B3" w:rsidP="00201FD2">
            <w:pPr>
              <w:spacing w:after="0"/>
              <w:jc w:val="center"/>
              <w:rPr>
                <w:rFonts w:cs="Arial"/>
              </w:rPr>
            </w:pPr>
            <w:r w:rsidRPr="00C0583B">
              <w:rPr>
                <w:rFonts w:cs="Arial"/>
              </w:rPr>
              <w:t>Pieczęć imienna i podp</w:t>
            </w:r>
            <w:r>
              <w:rPr>
                <w:rFonts w:cs="Arial"/>
              </w:rPr>
              <w:t>is przedstawiciela (i) Wykonawcy</w:t>
            </w:r>
          </w:p>
        </w:tc>
      </w:tr>
    </w:tbl>
    <w:p w14:paraId="7CE06614" w14:textId="77777777" w:rsidR="008A46B3" w:rsidRPr="005C0586" w:rsidRDefault="008A46B3" w:rsidP="008A46B3"/>
    <w:p w14:paraId="47B90BAB" w14:textId="77777777" w:rsidR="008A46B3" w:rsidRDefault="008A46B3" w:rsidP="008A46B3">
      <w:pPr>
        <w:ind w:left="-567"/>
        <w:rPr>
          <w:rFonts w:ascii="Arial" w:hAnsi="Arial" w:cs="Arial"/>
          <w:sz w:val="18"/>
        </w:rPr>
      </w:pPr>
    </w:p>
    <w:p w14:paraId="21018972" w14:textId="77777777" w:rsidR="008A46B3" w:rsidRPr="001D14EA" w:rsidRDefault="008A46B3" w:rsidP="008A46B3">
      <w:pPr>
        <w:rPr>
          <w:rFonts w:ascii="Arial" w:hAnsi="Arial" w:cs="Arial"/>
          <w:sz w:val="18"/>
        </w:rPr>
      </w:pPr>
    </w:p>
    <w:p w14:paraId="5302AA96" w14:textId="77777777" w:rsidR="008A46B3" w:rsidRPr="001D14EA" w:rsidRDefault="008A46B3" w:rsidP="008A46B3">
      <w:pPr>
        <w:rPr>
          <w:rFonts w:ascii="Arial" w:hAnsi="Arial" w:cs="Arial"/>
          <w:sz w:val="18"/>
        </w:rPr>
      </w:pPr>
    </w:p>
    <w:p w14:paraId="285723F8" w14:textId="77777777" w:rsidR="008A46B3" w:rsidRPr="001D14EA" w:rsidRDefault="008A46B3" w:rsidP="008A46B3">
      <w:pPr>
        <w:rPr>
          <w:rFonts w:ascii="Arial" w:hAnsi="Arial" w:cs="Arial"/>
          <w:sz w:val="18"/>
        </w:rPr>
      </w:pPr>
    </w:p>
    <w:p w14:paraId="320BB504" w14:textId="77777777" w:rsidR="008A46B3" w:rsidRPr="001D14EA" w:rsidRDefault="008A46B3" w:rsidP="008A46B3">
      <w:pPr>
        <w:rPr>
          <w:rFonts w:ascii="Arial" w:hAnsi="Arial" w:cs="Arial"/>
          <w:sz w:val="18"/>
        </w:rPr>
      </w:pPr>
    </w:p>
    <w:p w14:paraId="062C1EB7" w14:textId="77777777" w:rsidR="008A46B3" w:rsidRPr="001D14EA" w:rsidRDefault="008A46B3" w:rsidP="008A46B3">
      <w:pPr>
        <w:rPr>
          <w:rFonts w:ascii="Arial" w:hAnsi="Arial" w:cs="Arial"/>
          <w:sz w:val="18"/>
        </w:rPr>
      </w:pPr>
    </w:p>
    <w:p w14:paraId="65A31829" w14:textId="77777777" w:rsidR="008A46B3" w:rsidRPr="001D14EA" w:rsidRDefault="008A46B3" w:rsidP="008A46B3">
      <w:pPr>
        <w:rPr>
          <w:rFonts w:ascii="Arial" w:hAnsi="Arial" w:cs="Arial"/>
          <w:sz w:val="18"/>
        </w:rPr>
      </w:pPr>
    </w:p>
    <w:p w14:paraId="3CE2DA40" w14:textId="77777777" w:rsidR="008A46B3" w:rsidRPr="001D14EA" w:rsidRDefault="008A46B3" w:rsidP="008A46B3">
      <w:pPr>
        <w:rPr>
          <w:rFonts w:ascii="Arial" w:hAnsi="Arial" w:cs="Arial"/>
          <w:sz w:val="18"/>
        </w:rPr>
      </w:pPr>
    </w:p>
    <w:p w14:paraId="517AE47E" w14:textId="77777777" w:rsidR="008A46B3" w:rsidRDefault="008A46B3"/>
    <w:sectPr w:rsidR="008A4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63124"/>
    <w:multiLevelType w:val="multilevel"/>
    <w:tmpl w:val="B3FC4A9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50067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6B3"/>
    <w:rsid w:val="00732DC6"/>
    <w:rsid w:val="008A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CB029"/>
  <w15:chartTrackingRefBased/>
  <w15:docId w15:val="{8F3F9F70-9E00-44F7-85BC-29B5FFD2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6B3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4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4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46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4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46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4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4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4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4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46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46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46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46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46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46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46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46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46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4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4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4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4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4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46B3"/>
    <w:rPr>
      <w:i/>
      <w:iCs/>
      <w:color w:val="404040" w:themeColor="text1" w:themeTint="BF"/>
    </w:rPr>
  </w:style>
  <w:style w:type="paragraph" w:styleId="Akapitzlist">
    <w:name w:val="List Paragraph"/>
    <w:aliases w:val="Conclusion de partie,Body Texte,List Paragraph1,Para. de Liste,Wypunktowanie,lp1,Preambuła,Tytuły,Lista num,Lista - poziom 1,Tabela - naglowek,SM-nagłówek2,CP-UC,1_literowka,Literowanie,Akapit z listą;1_literowka,Normal,Akapit z listą3,L1"/>
    <w:basedOn w:val="Normalny"/>
    <w:link w:val="AkapitzlistZnak"/>
    <w:uiPriority w:val="34"/>
    <w:qFormat/>
    <w:rsid w:val="008A46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46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4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46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46B3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Conclusion de partie Znak,Body Texte Znak,List Paragraph1 Znak,Para. de Liste Znak,Wypunktowanie Znak,lp1 Znak,Preambuła Znak,Tytuły Znak,Lista num Znak,Lista - poziom 1 Znak,Tabela - naglowek Znak,SM-nagłówek2 Znak,CP-UC Znak"/>
    <w:link w:val="Akapitzlist"/>
    <w:uiPriority w:val="34"/>
    <w:qFormat/>
    <w:locked/>
    <w:rsid w:val="008A4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718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Majewski Krystian EEP</dc:creator>
  <cp:keywords/>
  <dc:description/>
  <cp:lastModifiedBy>Majewski Krystian EEP</cp:lastModifiedBy>
  <cp:revision>1</cp:revision>
  <dcterms:created xsi:type="dcterms:W3CDTF">2025-09-01T11:26:00Z</dcterms:created>
  <dcterms:modified xsi:type="dcterms:W3CDTF">2025-09-01T11:28:00Z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2025-09-01T11:28:19Z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60ffc2a3-8fbb-46d3-8eed-2e67d0d929bd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