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D824FC" w:rsidRPr="00934EA7" w:rsidTr="00B35D18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4FC" w:rsidRPr="00934EA7" w:rsidRDefault="00D824FC" w:rsidP="00B35D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bookmarkStart w:id="0" w:name="_GoBack"/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Załącznik nr 1.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Formularz informacji.</w:t>
            </w:r>
          </w:p>
        </w:tc>
      </w:tr>
      <w:bookmarkEnd w:id="0"/>
      <w:tr w:rsidR="00D824FC" w:rsidRPr="00934EA7" w:rsidTr="00B35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D824FC" w:rsidRPr="00934EA7" w:rsidRDefault="00D824FC" w:rsidP="00B35D1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D824FC" w:rsidRPr="00934EA7" w:rsidRDefault="00D824FC" w:rsidP="00B35D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D824FC" w:rsidRPr="000152FC" w:rsidTr="00B35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4FC" w:rsidRDefault="00D824FC" w:rsidP="00B35D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D824FC" w:rsidRPr="00F66877" w:rsidRDefault="00D824FC" w:rsidP="00B35D18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</w:p>
          <w:p w:rsidR="00D824FC" w:rsidRPr="00734F6A" w:rsidRDefault="00D824FC" w:rsidP="00B35D18">
            <w:pPr>
              <w:spacing w:after="0"/>
              <w:jc w:val="both"/>
              <w:rPr>
                <w:rFonts w:cs="Tahoma"/>
                <w:b/>
                <w:i/>
                <w:sz w:val="20"/>
                <w:szCs w:val="20"/>
                <w:lang w:val="pl-PL"/>
              </w:rPr>
            </w:pP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Wykonanie prac dotyczących prowadzenia ksi</w:t>
            </w:r>
            <w:r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ążki obiektów budowlanych wraz </w:t>
            </w: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z wykonywaniem przeglądów technicznych obiektów budowlanych</w:t>
            </w:r>
            <w:r>
              <w:rPr>
                <w:rFonts w:cs="Tahoma"/>
                <w:b/>
                <w:lang w:val="pl-PL"/>
              </w:rPr>
              <w:t xml:space="preserve"> 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d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la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Enea Bioenergia sp. z o.o..</w:t>
            </w:r>
          </w:p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D824FC" w:rsidRPr="000152FC" w:rsidTr="00B35D18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4FC" w:rsidRPr="000152FC" w:rsidRDefault="00D824FC" w:rsidP="00B35D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D824FC" w:rsidRPr="000152FC" w:rsidTr="00B35D18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C" w:rsidRPr="000152FC" w:rsidRDefault="00D824FC" w:rsidP="00B35D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824FC" w:rsidRPr="000152FC" w:rsidTr="00B35D18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24FC" w:rsidRPr="000152FC" w:rsidRDefault="00D824FC" w:rsidP="00B35D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D824FC" w:rsidRPr="000152FC" w:rsidTr="00B35D18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C" w:rsidRPr="000152FC" w:rsidRDefault="00D824FC" w:rsidP="00B35D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824FC" w:rsidRPr="000152FC" w:rsidTr="00B35D18">
        <w:trPr>
          <w:trHeight w:val="534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24FC" w:rsidRDefault="00D824FC" w:rsidP="00B35D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D824FC" w:rsidRDefault="00D824FC" w:rsidP="00B35D18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Cs w:val="16"/>
                <w:lang w:val="pl-PL"/>
              </w:rPr>
            </w:pP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Wykonanie prac dotyczących prowadzenia ksi</w:t>
            </w:r>
            <w:r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ążki obiektów budowlanych wraz </w:t>
            </w: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z wykonywaniem przeglądów technicznych obiektów budowlanych </w:t>
            </w:r>
            <w:r w:rsidRPr="00653D87">
              <w:rPr>
                <w:rFonts w:cs="Tahoma"/>
                <w:lang w:val="pl-PL"/>
              </w:rPr>
              <w:t>d</w:t>
            </w:r>
            <w:r>
              <w:rPr>
                <w:rFonts w:cs="Tahoma"/>
                <w:lang w:val="pl-PL"/>
              </w:rPr>
              <w:t>la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>
              <w:rPr>
                <w:rFonts w:cs="Tahoma"/>
                <w:lang w:val="pl-PL"/>
              </w:rPr>
              <w:t>Enea Bioenergia sp. z o.o</w:t>
            </w:r>
            <w:r w:rsidRPr="00DB1BD1">
              <w:rPr>
                <w:b/>
                <w:i/>
                <w:szCs w:val="16"/>
                <w:lang w:val="pl-PL"/>
              </w:rPr>
              <w:t>.</w:t>
            </w:r>
          </w:p>
          <w:p w:rsidR="00D824FC" w:rsidRPr="00734F6A" w:rsidRDefault="00D824FC" w:rsidP="00B35D18">
            <w:pPr>
              <w:spacing w:before="120" w:after="0" w:line="276" w:lineRule="auto"/>
              <w:ind w:left="567" w:hanging="211"/>
              <w:contextualSpacing/>
              <w:jc w:val="both"/>
              <w:rPr>
                <w:rFonts w:cs="Tahoma"/>
                <w:b/>
                <w:i/>
                <w:sz w:val="20"/>
                <w:szCs w:val="20"/>
                <w:lang w:val="pl-PL"/>
              </w:rPr>
            </w:pPr>
          </w:p>
          <w:p w:rsidR="00D824FC" w:rsidRDefault="00D824FC" w:rsidP="00B35D18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Tabela 1. Ceny netto za poszczególne usługi </w:t>
            </w:r>
          </w:p>
          <w:tbl>
            <w:tblPr>
              <w:tblW w:w="95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8"/>
              <w:gridCol w:w="1701"/>
              <w:gridCol w:w="1984"/>
              <w:gridCol w:w="2126"/>
            </w:tblGrid>
            <w:tr w:rsidR="00D824FC" w:rsidRPr="0069595B" w:rsidTr="00B35D18">
              <w:trPr>
                <w:trHeight w:val="1596"/>
              </w:trPr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noWrap/>
                  <w:vAlign w:val="center"/>
                </w:tcPr>
                <w:p w:rsidR="00D824FC" w:rsidRPr="00C5731D" w:rsidRDefault="00D824FC" w:rsidP="00B35D1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20"/>
                      <w:lang w:val="pl-PL"/>
                    </w:rPr>
                  </w:pPr>
                  <w:r w:rsidRPr="00734F6A"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>Wykonanie prac dotyczących prowadzenia ksi</w:t>
                  </w:r>
                  <w:r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 xml:space="preserve">ążki obiektów budowlanych wraz </w:t>
                  </w:r>
                  <w:r w:rsidRPr="00734F6A"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>z wykonywaniem przeglądów technicznych obiektów budowlanych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24FC" w:rsidRPr="00C5731D" w:rsidRDefault="00D824FC" w:rsidP="00B35D18">
                  <w:pPr>
                    <w:jc w:val="center"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Szacowana ilość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24FC" w:rsidRPr="00C5731D" w:rsidRDefault="00D824FC" w:rsidP="00B35D18">
                  <w:pPr>
                    <w:spacing w:after="0"/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Cena jednostkowa</w:t>
                  </w:r>
                </w:p>
                <w:p w:rsidR="00D824FC" w:rsidRPr="00C5731D" w:rsidRDefault="00D824FC" w:rsidP="00B35D18">
                  <w:pPr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netto w PLN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24FC" w:rsidRPr="00C5731D" w:rsidRDefault="00D824FC" w:rsidP="00B35D18">
                  <w:pPr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Wartość zamówienia (szacowana ilość x cena jednostkowa) netto w PLN</w:t>
                  </w:r>
                </w:p>
              </w:tc>
            </w:tr>
            <w:tr w:rsidR="00D824FC" w:rsidRPr="00331632" w:rsidTr="00D824FC">
              <w:trPr>
                <w:trHeight w:val="984"/>
              </w:trPr>
              <w:tc>
                <w:tcPr>
                  <w:tcW w:w="37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24FC" w:rsidRPr="00D824FC" w:rsidRDefault="00D824FC" w:rsidP="00D824FC">
                  <w:pPr>
                    <w:jc w:val="center"/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Prowadzenie przeglądów obiektów budowlanych (roczny) wraz z p</w:t>
                  </w:r>
                  <w:r w:rsidRPr="00093620"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rowadzen</w:t>
                  </w:r>
                  <w:r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ie książki obiektów budowlanych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  <w:r>
                    <w:rPr>
                      <w:rFonts w:cs="Calibri"/>
                      <w:bCs/>
                      <w:lang w:val="pl-PL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</w:tr>
            <w:tr w:rsidR="00D824FC" w:rsidRPr="00331632" w:rsidTr="00B35D18">
              <w:trPr>
                <w:trHeight w:val="250"/>
              </w:trPr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24FC" w:rsidRPr="00093620" w:rsidRDefault="00D824FC" w:rsidP="00B35D18">
                  <w:pPr>
                    <w:jc w:val="center"/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Prowadzenie przeglądów obiektów budowlanych (co 5 lat) wraz z p</w:t>
                  </w:r>
                  <w:r w:rsidRPr="00093620"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rowadzen</w:t>
                  </w:r>
                  <w:r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ie książki obiektów budowlanych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  <w:r>
                    <w:rPr>
                      <w:rFonts w:cs="Calibri"/>
                      <w:bCs/>
                      <w:lang w:val="pl-PL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24FC" w:rsidRPr="00331632" w:rsidRDefault="00D824FC" w:rsidP="00B35D1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</w:tr>
            <w:tr w:rsidR="00D824FC" w:rsidRPr="00331632" w:rsidTr="00B35D18">
              <w:trPr>
                <w:trHeight w:val="250"/>
              </w:trPr>
              <w:tc>
                <w:tcPr>
                  <w:tcW w:w="95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24FC" w:rsidRPr="00331632" w:rsidRDefault="00D824FC" w:rsidP="00B35D18">
                  <w:pPr>
                    <w:rPr>
                      <w:rFonts w:cs="Calibri"/>
                      <w:bCs/>
                      <w:lang w:val="pl-PL"/>
                    </w:rPr>
                  </w:pPr>
                  <w:r w:rsidRPr="00E00F27">
                    <w:rPr>
                      <w:rFonts w:cs="Calibri"/>
                      <w:bCs/>
                      <w:sz w:val="20"/>
                      <w:lang w:val="pl-PL"/>
                    </w:rPr>
                    <w:t>*Ilość i zakres (roczny lub co 5 lat) przeglądów w trakcie trwania Umowy będzie realizowane w zależności od potrzeb.</w:t>
                  </w:r>
                </w:p>
              </w:tc>
            </w:tr>
          </w:tbl>
          <w:p w:rsidR="00D824FC" w:rsidRPr="000152FC" w:rsidRDefault="00D824FC" w:rsidP="00B35D1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D824FC" w:rsidRPr="009B0D41" w:rsidRDefault="00D824FC" w:rsidP="00D824FC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824FC" w:rsidRPr="000152FC" w:rsidTr="00B35D18">
        <w:trPr>
          <w:trHeight w:val="558"/>
        </w:trPr>
        <w:tc>
          <w:tcPr>
            <w:tcW w:w="7371" w:type="dxa"/>
            <w:shd w:val="clear" w:color="auto" w:fill="auto"/>
          </w:tcPr>
          <w:p w:rsidR="00D824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824FC" w:rsidRPr="000152FC" w:rsidRDefault="00D824FC" w:rsidP="00D824FC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824FC" w:rsidRPr="000152FC" w:rsidRDefault="00D824FC" w:rsidP="00D824FC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824FC" w:rsidRPr="000152FC" w:rsidRDefault="00D824FC" w:rsidP="00D824FC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824FC" w:rsidRPr="000152FC" w:rsidTr="00B35D18">
        <w:trPr>
          <w:trHeight w:val="428"/>
        </w:trPr>
        <w:tc>
          <w:tcPr>
            <w:tcW w:w="7371" w:type="dxa"/>
            <w:shd w:val="clear" w:color="auto" w:fill="auto"/>
          </w:tcPr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824FC" w:rsidRPr="00BD3A6E" w:rsidRDefault="00D824FC" w:rsidP="00D824FC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D824FC" w:rsidRPr="000152FC" w:rsidTr="00B35D18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4FC" w:rsidRPr="000152FC" w:rsidTr="00B35D18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D824FC" w:rsidRPr="000152FC" w:rsidRDefault="00D824FC" w:rsidP="00B35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D824FC" w:rsidRPr="000152FC" w:rsidRDefault="00D824FC" w:rsidP="00B35D18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D824FC" w:rsidRPr="000152FC" w:rsidRDefault="00D824FC" w:rsidP="00B35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D824FC" w:rsidRPr="000152FC" w:rsidRDefault="00D824FC" w:rsidP="00B35D1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3F760C" w:rsidRDefault="003F760C"/>
    <w:sectPr w:rsidR="003F7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4FC" w:rsidRDefault="00D824FC" w:rsidP="00D824FC">
      <w:pPr>
        <w:spacing w:after="0" w:line="240" w:lineRule="auto"/>
      </w:pPr>
      <w:r>
        <w:separator/>
      </w:r>
    </w:p>
  </w:endnote>
  <w:endnote w:type="continuationSeparator" w:id="0">
    <w:p w:rsidR="00D824FC" w:rsidRDefault="00D824FC" w:rsidP="00D8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4FC" w:rsidRDefault="00D824FC" w:rsidP="00D824FC">
      <w:pPr>
        <w:spacing w:after="0" w:line="240" w:lineRule="auto"/>
      </w:pPr>
      <w:r>
        <w:separator/>
      </w:r>
    </w:p>
  </w:footnote>
  <w:footnote w:type="continuationSeparator" w:id="0">
    <w:p w:rsidR="00D824FC" w:rsidRDefault="00D824FC" w:rsidP="00D82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C"/>
    <w:rsid w:val="003F760C"/>
    <w:rsid w:val="00D8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CFEE"/>
  <w15:chartTrackingRefBased/>
  <w15:docId w15:val="{ADD0D207-7005-40AD-9B8E-1A8AD95F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4FC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D824FC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D824FC"/>
    <w:rPr>
      <w:rFonts w:ascii="Calibri" w:eastAsia="Arial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4FC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8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4FC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2023-02-16T12:18:00Z</dcterms:created>
  <dcterms:modified xsi:type="dcterms:W3CDTF">2023-02-16T12:19:00Z</dcterms:modified>
</cp:coreProperties>
</file>