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FFCC9" w14:textId="77777777" w:rsidR="007F0B83" w:rsidRPr="007F0B83" w:rsidRDefault="007F0B83" w:rsidP="007F0B83">
      <w:pPr>
        <w:tabs>
          <w:tab w:val="left" w:pos="1462"/>
          <w:tab w:val="left" w:pos="5018"/>
          <w:tab w:val="right" w:pos="7653"/>
        </w:tabs>
        <w:spacing w:after="0" w:line="136" w:lineRule="atLeast"/>
        <w:rPr>
          <w:rFonts w:ascii="Calibri" w:eastAsia="Calibri" w:hAnsi="Calibri" w:cs="Arial"/>
          <w:sz w:val="18"/>
          <w:szCs w:val="18"/>
        </w:rPr>
      </w:pPr>
    </w:p>
    <w:tbl>
      <w:tblPr>
        <w:tblpPr w:leftFromText="181" w:rightFromText="181" w:vertAnchor="page" w:horzAnchor="margin" w:tblpXSpec="center" w:tblpY="1986"/>
        <w:tblOverlap w:val="never"/>
        <w:tblW w:w="7882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80"/>
        <w:gridCol w:w="3402"/>
      </w:tblGrid>
      <w:tr w:rsidR="007F0B83" w:rsidRPr="007F0B83" w14:paraId="65E69364" w14:textId="77777777" w:rsidTr="00744A2E">
        <w:trPr>
          <w:trHeight w:hRule="exact" w:val="1843"/>
          <w:jc w:val="center"/>
        </w:trPr>
        <w:tc>
          <w:tcPr>
            <w:tcW w:w="4480" w:type="dxa"/>
            <w:shd w:val="clear" w:color="auto" w:fill="auto"/>
          </w:tcPr>
          <w:p w14:paraId="04016E62" w14:textId="77777777" w:rsidR="007F0B83" w:rsidRPr="007F0B83" w:rsidRDefault="007F0B83" w:rsidP="007F0B83">
            <w:pPr>
              <w:tabs>
                <w:tab w:val="left" w:pos="5018"/>
              </w:tabs>
              <w:spacing w:after="0" w:line="136" w:lineRule="atLeast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  <w:p w14:paraId="45F46464" w14:textId="77777777" w:rsidR="007F0B83" w:rsidRPr="007F0B83" w:rsidRDefault="007F0B83" w:rsidP="007F0B83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  <w:p w14:paraId="4BBC3269" w14:textId="77777777" w:rsidR="007F0B83" w:rsidRPr="007F0B83" w:rsidRDefault="007F0B83" w:rsidP="007F0B83">
            <w:pPr>
              <w:rPr>
                <w:rFonts w:ascii="Times New Roman" w:eastAsia="Calibri" w:hAnsi="Times New Roman" w:cs="Times New Roman"/>
              </w:rPr>
            </w:pPr>
            <w:r w:rsidRPr="007F0B83">
              <w:rPr>
                <w:rFonts w:ascii="Times New Roman" w:eastAsia="Calibri" w:hAnsi="Times New Roman" w:cs="Times New Roman"/>
              </w:rPr>
              <w:t>Nr pisma:  …………………….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0DE6B712" w14:textId="77777777" w:rsidR="007F0B83" w:rsidRPr="007F0B83" w:rsidRDefault="007F0B83" w:rsidP="007F0B83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7F0B83">
              <w:rPr>
                <w:rFonts w:ascii="Times New Roman" w:eastAsia="Calibri" w:hAnsi="Times New Roman" w:cs="Times New Roman"/>
                <w:szCs w:val="20"/>
              </w:rPr>
              <w:t xml:space="preserve">                   Zawada, </w:t>
            </w:r>
            <w:r w:rsidR="00783E93">
              <w:rPr>
                <w:rFonts w:ascii="Times New Roman" w:eastAsia="Calibri" w:hAnsi="Times New Roman" w:cs="Times New Roman"/>
                <w:szCs w:val="20"/>
              </w:rPr>
              <w:t>23</w:t>
            </w:r>
            <w:r>
              <w:rPr>
                <w:rFonts w:ascii="Times New Roman" w:eastAsia="Calibri" w:hAnsi="Times New Roman" w:cs="Times New Roman"/>
                <w:szCs w:val="20"/>
              </w:rPr>
              <w:t>.08</w:t>
            </w:r>
            <w:r w:rsidRPr="007F0B83">
              <w:rPr>
                <w:rFonts w:ascii="Times New Roman" w:eastAsia="Calibri" w:hAnsi="Times New Roman" w:cs="Times New Roman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Cs w:val="20"/>
              </w:rPr>
              <w:t>3</w:t>
            </w:r>
            <w:r w:rsidRPr="007F0B83">
              <w:rPr>
                <w:rFonts w:ascii="Times New Roman" w:eastAsia="Calibri" w:hAnsi="Times New Roman" w:cs="Times New Roman"/>
                <w:szCs w:val="20"/>
              </w:rPr>
              <w:t xml:space="preserve"> r.</w:t>
            </w:r>
          </w:p>
          <w:p w14:paraId="6709E79B" w14:textId="77777777" w:rsidR="007F0B83" w:rsidRPr="007F0B83" w:rsidRDefault="007F0B83" w:rsidP="007F0B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071CC0" w14:textId="77777777" w:rsidR="007F0B83" w:rsidRPr="007F0B83" w:rsidRDefault="007F0B83" w:rsidP="007F0B8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F0B83" w:rsidRPr="007F0B83" w14:paraId="67444BAA" w14:textId="77777777" w:rsidTr="00744A2E">
        <w:trPr>
          <w:trHeight w:hRule="exact" w:val="981"/>
          <w:jc w:val="center"/>
        </w:trPr>
        <w:tc>
          <w:tcPr>
            <w:tcW w:w="4480" w:type="dxa"/>
            <w:shd w:val="clear" w:color="auto" w:fill="auto"/>
          </w:tcPr>
          <w:p w14:paraId="59B15286" w14:textId="77777777" w:rsidR="007F0B83" w:rsidRPr="007F0B83" w:rsidRDefault="007F0B83" w:rsidP="007F0B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0B83">
              <w:rPr>
                <w:rFonts w:ascii="Times New Roman" w:eastAsia="Calibri" w:hAnsi="Times New Roman" w:cs="Times New Roman"/>
              </w:rPr>
              <w:t xml:space="preserve">Dotyczy:  </w:t>
            </w:r>
            <w:r w:rsidRPr="007F0B83">
              <w:rPr>
                <w:rFonts w:ascii="Times New Roman" w:eastAsia="Calibri" w:hAnsi="Times New Roman" w:cs="Times New Roman"/>
                <w:b/>
                <w:bCs/>
              </w:rPr>
              <w:t>BADANIE RYNKU –</w:t>
            </w:r>
          </w:p>
          <w:p w14:paraId="02B7BE71" w14:textId="77777777" w:rsidR="007F0B83" w:rsidRPr="007F0B83" w:rsidRDefault="007F0B83" w:rsidP="007F0B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0B83">
              <w:rPr>
                <w:rFonts w:ascii="Times New Roman" w:eastAsia="Calibri" w:hAnsi="Times New Roman" w:cs="Times New Roman"/>
                <w:b/>
                <w:bCs/>
              </w:rPr>
              <w:t>zapytanie o informację cenową</w:t>
            </w:r>
          </w:p>
        </w:tc>
        <w:tc>
          <w:tcPr>
            <w:tcW w:w="3402" w:type="dxa"/>
            <w:vMerge/>
            <w:shd w:val="clear" w:color="auto" w:fill="auto"/>
          </w:tcPr>
          <w:p w14:paraId="5E11ADC5" w14:textId="77777777" w:rsidR="007F0B83" w:rsidRPr="007F0B83" w:rsidRDefault="007F0B83" w:rsidP="007F0B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2179538" w14:textId="77777777" w:rsidR="007F0B83" w:rsidRPr="007F0B83" w:rsidRDefault="007F0B83" w:rsidP="007F0B83">
      <w:pPr>
        <w:spacing w:before="120" w:after="200" w:line="276" w:lineRule="auto"/>
        <w:ind w:left="-567"/>
        <w:contextualSpacing/>
        <w:jc w:val="both"/>
        <w:rPr>
          <w:rFonts w:ascii="Times New Roman" w:eastAsia="Calibri" w:hAnsi="Times New Roman" w:cs="Times New Roman"/>
        </w:rPr>
      </w:pPr>
    </w:p>
    <w:p w14:paraId="1DC464BB" w14:textId="77777777" w:rsidR="007F0B83" w:rsidRPr="007F0B83" w:rsidRDefault="007F0B83" w:rsidP="007F0B83">
      <w:pPr>
        <w:spacing w:before="120" w:after="200" w:line="276" w:lineRule="auto"/>
        <w:ind w:left="-567"/>
        <w:contextualSpacing/>
        <w:jc w:val="both"/>
        <w:rPr>
          <w:rFonts w:ascii="Times New Roman" w:eastAsia="Calibri" w:hAnsi="Times New Roman" w:cs="Times New Roman"/>
        </w:rPr>
      </w:pPr>
    </w:p>
    <w:p w14:paraId="1259162E" w14:textId="77777777" w:rsidR="007F0B83" w:rsidRPr="007F0B83" w:rsidRDefault="007F0B83" w:rsidP="007F0B83">
      <w:pPr>
        <w:tabs>
          <w:tab w:val="left" w:pos="645"/>
          <w:tab w:val="left" w:pos="4245"/>
        </w:tabs>
        <w:spacing w:before="120"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7F0B83">
        <w:rPr>
          <w:rFonts w:ascii="Times New Roman" w:eastAsia="Calibri" w:hAnsi="Times New Roman" w:cs="Times New Roman"/>
        </w:rPr>
        <w:tab/>
      </w:r>
    </w:p>
    <w:p w14:paraId="7EB497AF" w14:textId="77777777" w:rsidR="007F0B83" w:rsidRPr="007F0B83" w:rsidRDefault="007F0B83" w:rsidP="007F0B83">
      <w:pPr>
        <w:spacing w:before="120" w:after="200" w:line="276" w:lineRule="auto"/>
        <w:ind w:left="-567"/>
        <w:contextualSpacing/>
        <w:jc w:val="both"/>
        <w:rPr>
          <w:rFonts w:ascii="Times New Roman" w:eastAsia="Calibri" w:hAnsi="Times New Roman" w:cs="Times New Roman"/>
        </w:rPr>
      </w:pPr>
    </w:p>
    <w:p w14:paraId="712BFE85" w14:textId="77777777" w:rsidR="007F0B83" w:rsidRPr="007F0B83" w:rsidRDefault="007F0B83" w:rsidP="007F0B83">
      <w:pPr>
        <w:spacing w:before="120" w:after="200" w:line="276" w:lineRule="auto"/>
        <w:ind w:left="-567"/>
        <w:contextualSpacing/>
        <w:jc w:val="both"/>
        <w:rPr>
          <w:rFonts w:ascii="Times New Roman" w:eastAsia="Calibri" w:hAnsi="Times New Roman" w:cs="Times New Roman"/>
        </w:rPr>
      </w:pPr>
    </w:p>
    <w:p w14:paraId="3FD02E86" w14:textId="77777777" w:rsidR="007F0B83" w:rsidRPr="007F0B83" w:rsidRDefault="007F0B83" w:rsidP="007F0B83">
      <w:pPr>
        <w:spacing w:before="120" w:after="200" w:line="276" w:lineRule="auto"/>
        <w:ind w:left="-567"/>
        <w:contextualSpacing/>
        <w:jc w:val="both"/>
        <w:rPr>
          <w:rFonts w:ascii="Times New Roman" w:eastAsia="Calibri" w:hAnsi="Times New Roman" w:cs="Times New Roman"/>
        </w:rPr>
      </w:pPr>
    </w:p>
    <w:p w14:paraId="3095AE69" w14:textId="77777777" w:rsidR="007F0B83" w:rsidRPr="007F0B83" w:rsidRDefault="007F0B83" w:rsidP="007F0B83">
      <w:pPr>
        <w:spacing w:before="120" w:after="200" w:line="276" w:lineRule="auto"/>
        <w:ind w:left="-567"/>
        <w:contextualSpacing/>
        <w:jc w:val="both"/>
        <w:rPr>
          <w:rFonts w:ascii="Times New Roman" w:eastAsia="Calibri" w:hAnsi="Times New Roman" w:cs="Times New Roman"/>
        </w:rPr>
      </w:pPr>
    </w:p>
    <w:p w14:paraId="7950C2EA" w14:textId="77777777" w:rsidR="007F0B83" w:rsidRPr="007F0B83" w:rsidRDefault="007F0B83" w:rsidP="007F0B83">
      <w:pPr>
        <w:spacing w:before="120" w:after="200" w:line="276" w:lineRule="auto"/>
        <w:ind w:left="-567"/>
        <w:contextualSpacing/>
        <w:jc w:val="both"/>
        <w:rPr>
          <w:rFonts w:ascii="Times New Roman" w:eastAsia="Calibri" w:hAnsi="Times New Roman" w:cs="Times New Roman"/>
        </w:rPr>
      </w:pPr>
    </w:p>
    <w:p w14:paraId="2A5283DE" w14:textId="77777777" w:rsidR="007F0B83" w:rsidRPr="007F0B83" w:rsidRDefault="007F0B83" w:rsidP="007F0B83">
      <w:pPr>
        <w:spacing w:before="120" w:after="200" w:line="276" w:lineRule="auto"/>
        <w:ind w:left="-567"/>
        <w:contextualSpacing/>
        <w:jc w:val="both"/>
        <w:rPr>
          <w:rFonts w:ascii="Times New Roman" w:eastAsia="Calibri" w:hAnsi="Times New Roman" w:cs="Times New Roman"/>
        </w:rPr>
      </w:pPr>
    </w:p>
    <w:p w14:paraId="3A99B50A" w14:textId="77777777" w:rsidR="007F0B83" w:rsidRPr="007F0B83" w:rsidRDefault="007F0B83" w:rsidP="007F0B83">
      <w:pPr>
        <w:spacing w:before="120" w:after="200" w:line="276" w:lineRule="auto"/>
        <w:ind w:left="-567"/>
        <w:contextualSpacing/>
        <w:jc w:val="both"/>
        <w:rPr>
          <w:rFonts w:ascii="Times New Roman" w:eastAsia="Calibri" w:hAnsi="Times New Roman" w:cs="Times New Roman"/>
        </w:rPr>
      </w:pPr>
    </w:p>
    <w:p w14:paraId="35C30EDC" w14:textId="77777777" w:rsidR="007F0B83" w:rsidRPr="007F0B83" w:rsidRDefault="007F0B83" w:rsidP="007F0B83">
      <w:pPr>
        <w:spacing w:before="120" w:after="200" w:line="276" w:lineRule="auto"/>
        <w:ind w:left="-567"/>
        <w:contextualSpacing/>
        <w:jc w:val="both"/>
        <w:rPr>
          <w:rFonts w:ascii="Times New Roman" w:eastAsia="Calibri" w:hAnsi="Times New Roman" w:cs="Times New Roman"/>
        </w:rPr>
      </w:pPr>
    </w:p>
    <w:p w14:paraId="171DD9AD" w14:textId="77777777" w:rsidR="007F0B83" w:rsidRPr="007F0B83" w:rsidRDefault="007F0B83" w:rsidP="007F0B83">
      <w:pPr>
        <w:spacing w:before="120" w:after="200" w:line="276" w:lineRule="auto"/>
        <w:ind w:left="-567"/>
        <w:contextualSpacing/>
        <w:jc w:val="both"/>
        <w:rPr>
          <w:rFonts w:ascii="Times New Roman" w:eastAsia="Calibri" w:hAnsi="Times New Roman" w:cs="Times New Roman"/>
        </w:rPr>
      </w:pPr>
    </w:p>
    <w:p w14:paraId="6F348DD3" w14:textId="77777777" w:rsidR="007F0B83" w:rsidRPr="007F0B83" w:rsidRDefault="007F0B83" w:rsidP="007F0B83">
      <w:pPr>
        <w:spacing w:before="120"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i/>
        </w:rPr>
      </w:pPr>
      <w:r w:rsidRPr="007F0B83">
        <w:rPr>
          <w:rFonts w:ascii="Times New Roman" w:eastAsia="Calibri" w:hAnsi="Times New Roman" w:cs="Times New Roman"/>
        </w:rPr>
        <w:t>Enea Bioenergia sp. z o.o. z siedzibą: Zawada 26, 28-230 Połaniec przeprowadza badanie rynku w zakresie:</w:t>
      </w:r>
      <w:r w:rsidRPr="007F0B83">
        <w:rPr>
          <w:rFonts w:ascii="Times New Roman" w:eastAsia="Calibri" w:hAnsi="Times New Roman" w:cs="Times New Roman"/>
          <w:b/>
        </w:rPr>
        <w:t xml:space="preserve"> </w:t>
      </w:r>
      <w:r w:rsidRPr="007F0B83">
        <w:rPr>
          <w:rFonts w:ascii="Times New Roman" w:eastAsia="Calibri" w:hAnsi="Times New Roman" w:cs="Times New Roman"/>
          <w:b/>
          <w:i/>
        </w:rPr>
        <w:t>sprzedaż odpadów przemysłowych wytworzonych przez Enea Bioenergia sp. z o.o. w 202</w:t>
      </w:r>
      <w:r>
        <w:rPr>
          <w:rFonts w:ascii="Times New Roman" w:eastAsia="Calibri" w:hAnsi="Times New Roman" w:cs="Times New Roman"/>
          <w:b/>
          <w:i/>
        </w:rPr>
        <w:t>4</w:t>
      </w:r>
      <w:r w:rsidRPr="007F0B83">
        <w:rPr>
          <w:rFonts w:ascii="Times New Roman" w:eastAsia="Calibri" w:hAnsi="Times New Roman" w:cs="Times New Roman"/>
          <w:b/>
          <w:i/>
        </w:rPr>
        <w:t xml:space="preserve"> r. w postaci olejów przepracowanych: kod odpadu 13 02 08* -  Inne oleje silnikowe, przekładniowe i smarowe oraz kod odpadu 13 01 10* -</w:t>
      </w:r>
      <w:r w:rsidRPr="007F0B83">
        <w:rPr>
          <w:rFonts w:ascii="Calibri" w:eastAsia="Calibri" w:hAnsi="Calibri" w:cs="Times New Roman"/>
        </w:rPr>
        <w:t xml:space="preserve"> </w:t>
      </w:r>
      <w:r w:rsidRPr="007F0B83">
        <w:rPr>
          <w:rFonts w:ascii="Times New Roman" w:eastAsia="Calibri" w:hAnsi="Times New Roman" w:cs="Times New Roman"/>
          <w:b/>
          <w:i/>
        </w:rPr>
        <w:t xml:space="preserve">Mineralne oleje hydrauliczne niezawierające związków </w:t>
      </w:r>
      <w:proofErr w:type="spellStart"/>
      <w:r w:rsidRPr="007F0B83">
        <w:rPr>
          <w:rFonts w:ascii="Times New Roman" w:eastAsia="Calibri" w:hAnsi="Times New Roman" w:cs="Times New Roman"/>
          <w:b/>
          <w:i/>
        </w:rPr>
        <w:t>chlorowcoorganicznych</w:t>
      </w:r>
      <w:proofErr w:type="spellEnd"/>
      <w:r w:rsidRPr="007F0B83">
        <w:rPr>
          <w:rFonts w:ascii="Times New Roman" w:eastAsia="Calibri" w:hAnsi="Times New Roman" w:cs="Times New Roman"/>
          <w:b/>
          <w:i/>
        </w:rPr>
        <w:t>.</w:t>
      </w:r>
    </w:p>
    <w:p w14:paraId="4E31B889" w14:textId="77777777" w:rsidR="007F0B83" w:rsidRPr="007F0B83" w:rsidRDefault="007F0B83" w:rsidP="007F0B83">
      <w:pPr>
        <w:spacing w:before="120"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481345D" w14:textId="77777777" w:rsidR="007F0B83" w:rsidRPr="007F0B83" w:rsidRDefault="007F0B83" w:rsidP="007F0B83">
      <w:pPr>
        <w:tabs>
          <w:tab w:val="left" w:pos="5018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</w:rPr>
      </w:pPr>
      <w:r w:rsidRPr="007F0B83">
        <w:rPr>
          <w:rFonts w:ascii="Times New Roman" w:eastAsia="Calibri" w:hAnsi="Times New Roman" w:cs="Times New Roman"/>
          <w:color w:val="000000"/>
        </w:rPr>
        <w:t xml:space="preserve">W związku z powyższym zapraszamy do złożenia wstępnej informacji zgodnie z treścią Załącznika nr 1 na </w:t>
      </w:r>
      <w:r w:rsidRPr="007F0B83">
        <w:rPr>
          <w:rFonts w:ascii="Times New Roman" w:eastAsia="Calibri" w:hAnsi="Times New Roman" w:cs="Times New Roman"/>
        </w:rPr>
        <w:t>podstawie opisu przedmiotu zamówienia opisanego</w:t>
      </w:r>
      <w:r w:rsidRPr="007F0B83">
        <w:rPr>
          <w:rFonts w:ascii="Times New Roman" w:eastAsia="Calibri" w:hAnsi="Times New Roman" w:cs="Times New Roman"/>
          <w:color w:val="000000"/>
        </w:rPr>
        <w:t xml:space="preserve"> w Załączniku nr 2 do niniejszego zapytania.</w:t>
      </w:r>
    </w:p>
    <w:p w14:paraId="4BC2B065" w14:textId="77777777" w:rsidR="007F0B83" w:rsidRPr="007F0B83" w:rsidRDefault="007F0B83" w:rsidP="007F0B83">
      <w:pPr>
        <w:tabs>
          <w:tab w:val="left" w:pos="5018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06F60004" w14:textId="77777777" w:rsidR="007F0B83" w:rsidRPr="007F0B83" w:rsidRDefault="007F0B83" w:rsidP="007F0B83">
      <w:pPr>
        <w:tabs>
          <w:tab w:val="left" w:pos="5018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 w:rsidRPr="007F0B83">
        <w:rPr>
          <w:rFonts w:ascii="Times New Roman" w:eastAsia="Calibri" w:hAnsi="Times New Roman" w:cs="Times New Roman"/>
        </w:rPr>
        <w:t xml:space="preserve">Odpowiedź prosimy złożyć drogą mailową na adres:  </w:t>
      </w:r>
    </w:p>
    <w:p w14:paraId="266B4D75" w14:textId="5CBBD00E" w:rsidR="007F0B83" w:rsidRPr="007F0B83" w:rsidRDefault="002C3747" w:rsidP="007F0B83">
      <w:pPr>
        <w:tabs>
          <w:tab w:val="left" w:pos="5018"/>
        </w:tabs>
        <w:spacing w:after="0"/>
        <w:ind w:left="567"/>
        <w:jc w:val="both"/>
        <w:rPr>
          <w:rFonts w:ascii="Times New Roman" w:eastAsia="Calibri" w:hAnsi="Times New Roman" w:cs="Times New Roman"/>
        </w:rPr>
      </w:pPr>
      <w:hyperlink r:id="rId7" w:history="1">
        <w:r w:rsidR="007F0B83" w:rsidRPr="007F0B83">
          <w:rPr>
            <w:rFonts w:ascii="Times New Roman" w:eastAsia="Calibri" w:hAnsi="Times New Roman" w:cs="Times New Roman"/>
            <w:color w:val="0000FF"/>
            <w:u w:val="single"/>
          </w:rPr>
          <w:t>magdalena.bak@enea.pl</w:t>
        </w:r>
      </w:hyperlink>
      <w:r w:rsidR="007F0B83" w:rsidRPr="007F0B83">
        <w:rPr>
          <w:rFonts w:ascii="Times New Roman" w:eastAsia="Calibri" w:hAnsi="Times New Roman" w:cs="Times New Roman"/>
        </w:rPr>
        <w:t xml:space="preserve"> w terminie </w:t>
      </w:r>
      <w:r w:rsidR="007F0B83">
        <w:rPr>
          <w:rFonts w:ascii="Times New Roman" w:eastAsia="Calibri" w:hAnsi="Times New Roman" w:cs="Times New Roman"/>
          <w:b/>
          <w:bCs/>
          <w:color w:val="000000"/>
        </w:rPr>
        <w:t>do dnia 0</w:t>
      </w:r>
      <w:r w:rsidR="004427BC">
        <w:rPr>
          <w:rFonts w:ascii="Times New Roman" w:eastAsia="Calibri" w:hAnsi="Times New Roman" w:cs="Times New Roman"/>
          <w:b/>
          <w:bCs/>
          <w:color w:val="000000"/>
        </w:rPr>
        <w:t>5</w:t>
      </w:r>
      <w:r w:rsidR="007F0B83">
        <w:rPr>
          <w:rFonts w:ascii="Times New Roman" w:eastAsia="Calibri" w:hAnsi="Times New Roman" w:cs="Times New Roman"/>
          <w:b/>
          <w:bCs/>
          <w:color w:val="000000"/>
        </w:rPr>
        <w:t>.09</w:t>
      </w:r>
      <w:r w:rsidR="007F0B83" w:rsidRPr="007F0B83">
        <w:rPr>
          <w:rFonts w:ascii="Times New Roman" w:eastAsia="Calibri" w:hAnsi="Times New Roman" w:cs="Times New Roman"/>
          <w:b/>
          <w:bCs/>
          <w:color w:val="000000"/>
        </w:rPr>
        <w:t>.2023r. do</w:t>
      </w:r>
      <w:r w:rsidR="007F0B83" w:rsidRPr="007F0B83">
        <w:rPr>
          <w:rFonts w:ascii="Times New Roman" w:eastAsia="Calibri" w:hAnsi="Times New Roman" w:cs="Times New Roman"/>
          <w:color w:val="000000"/>
        </w:rPr>
        <w:t xml:space="preserve"> </w:t>
      </w:r>
      <w:r w:rsidR="007F0B83" w:rsidRPr="007F0B83">
        <w:rPr>
          <w:rFonts w:ascii="Times New Roman" w:eastAsia="Calibri" w:hAnsi="Times New Roman" w:cs="Times New Roman"/>
          <w:b/>
          <w:bCs/>
          <w:color w:val="000000"/>
        </w:rPr>
        <w:t xml:space="preserve">godz. 15:00 </w:t>
      </w:r>
      <w:r w:rsidR="007F0B83" w:rsidRPr="007F0B83">
        <w:rPr>
          <w:rFonts w:ascii="Times New Roman" w:eastAsia="Calibri" w:hAnsi="Times New Roman" w:cs="Times New Roman"/>
          <w:b/>
          <w:color w:val="000000"/>
        </w:rPr>
        <w:t>(CET).</w:t>
      </w:r>
    </w:p>
    <w:p w14:paraId="7D873739" w14:textId="77777777" w:rsidR="007F0B83" w:rsidRPr="007F0B83" w:rsidRDefault="007F0B83" w:rsidP="007F0B83">
      <w:pPr>
        <w:tabs>
          <w:tab w:val="left" w:pos="5018"/>
        </w:tabs>
        <w:spacing w:after="0"/>
        <w:ind w:left="567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475E8EFA" w14:textId="77777777" w:rsidR="007F0B83" w:rsidRDefault="007F0B83" w:rsidP="007F0B83">
      <w:pPr>
        <w:tabs>
          <w:tab w:val="left" w:pos="5018"/>
        </w:tabs>
        <w:spacing w:after="0" w:line="276" w:lineRule="auto"/>
        <w:ind w:left="567"/>
        <w:jc w:val="both"/>
        <w:rPr>
          <w:rFonts w:ascii="Times New Roman" w:eastAsia="Calibri" w:hAnsi="Times New Roman" w:cs="Times New Roman"/>
        </w:rPr>
      </w:pPr>
      <w:r w:rsidRPr="007F0B83">
        <w:rPr>
          <w:rFonts w:ascii="Times New Roman" w:eastAsia="Calibri" w:hAnsi="Times New Roman" w:cs="Times New Roman"/>
        </w:rPr>
        <w:t xml:space="preserve">W przypadku pojawienia się konieczności dodatkowych wyjaśnień prosimy o kontakt z:   </w:t>
      </w:r>
    </w:p>
    <w:p w14:paraId="119FDDAC" w14:textId="77777777" w:rsidR="007F0B83" w:rsidRPr="007F0B83" w:rsidRDefault="007F0B83" w:rsidP="007F0B83">
      <w:pPr>
        <w:numPr>
          <w:ilvl w:val="0"/>
          <w:numId w:val="4"/>
        </w:numPr>
        <w:spacing w:after="0" w:line="276" w:lineRule="auto"/>
        <w:rPr>
          <w:rFonts w:ascii="Times New Roman" w:eastAsia="Calibri" w:hAnsi="Times New Roman" w:cs="Times New Roman"/>
          <w:b/>
          <w:lang w:val="en-US" w:eastAsia="pl-PL"/>
        </w:rPr>
      </w:pPr>
      <w:r w:rsidRPr="007F0B83">
        <w:rPr>
          <w:rFonts w:ascii="Times New Roman" w:eastAsia="Calibri" w:hAnsi="Times New Roman" w:cs="Times New Roman"/>
          <w:b/>
          <w:lang w:val="en-US" w:eastAsia="pl-PL"/>
        </w:rPr>
        <w:t xml:space="preserve">Magdalena Bąk – </w:t>
      </w:r>
      <w:proofErr w:type="spellStart"/>
      <w:r w:rsidRPr="007F0B83">
        <w:rPr>
          <w:rFonts w:ascii="Times New Roman" w:eastAsia="Calibri" w:hAnsi="Times New Roman" w:cs="Times New Roman"/>
          <w:b/>
          <w:lang w:val="en-US" w:eastAsia="pl-PL"/>
        </w:rPr>
        <w:t>Biuro</w:t>
      </w:r>
      <w:proofErr w:type="spellEnd"/>
      <w:r w:rsidRPr="007F0B83">
        <w:rPr>
          <w:rFonts w:ascii="Times New Roman" w:eastAsia="Calibri" w:hAnsi="Times New Roman" w:cs="Times New Roman"/>
          <w:b/>
          <w:lang w:val="en-US" w:eastAsia="pl-PL"/>
        </w:rPr>
        <w:t xml:space="preserve"> </w:t>
      </w:r>
      <w:proofErr w:type="spellStart"/>
      <w:r w:rsidRPr="007F0B83">
        <w:rPr>
          <w:rFonts w:ascii="Times New Roman" w:eastAsia="Calibri" w:hAnsi="Times New Roman" w:cs="Times New Roman"/>
          <w:b/>
          <w:lang w:val="en-US" w:eastAsia="pl-PL"/>
        </w:rPr>
        <w:t>Ochrony</w:t>
      </w:r>
      <w:proofErr w:type="spellEnd"/>
      <w:r w:rsidRPr="007F0B83">
        <w:rPr>
          <w:rFonts w:ascii="Times New Roman" w:eastAsia="Calibri" w:hAnsi="Times New Roman" w:cs="Times New Roman"/>
          <w:b/>
          <w:lang w:val="en-US" w:eastAsia="pl-PL"/>
        </w:rPr>
        <w:t xml:space="preserve"> </w:t>
      </w:r>
      <w:proofErr w:type="spellStart"/>
      <w:r w:rsidRPr="007F0B83">
        <w:rPr>
          <w:rFonts w:ascii="Times New Roman" w:eastAsia="Calibri" w:hAnsi="Times New Roman" w:cs="Times New Roman"/>
          <w:b/>
          <w:lang w:val="en-US" w:eastAsia="pl-PL"/>
        </w:rPr>
        <w:t>Środowiska</w:t>
      </w:r>
      <w:proofErr w:type="spellEnd"/>
    </w:p>
    <w:p w14:paraId="3D07C296" w14:textId="77777777" w:rsidR="007F0B83" w:rsidRPr="007F0B83" w:rsidRDefault="007F0B83" w:rsidP="007F0B83">
      <w:pPr>
        <w:spacing w:after="0" w:line="276" w:lineRule="auto"/>
        <w:ind w:left="2520"/>
        <w:rPr>
          <w:rFonts w:ascii="Times New Roman" w:eastAsia="Calibri" w:hAnsi="Times New Roman" w:cs="Times New Roman"/>
        </w:rPr>
      </w:pPr>
      <w:r w:rsidRPr="007F0B83">
        <w:rPr>
          <w:rFonts w:ascii="Times New Roman" w:eastAsia="Calibri" w:hAnsi="Times New Roman" w:cs="Times New Roman"/>
          <w:lang w:val="en-US" w:eastAsia="pl-PL"/>
        </w:rPr>
        <w:t xml:space="preserve">tel. 691 500 573, </w:t>
      </w:r>
      <w:proofErr w:type="spellStart"/>
      <w:r w:rsidRPr="007F0B83">
        <w:rPr>
          <w:rFonts w:ascii="Times New Roman" w:eastAsia="Calibri" w:hAnsi="Times New Roman" w:cs="Times New Roman"/>
          <w:lang w:val="en-US" w:eastAsia="pl-PL"/>
        </w:rPr>
        <w:t>adres</w:t>
      </w:r>
      <w:proofErr w:type="spellEnd"/>
      <w:r w:rsidRPr="007F0B83">
        <w:rPr>
          <w:rFonts w:ascii="Times New Roman" w:eastAsia="Calibri" w:hAnsi="Times New Roman" w:cs="Times New Roman"/>
          <w:lang w:val="en-US" w:eastAsia="pl-PL"/>
        </w:rPr>
        <w:t xml:space="preserve"> e-mail: </w:t>
      </w:r>
      <w:hyperlink r:id="rId8" w:history="1">
        <w:r w:rsidRPr="007F0B83">
          <w:rPr>
            <w:rFonts w:ascii="Times New Roman" w:eastAsia="Calibri" w:hAnsi="Times New Roman" w:cs="Times New Roman"/>
            <w:color w:val="0000FF"/>
            <w:u w:val="single"/>
            <w:lang w:val="en-US" w:eastAsia="pl-PL"/>
          </w:rPr>
          <w:t>magdalena.bak@enea.pl</w:t>
        </w:r>
      </w:hyperlink>
      <w:r w:rsidRPr="007F0B83">
        <w:rPr>
          <w:rFonts w:ascii="Times New Roman" w:eastAsia="Calibri" w:hAnsi="Times New Roman" w:cs="Times New Roman"/>
        </w:rPr>
        <w:t xml:space="preserve">                       </w:t>
      </w:r>
    </w:p>
    <w:p w14:paraId="6DC0C9AF" w14:textId="2BCEFF5C" w:rsidR="007F0B83" w:rsidRPr="007F0B83" w:rsidRDefault="002C3747" w:rsidP="007F0B83">
      <w:pPr>
        <w:numPr>
          <w:ilvl w:val="0"/>
          <w:numId w:val="4"/>
        </w:numPr>
        <w:spacing w:after="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Agata Bednarska </w:t>
      </w:r>
      <w:r w:rsidR="007F0B83" w:rsidRPr="007F0B83">
        <w:rPr>
          <w:rFonts w:ascii="Times New Roman" w:eastAsia="Calibri" w:hAnsi="Times New Roman" w:cs="Times New Roman"/>
          <w:b/>
        </w:rPr>
        <w:t>– Biuro Ochrony Środowiska</w:t>
      </w:r>
    </w:p>
    <w:p w14:paraId="18062C92" w14:textId="4E5074DF" w:rsidR="007F0B83" w:rsidRPr="007F0B83" w:rsidRDefault="007F0B83" w:rsidP="007F0B83">
      <w:pPr>
        <w:spacing w:after="0" w:line="276" w:lineRule="auto"/>
        <w:ind w:left="2520"/>
        <w:rPr>
          <w:rFonts w:ascii="Times New Roman" w:eastAsia="Calibri" w:hAnsi="Times New Roman" w:cs="Times New Roman"/>
          <w:color w:val="0000FF"/>
          <w:u w:val="single"/>
          <w:lang w:val="en-US" w:eastAsia="pl-PL"/>
        </w:rPr>
      </w:pPr>
      <w:r w:rsidRPr="007F0B83">
        <w:rPr>
          <w:rFonts w:ascii="Times New Roman" w:eastAsia="Calibri" w:hAnsi="Times New Roman" w:cs="Times New Roman"/>
          <w:lang w:val="en-US"/>
        </w:rPr>
        <w:t xml:space="preserve">tel. 609 483 921, adres e-mail: </w:t>
      </w:r>
      <w:hyperlink r:id="rId9" w:history="1">
        <w:r w:rsidR="002C3747" w:rsidRPr="00BD42E7">
          <w:rPr>
            <w:rStyle w:val="Hipercze"/>
            <w:rFonts w:ascii="Times New Roman" w:eastAsia="Calibri" w:hAnsi="Times New Roman" w:cs="Times New Roman"/>
            <w:lang w:val="en-US" w:eastAsia="pl-PL"/>
          </w:rPr>
          <w:t>agata.bednarska@enea.pl</w:t>
        </w:r>
      </w:hyperlink>
      <w:r w:rsidR="002C3747">
        <w:rPr>
          <w:rFonts w:ascii="Times New Roman" w:eastAsia="Calibri" w:hAnsi="Times New Roman" w:cs="Times New Roman"/>
          <w:color w:val="0000FF"/>
          <w:u w:val="single"/>
          <w:lang w:val="en-US" w:eastAsia="pl-PL"/>
        </w:rPr>
        <w:t xml:space="preserve"> </w:t>
      </w:r>
      <w:bookmarkStart w:id="0" w:name="_GoBack"/>
      <w:bookmarkEnd w:id="0"/>
    </w:p>
    <w:p w14:paraId="3FE8A964" w14:textId="77777777" w:rsidR="007F0B83" w:rsidRDefault="007F0B83" w:rsidP="007F0B83">
      <w:pPr>
        <w:tabs>
          <w:tab w:val="left" w:pos="5018"/>
        </w:tabs>
        <w:spacing w:after="0"/>
        <w:ind w:left="567"/>
        <w:jc w:val="both"/>
        <w:rPr>
          <w:rFonts w:ascii="Times New Roman" w:eastAsia="Calibri" w:hAnsi="Times New Roman" w:cs="Times New Roman"/>
          <w:sz w:val="20"/>
        </w:rPr>
      </w:pPr>
    </w:p>
    <w:p w14:paraId="5BB73EB0" w14:textId="77777777" w:rsidR="007F0B83" w:rsidRPr="007F0B83" w:rsidRDefault="007F0B83" w:rsidP="007F0B83">
      <w:pPr>
        <w:tabs>
          <w:tab w:val="left" w:pos="5018"/>
        </w:tabs>
        <w:spacing w:after="0"/>
        <w:ind w:left="567"/>
        <w:jc w:val="both"/>
        <w:rPr>
          <w:rFonts w:ascii="Times New Roman" w:eastAsia="Calibri" w:hAnsi="Times New Roman" w:cs="Times New Roman"/>
          <w:sz w:val="20"/>
        </w:rPr>
      </w:pPr>
      <w:r w:rsidRPr="007F0B83">
        <w:rPr>
          <w:rFonts w:ascii="Times New Roman" w:eastAsia="Calibri" w:hAnsi="Times New Roman" w:cs="Times New Roman"/>
          <w:sz w:val="20"/>
        </w:rPr>
        <w:t>Niniejsze zapytanie nie jest i nie może być interpretowane jako oferta (w rozumieniu art. 66 k.c.), zaproszenie do udziału w negocjacjach, bądź propozycja zawarcia umowy dotyczącej kwestii objętych zapytaniem, w tym w szczególności nie jest i nie może być interpretowane jako oferta, umowa ani zobowiązanie do udzielenia zlecenia, o którym mowa w niniejszym zapytaniu. Każdy z podmiotów, który odpowie na niniejsze zapytanie ponosi wszystkie koszty własne oraz podwykonawców takiego podmiotu związane z przygotowaniem odpowiedzi.</w:t>
      </w:r>
    </w:p>
    <w:p w14:paraId="1FECCC38" w14:textId="77777777" w:rsidR="007F0B83" w:rsidRPr="007F0B83" w:rsidRDefault="007F0B83" w:rsidP="007F0B83">
      <w:pPr>
        <w:tabs>
          <w:tab w:val="left" w:pos="5018"/>
        </w:tabs>
        <w:spacing w:after="0"/>
        <w:rPr>
          <w:rFonts w:ascii="Times New Roman" w:eastAsia="Calibri" w:hAnsi="Times New Roman" w:cs="Times New Roman"/>
        </w:rPr>
      </w:pPr>
    </w:p>
    <w:p w14:paraId="5A63317F" w14:textId="77777777" w:rsidR="007F0B83" w:rsidRPr="007F0B83" w:rsidRDefault="007F0B83" w:rsidP="007F0B83">
      <w:pPr>
        <w:ind w:left="4320" w:firstLine="720"/>
        <w:rPr>
          <w:rFonts w:ascii="Times New Roman" w:eastAsia="Calibri" w:hAnsi="Times New Roman" w:cs="Times New Roman"/>
          <w:b/>
        </w:rPr>
      </w:pPr>
      <w:r w:rsidRPr="007F0B83">
        <w:rPr>
          <w:rFonts w:ascii="Times New Roman" w:eastAsia="Calibri" w:hAnsi="Times New Roman" w:cs="Times New Roman"/>
          <w:b/>
        </w:rPr>
        <w:t xml:space="preserve">             Z wyrazami szacunku:</w:t>
      </w:r>
    </w:p>
    <w:p w14:paraId="2A6EB4F9" w14:textId="77777777" w:rsidR="007F0B83" w:rsidRPr="007F0B83" w:rsidRDefault="007F0B83" w:rsidP="007F0B83">
      <w:pPr>
        <w:rPr>
          <w:rFonts w:ascii="Times New Roman" w:eastAsia="Calibri" w:hAnsi="Times New Roman" w:cs="Times New Roman"/>
          <w:b/>
        </w:rPr>
      </w:pPr>
    </w:p>
    <w:p w14:paraId="74217425" w14:textId="77777777" w:rsidR="007F0B83" w:rsidRPr="007F0B83" w:rsidRDefault="007F0B83" w:rsidP="007F0B83">
      <w:pPr>
        <w:spacing w:after="0"/>
        <w:ind w:left="4320" w:firstLine="720"/>
        <w:rPr>
          <w:rFonts w:ascii="Times New Roman" w:eastAsia="Calibri" w:hAnsi="Times New Roman" w:cs="Times New Roman"/>
          <w:b/>
        </w:rPr>
      </w:pPr>
    </w:p>
    <w:p w14:paraId="4271986B" w14:textId="77777777" w:rsidR="007F0B83" w:rsidRPr="007F0B83" w:rsidRDefault="007F0B83" w:rsidP="007F0B83">
      <w:pPr>
        <w:tabs>
          <w:tab w:val="left" w:pos="5018"/>
        </w:tabs>
        <w:spacing w:after="0" w:line="304" w:lineRule="exact"/>
        <w:jc w:val="both"/>
        <w:rPr>
          <w:rFonts w:ascii="Times New Roman" w:eastAsia="Calibri" w:hAnsi="Times New Roman" w:cs="Times New Roman"/>
          <w:sz w:val="18"/>
        </w:rPr>
      </w:pPr>
      <w:r w:rsidRPr="007F0B83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             </w:t>
      </w:r>
      <w:r w:rsidRPr="007F0B83">
        <w:rPr>
          <w:rFonts w:ascii="Times New Roman" w:eastAsia="Calibri" w:hAnsi="Times New Roman" w:cs="Times New Roman"/>
          <w:b/>
          <w:sz w:val="14"/>
          <w:szCs w:val="20"/>
        </w:rPr>
        <w:t>___________________________</w:t>
      </w:r>
    </w:p>
    <w:p w14:paraId="1AF106C8" w14:textId="77777777" w:rsidR="007F0B83" w:rsidRPr="007F0B83" w:rsidRDefault="007F0B83" w:rsidP="007F0B83">
      <w:pPr>
        <w:spacing w:after="0"/>
        <w:ind w:left="284"/>
        <w:rPr>
          <w:rFonts w:ascii="Times New Roman" w:eastAsia="Calibri" w:hAnsi="Times New Roman" w:cs="Times New Roman"/>
          <w:sz w:val="18"/>
          <w:u w:val="single"/>
        </w:rPr>
      </w:pPr>
      <w:r w:rsidRPr="007F0B83">
        <w:rPr>
          <w:rFonts w:ascii="Times New Roman" w:eastAsia="Calibri" w:hAnsi="Times New Roman" w:cs="Times New Roman"/>
          <w:sz w:val="18"/>
          <w:u w:val="single"/>
        </w:rPr>
        <w:t>Załączniki:</w:t>
      </w:r>
    </w:p>
    <w:p w14:paraId="2B9DEC31" w14:textId="77777777" w:rsidR="007F0B83" w:rsidRPr="007F0B83" w:rsidRDefault="007F0B83" w:rsidP="007F0B83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18"/>
        </w:rPr>
      </w:pPr>
      <w:r w:rsidRPr="007F0B83">
        <w:rPr>
          <w:rFonts w:ascii="Times New Roman" w:eastAsia="Calibri" w:hAnsi="Times New Roman" w:cs="Times New Roman"/>
          <w:sz w:val="18"/>
        </w:rPr>
        <w:t xml:space="preserve">Załącznik nr 1 – Formularz informacji, </w:t>
      </w:r>
    </w:p>
    <w:p w14:paraId="647ADCDB" w14:textId="77777777" w:rsidR="007F0B83" w:rsidRPr="007F0B83" w:rsidRDefault="007F0B83" w:rsidP="007F0B83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18"/>
        </w:rPr>
      </w:pPr>
      <w:r w:rsidRPr="007F0B83">
        <w:rPr>
          <w:rFonts w:ascii="Times New Roman" w:eastAsia="Calibri" w:hAnsi="Times New Roman" w:cs="Times New Roman"/>
          <w:sz w:val="18"/>
        </w:rPr>
        <w:t xml:space="preserve">Załącznik nr 2 – Szczegółowy opis zapytania o informację. </w:t>
      </w:r>
    </w:p>
    <w:p w14:paraId="58779B38" w14:textId="77777777" w:rsidR="007F0B83" w:rsidRPr="007F0B83" w:rsidRDefault="007F0B83" w:rsidP="007F0B83">
      <w:pPr>
        <w:spacing w:after="0" w:line="240" w:lineRule="auto"/>
        <w:jc w:val="both"/>
        <w:rPr>
          <w:rFonts w:ascii="Calibri" w:eastAsia="Calibri" w:hAnsi="Calibri" w:cs="Tahoma"/>
          <w:sz w:val="18"/>
        </w:rPr>
      </w:pPr>
    </w:p>
    <w:p w14:paraId="7F8A8F21" w14:textId="77777777" w:rsidR="007F0B83" w:rsidRPr="007F0B83" w:rsidRDefault="007F0B83" w:rsidP="007F0B83">
      <w:pPr>
        <w:spacing w:after="0" w:line="240" w:lineRule="auto"/>
        <w:jc w:val="both"/>
        <w:rPr>
          <w:rFonts w:ascii="Calibri" w:eastAsia="Calibri" w:hAnsi="Calibri" w:cs="Tahoma"/>
          <w:sz w:val="18"/>
        </w:rPr>
      </w:pPr>
    </w:p>
    <w:p w14:paraId="01A1D263" w14:textId="77777777" w:rsidR="007F0B83" w:rsidRPr="007F0B83" w:rsidRDefault="007F0B83" w:rsidP="007F0B83">
      <w:pPr>
        <w:spacing w:after="0" w:line="240" w:lineRule="auto"/>
        <w:jc w:val="both"/>
        <w:rPr>
          <w:rFonts w:ascii="Calibri" w:eastAsia="Calibri" w:hAnsi="Calibri" w:cs="Tahoma"/>
          <w:sz w:val="18"/>
        </w:rPr>
      </w:pPr>
    </w:p>
    <w:p w14:paraId="3810DAEF" w14:textId="77777777" w:rsidR="007F0B83" w:rsidRPr="007F0B83" w:rsidRDefault="007F0B83" w:rsidP="007F0B83">
      <w:pPr>
        <w:spacing w:after="0" w:line="240" w:lineRule="auto"/>
        <w:jc w:val="both"/>
        <w:rPr>
          <w:rFonts w:ascii="Calibri" w:eastAsia="Calibri" w:hAnsi="Calibri" w:cs="Tahoma"/>
          <w:sz w:val="18"/>
        </w:rPr>
      </w:pPr>
    </w:p>
    <w:p w14:paraId="79ABDACA" w14:textId="77777777" w:rsidR="007F0B83" w:rsidRPr="007F0B83" w:rsidRDefault="007F0B83" w:rsidP="007F0B83">
      <w:pPr>
        <w:spacing w:after="0" w:line="240" w:lineRule="auto"/>
        <w:jc w:val="both"/>
        <w:rPr>
          <w:rFonts w:ascii="Calibri" w:eastAsia="Calibri" w:hAnsi="Calibri" w:cs="Tahoma"/>
          <w:sz w:val="18"/>
        </w:rPr>
      </w:pPr>
    </w:p>
    <w:p w14:paraId="50F56620" w14:textId="77777777" w:rsidR="007F0B83" w:rsidRPr="007F0B83" w:rsidRDefault="007F0B83" w:rsidP="007F0B83">
      <w:pPr>
        <w:spacing w:after="0" w:line="240" w:lineRule="auto"/>
        <w:jc w:val="both"/>
        <w:rPr>
          <w:rFonts w:ascii="Calibri" w:eastAsia="Calibri" w:hAnsi="Calibri" w:cs="Tahoma"/>
          <w:sz w:val="18"/>
        </w:rPr>
      </w:pPr>
    </w:p>
    <w:p w14:paraId="715BC572" w14:textId="77777777" w:rsidR="007F0B83" w:rsidRPr="007F0B83" w:rsidRDefault="007F0B83" w:rsidP="007F0B83">
      <w:pPr>
        <w:spacing w:after="0" w:line="240" w:lineRule="auto"/>
        <w:jc w:val="both"/>
        <w:rPr>
          <w:rFonts w:ascii="Calibri" w:eastAsia="Calibri" w:hAnsi="Calibri" w:cs="Tahoma"/>
          <w:sz w:val="18"/>
        </w:rPr>
      </w:pPr>
    </w:p>
    <w:p w14:paraId="68B28EDD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51F9638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7"/>
        <w:gridCol w:w="3452"/>
        <w:gridCol w:w="2137"/>
      </w:tblGrid>
      <w:tr w:rsidR="007F0B83" w:rsidRPr="007F0B83" w14:paraId="412112AD" w14:textId="77777777" w:rsidTr="00744A2E">
        <w:trPr>
          <w:gridAfter w:val="1"/>
          <w:wAfter w:w="2137" w:type="dxa"/>
          <w:cantSplit/>
          <w:trHeight w:hRule="exact" w:val="440"/>
        </w:trPr>
        <w:tc>
          <w:tcPr>
            <w:tcW w:w="7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2A554" w14:textId="77777777" w:rsidR="007F0B83" w:rsidRPr="007F0B83" w:rsidRDefault="007F0B83" w:rsidP="007F0B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F0B8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Załącznik nr 1.   Formularz informacji.</w:t>
            </w:r>
          </w:p>
          <w:p w14:paraId="771D7030" w14:textId="77777777" w:rsidR="007F0B83" w:rsidRPr="007F0B83" w:rsidRDefault="007F0B83" w:rsidP="007F0B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3F65D820" w14:textId="77777777" w:rsidR="007F0B83" w:rsidRPr="007F0B83" w:rsidRDefault="007F0B83" w:rsidP="007F0B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7F0B83" w:rsidRPr="007F0B83" w14:paraId="4DB5ECC9" w14:textId="77777777" w:rsidTr="00744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37" w:type="dxa"/>
          <w:trHeight w:val="741"/>
        </w:trPr>
        <w:tc>
          <w:tcPr>
            <w:tcW w:w="3767" w:type="dxa"/>
            <w:vAlign w:val="bottom"/>
          </w:tcPr>
          <w:p w14:paraId="2CD64287" w14:textId="77777777" w:rsidR="007F0B83" w:rsidRPr="007F0B83" w:rsidRDefault="007F0B83" w:rsidP="007F0B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lang w:eastAsia="pl-PL"/>
              </w:rPr>
            </w:pPr>
          </w:p>
          <w:p w14:paraId="32C2FA0E" w14:textId="77777777" w:rsidR="007F0B83" w:rsidRPr="007F0B83" w:rsidRDefault="007F0B83" w:rsidP="007F0B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lang w:eastAsia="pl-PL"/>
              </w:rPr>
            </w:pPr>
          </w:p>
          <w:p w14:paraId="7CFFA9B9" w14:textId="77777777" w:rsidR="007F0B83" w:rsidRPr="007F0B83" w:rsidRDefault="007F0B83" w:rsidP="007F0B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lang w:eastAsia="pl-PL"/>
              </w:rPr>
            </w:pPr>
          </w:p>
          <w:p w14:paraId="771F18B6" w14:textId="77777777" w:rsidR="007F0B83" w:rsidRPr="007F0B83" w:rsidRDefault="007F0B83" w:rsidP="007F0B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lang w:eastAsia="pl-PL"/>
              </w:rPr>
            </w:pPr>
          </w:p>
          <w:p w14:paraId="7F03FDB7" w14:textId="77777777" w:rsidR="007F0B83" w:rsidRPr="007F0B83" w:rsidRDefault="007F0B83" w:rsidP="007F0B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lang w:eastAsia="pl-PL"/>
              </w:rPr>
            </w:pPr>
          </w:p>
          <w:p w14:paraId="57296292" w14:textId="77777777" w:rsidR="007F0B83" w:rsidRPr="007F0B83" w:rsidRDefault="007F0B83" w:rsidP="007F0B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lang w:eastAsia="pl-PL"/>
              </w:rPr>
            </w:pPr>
          </w:p>
          <w:p w14:paraId="69B75613" w14:textId="77777777" w:rsidR="007F0B83" w:rsidRPr="007F0B83" w:rsidRDefault="007F0B83" w:rsidP="007F0B8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F0B83">
              <w:rPr>
                <w:rFonts w:ascii="Times New Roman" w:eastAsia="Times New Roman" w:hAnsi="Times New Roman" w:cs="Times New Roman"/>
                <w:sz w:val="16"/>
                <w:lang w:eastAsia="pl-PL"/>
              </w:rPr>
              <w:t>(pieczęć wykonawcy)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</w:tcPr>
          <w:p w14:paraId="396E0B57" w14:textId="77777777" w:rsidR="007F0B83" w:rsidRPr="007F0B83" w:rsidRDefault="007F0B83" w:rsidP="007F0B8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F0B83" w:rsidRPr="007F0B83" w14:paraId="09E224B1" w14:textId="77777777" w:rsidTr="00744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37" w:type="dxa"/>
          <w:trHeight w:val="476"/>
        </w:trPr>
        <w:tc>
          <w:tcPr>
            <w:tcW w:w="7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9AF3D" w14:textId="77777777" w:rsidR="007F0B83" w:rsidRPr="007F0B83" w:rsidRDefault="007F0B83" w:rsidP="007F0B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40D4974B" w14:textId="77777777" w:rsidR="007F0B83" w:rsidRPr="007F0B83" w:rsidRDefault="007F0B83" w:rsidP="007F0B83">
            <w:pPr>
              <w:spacing w:after="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F0B8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Informacja </w:t>
            </w:r>
            <w:r w:rsidRPr="007F0B83">
              <w:rPr>
                <w:rFonts w:ascii="Times New Roman" w:eastAsia="Times New Roman" w:hAnsi="Times New Roman" w:cs="Times New Roman"/>
                <w:lang w:eastAsia="pl-PL"/>
              </w:rPr>
              <w:t>dotycząca badania rynku w zakresie:</w:t>
            </w:r>
          </w:p>
          <w:p w14:paraId="36BCF3CF" w14:textId="77777777" w:rsidR="007F0B83" w:rsidRPr="007F0B83" w:rsidRDefault="007F0B83" w:rsidP="007F0B83">
            <w:pPr>
              <w:spacing w:after="0"/>
              <w:rPr>
                <w:rFonts w:ascii="Times New Roman" w:eastAsia="Calibri" w:hAnsi="Times New Roman" w:cs="Times New Roman"/>
                <w:b/>
                <w:i/>
              </w:rPr>
            </w:pPr>
            <w:r w:rsidRPr="007F0B83">
              <w:rPr>
                <w:rFonts w:ascii="Times New Roman" w:eastAsia="Calibri" w:hAnsi="Times New Roman" w:cs="Times New Roman"/>
                <w:b/>
                <w:i/>
              </w:rPr>
              <w:t xml:space="preserve">sprzedaż odpadów przemysłowych wytworzonych przez Enea Bioenergia sp. z o.o. w postaci olejów przepracowanych: kod odpadu 13 02 08* -  Inne oleje silnikowe, przekładniowe i smarowe oraz kod odpadu 13 01 10* - Mineralne oleje hydrauliczne niezawierające związków </w:t>
            </w:r>
            <w:proofErr w:type="spellStart"/>
            <w:r w:rsidRPr="007F0B83">
              <w:rPr>
                <w:rFonts w:ascii="Times New Roman" w:eastAsia="Calibri" w:hAnsi="Times New Roman" w:cs="Times New Roman"/>
                <w:b/>
                <w:i/>
              </w:rPr>
              <w:t>chlorowcoorganicznych</w:t>
            </w:r>
            <w:proofErr w:type="spellEnd"/>
            <w:r w:rsidRPr="007F0B83">
              <w:rPr>
                <w:rFonts w:ascii="Times New Roman" w:eastAsia="Calibri" w:hAnsi="Times New Roman" w:cs="Times New Roman"/>
                <w:b/>
                <w:i/>
              </w:rPr>
              <w:t>.</w:t>
            </w:r>
          </w:p>
        </w:tc>
      </w:tr>
      <w:tr w:rsidR="007F0B83" w:rsidRPr="007F0B83" w14:paraId="60FC5AB1" w14:textId="77777777" w:rsidTr="00744A2E">
        <w:trPr>
          <w:gridAfter w:val="1"/>
          <w:wAfter w:w="2137" w:type="dxa"/>
          <w:trHeight w:val="175"/>
        </w:trPr>
        <w:tc>
          <w:tcPr>
            <w:tcW w:w="7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A661A2" w14:textId="77777777" w:rsidR="007F0B83" w:rsidRPr="007F0B83" w:rsidRDefault="007F0B83" w:rsidP="007F0B8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F0B83">
              <w:rPr>
                <w:rFonts w:ascii="Times New Roman" w:eastAsia="Times New Roman" w:hAnsi="Times New Roman" w:cs="Times New Roman"/>
                <w:lang w:eastAsia="pl-PL"/>
              </w:rPr>
              <w:t>Ja, niżej podpisany (My niżej podpisani):</w:t>
            </w:r>
          </w:p>
        </w:tc>
      </w:tr>
      <w:tr w:rsidR="007F0B83" w:rsidRPr="007F0B83" w14:paraId="758D5C70" w14:textId="77777777" w:rsidTr="00744A2E">
        <w:trPr>
          <w:gridAfter w:val="1"/>
          <w:wAfter w:w="2137" w:type="dxa"/>
          <w:trHeight w:val="274"/>
        </w:trPr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2625" w14:textId="77777777" w:rsidR="007F0B83" w:rsidRPr="007F0B83" w:rsidRDefault="007F0B83" w:rsidP="007F0B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6E343E38" w14:textId="77777777" w:rsidR="007F0B83" w:rsidRPr="007F0B83" w:rsidRDefault="007F0B83" w:rsidP="007F0B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6543CFF2" w14:textId="77777777" w:rsidR="007F0B83" w:rsidRPr="007F0B83" w:rsidRDefault="007F0B83" w:rsidP="007F0B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7F0B83" w:rsidRPr="007F0B83" w14:paraId="26A036BF" w14:textId="77777777" w:rsidTr="00744A2E">
        <w:trPr>
          <w:gridAfter w:val="1"/>
          <w:wAfter w:w="2137" w:type="dxa"/>
          <w:trHeight w:val="345"/>
        </w:trPr>
        <w:tc>
          <w:tcPr>
            <w:tcW w:w="7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0399C" w14:textId="77777777" w:rsidR="007F0B83" w:rsidRPr="007F0B83" w:rsidRDefault="007F0B83" w:rsidP="007F0B8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E4EF881" w14:textId="77777777" w:rsidR="007F0B83" w:rsidRPr="007F0B83" w:rsidRDefault="007F0B83" w:rsidP="007F0B8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F0B83">
              <w:rPr>
                <w:rFonts w:ascii="Times New Roman" w:eastAsia="Times New Roman" w:hAnsi="Times New Roman" w:cs="Times New Roman"/>
                <w:lang w:eastAsia="pl-PL"/>
              </w:rPr>
              <w:t>działając w imieniu i na rzecz:</w:t>
            </w:r>
          </w:p>
        </w:tc>
      </w:tr>
      <w:tr w:rsidR="007F0B83" w:rsidRPr="007F0B83" w14:paraId="324D420F" w14:textId="77777777" w:rsidTr="00744A2E">
        <w:trPr>
          <w:gridAfter w:val="1"/>
          <w:wAfter w:w="2137" w:type="dxa"/>
          <w:trHeight w:val="274"/>
        </w:trPr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F49B" w14:textId="77777777" w:rsidR="007F0B83" w:rsidRPr="007F0B83" w:rsidRDefault="007F0B83" w:rsidP="007F0B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0194D97F" w14:textId="77777777" w:rsidR="007F0B83" w:rsidRPr="007F0B83" w:rsidRDefault="007F0B83" w:rsidP="007F0B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466881ED" w14:textId="77777777" w:rsidR="007F0B83" w:rsidRPr="007F0B83" w:rsidRDefault="007F0B83" w:rsidP="007F0B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7F0B83" w:rsidRPr="007F0B83" w14:paraId="3009B0D3" w14:textId="77777777" w:rsidTr="00744A2E">
        <w:trPr>
          <w:trHeight w:val="2518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BFA09" w14:textId="77777777" w:rsidR="007F0B83" w:rsidRPr="007F0B83" w:rsidRDefault="007F0B83" w:rsidP="007F0B8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FE41B23" w14:textId="77777777" w:rsidR="007F0B83" w:rsidRPr="007F0B83" w:rsidRDefault="007F0B83" w:rsidP="007F0B8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F0B83">
              <w:rPr>
                <w:rFonts w:ascii="Times New Roman" w:eastAsia="Times New Roman" w:hAnsi="Times New Roman" w:cs="Times New Roman"/>
                <w:lang w:eastAsia="pl-PL"/>
              </w:rPr>
              <w:t xml:space="preserve">Składam(y) niniejszą informację cenową dotyczącą: </w:t>
            </w:r>
          </w:p>
          <w:p w14:paraId="1CF1EED3" w14:textId="77777777" w:rsidR="007F0B83" w:rsidRPr="007F0B83" w:rsidRDefault="007F0B83" w:rsidP="007F0B83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7F0B83">
              <w:rPr>
                <w:rFonts w:ascii="Times New Roman" w:eastAsia="Calibri" w:hAnsi="Times New Roman" w:cs="Times New Roman"/>
                <w:b/>
              </w:rPr>
              <w:t xml:space="preserve">sprzedaż odpadów przemysłowych wytworzonych przez Enea Bioenergia sp. z o.o. w postaci olejów przepracowanych: kod odpadu 13 02 08* -  Inne oleje silnikowe, przekładniowe i smarowe oraz kod odpadu 13 01 10* - Mineralne oleje hydrauliczne niezawierające związków </w:t>
            </w:r>
            <w:proofErr w:type="spellStart"/>
            <w:r w:rsidRPr="007F0B83">
              <w:rPr>
                <w:rFonts w:ascii="Times New Roman" w:eastAsia="Calibri" w:hAnsi="Times New Roman" w:cs="Times New Roman"/>
                <w:b/>
              </w:rPr>
              <w:t>chlorowcoorganicznych</w:t>
            </w:r>
            <w:proofErr w:type="spellEnd"/>
            <w:r w:rsidRPr="007F0B83">
              <w:rPr>
                <w:rFonts w:ascii="Times New Roman" w:eastAsia="Calibri" w:hAnsi="Times New Roman" w:cs="Times New Roman"/>
                <w:b/>
              </w:rPr>
              <w:t>.</w:t>
            </w:r>
          </w:p>
          <w:p w14:paraId="0863D7B8" w14:textId="77777777" w:rsidR="007F0B83" w:rsidRPr="007F0B83" w:rsidRDefault="007F0B83" w:rsidP="007F0B83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14:paraId="795750C2" w14:textId="77777777" w:rsidR="007F0B83" w:rsidRPr="007F0B83" w:rsidRDefault="007F0B83" w:rsidP="007F0B83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7F0B83">
              <w:rPr>
                <w:rFonts w:ascii="Times New Roman" w:eastAsia="Calibri" w:hAnsi="Times New Roman" w:cs="Times New Roman"/>
                <w:b/>
              </w:rPr>
              <w:t>Tabela 1. Cena netto (cena jaką Kupujący zamierza zaoferować za 1 kg odpadu będącego przedmiotem sprzedaży)</w:t>
            </w:r>
          </w:p>
          <w:p w14:paraId="25C2150B" w14:textId="77777777" w:rsidR="007F0B83" w:rsidRPr="007F0B83" w:rsidRDefault="007F0B83" w:rsidP="007F0B83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tbl>
            <w:tblPr>
              <w:tblW w:w="8222" w:type="dxa"/>
              <w:tblInd w:w="69" w:type="dxa"/>
              <w:tblLayout w:type="fixed"/>
              <w:tblCellMar>
                <w:top w:w="63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4111"/>
              <w:gridCol w:w="1701"/>
              <w:gridCol w:w="1701"/>
            </w:tblGrid>
            <w:tr w:rsidR="007F0B83" w:rsidRPr="007F0B83" w14:paraId="31BF1E7D" w14:textId="77777777" w:rsidTr="00744A2E">
              <w:trPr>
                <w:trHeight w:val="461"/>
              </w:trPr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1AE167F" w14:textId="77777777" w:rsidR="007F0B83" w:rsidRPr="007F0B83" w:rsidRDefault="007F0B83" w:rsidP="007F0B83">
                  <w:pPr>
                    <w:spacing w:after="0"/>
                    <w:ind w:left="10"/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</w:pPr>
                  <w:r w:rsidRPr="007F0B83"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  <w:t>Lp.</w:t>
                  </w:r>
                </w:p>
              </w:tc>
              <w:tc>
                <w:tcPr>
                  <w:tcW w:w="41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EA1D543" w14:textId="77777777" w:rsidR="007F0B83" w:rsidRPr="007F0B83" w:rsidRDefault="007F0B83" w:rsidP="007F0B83">
                  <w:pPr>
                    <w:spacing w:after="0"/>
                    <w:ind w:left="8"/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</w:pPr>
                  <w:r w:rsidRPr="007F0B83"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  <w:t>Rodzaj usługi: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117F3DFD" w14:textId="77777777" w:rsidR="007F0B83" w:rsidRPr="007F0B83" w:rsidRDefault="007F0B83" w:rsidP="007F0B83">
                  <w:pPr>
                    <w:spacing w:after="0"/>
                    <w:ind w:left="8"/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</w:pPr>
                  <w:r w:rsidRPr="007F0B83"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  <w:t xml:space="preserve">Ilość przewidywana do wytworzenia w kg  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979D3CC" w14:textId="77777777" w:rsidR="007F0B83" w:rsidRPr="007F0B83" w:rsidRDefault="007F0B83" w:rsidP="007F0B83">
                  <w:pPr>
                    <w:spacing w:after="0"/>
                    <w:ind w:left="8"/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</w:pPr>
                  <w:r w:rsidRPr="007F0B83"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  <w:t>Cena jednostkowa netto za kg:</w:t>
                  </w:r>
                </w:p>
              </w:tc>
            </w:tr>
            <w:tr w:rsidR="007F0B83" w:rsidRPr="007F0B83" w14:paraId="7163BE7F" w14:textId="77777777" w:rsidTr="00744A2E">
              <w:trPr>
                <w:trHeight w:val="423"/>
              </w:trPr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017209" w14:textId="77777777" w:rsidR="007F0B83" w:rsidRPr="007F0B83" w:rsidRDefault="007F0B83" w:rsidP="007F0B83">
                  <w:pPr>
                    <w:spacing w:after="0"/>
                    <w:ind w:left="14"/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</w:pPr>
                  <w:r w:rsidRPr="007F0B83"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  <w:t>1.</w:t>
                  </w:r>
                </w:p>
              </w:tc>
              <w:tc>
                <w:tcPr>
                  <w:tcW w:w="41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8087D5" w14:textId="77777777" w:rsidR="007F0B83" w:rsidRPr="007F0B83" w:rsidRDefault="007F0B83" w:rsidP="007F0B83">
                  <w:pPr>
                    <w:spacing w:after="0"/>
                    <w:ind w:left="8"/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</w:pPr>
                  <w:r w:rsidRPr="007F0B83"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  <w:t>Odpad w postaci olejów przepracowanych – kod odpadu 13 02 08* -  Inne oleje silnikowe, przekładniowe i smarowe.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E7B193" w14:textId="77777777" w:rsidR="007F0B83" w:rsidRPr="007F0B83" w:rsidRDefault="007F0B83" w:rsidP="007F0B83">
                  <w:pPr>
                    <w:spacing w:after="0"/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</w:pPr>
                  <w:r w:rsidRPr="007F0B83"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  <w:t>3000 kg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A941AE9" w14:textId="77777777" w:rsidR="00A8093A" w:rsidRDefault="00A8093A" w:rsidP="007F0B83">
                  <w:pPr>
                    <w:spacing w:after="0"/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</w:pPr>
                </w:p>
                <w:p w14:paraId="5ED9338F" w14:textId="77777777" w:rsidR="007F0B83" w:rsidRPr="007F0B83" w:rsidRDefault="007F0B83" w:rsidP="007F0B83">
                  <w:pPr>
                    <w:spacing w:after="0"/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</w:pPr>
                  <w:r w:rsidRPr="007F0B83"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  <w:t xml:space="preserve">……….. zł / </w:t>
                  </w:r>
                </w:p>
                <w:p w14:paraId="4D9BE9C3" w14:textId="77777777" w:rsidR="007F0B83" w:rsidRPr="007F0B83" w:rsidRDefault="007F0B83" w:rsidP="007F0B83">
                  <w:pPr>
                    <w:spacing w:after="0"/>
                    <w:ind w:left="8"/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</w:pPr>
                  <w:r w:rsidRPr="007F0B83"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  <w:t>1 kg</w:t>
                  </w:r>
                </w:p>
              </w:tc>
            </w:tr>
            <w:tr w:rsidR="007F0B83" w:rsidRPr="007F0B83" w14:paraId="18C5AB97" w14:textId="77777777" w:rsidTr="00744A2E">
              <w:trPr>
                <w:trHeight w:val="423"/>
              </w:trPr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8FF41E" w14:textId="77777777" w:rsidR="007F0B83" w:rsidRPr="007F0B83" w:rsidRDefault="007F0B83" w:rsidP="007F0B83">
                  <w:pPr>
                    <w:spacing w:after="0"/>
                    <w:ind w:left="14"/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</w:pPr>
                  <w:r w:rsidRPr="007F0B83"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  <w:t>2.</w:t>
                  </w:r>
                </w:p>
              </w:tc>
              <w:tc>
                <w:tcPr>
                  <w:tcW w:w="41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F94DE9E" w14:textId="77777777" w:rsidR="007F0B83" w:rsidRPr="007F0B83" w:rsidRDefault="007F0B83" w:rsidP="007F0B83">
                  <w:pPr>
                    <w:spacing w:after="0"/>
                    <w:ind w:left="8"/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</w:pPr>
                  <w:r w:rsidRPr="007F0B83"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  <w:t xml:space="preserve">Odpad w postaci olejów przepracowanych – kod odpadu 13 01 10* -  Mineralne oleje hydrauliczne niezawierające związków </w:t>
                  </w:r>
                  <w:proofErr w:type="spellStart"/>
                  <w:r w:rsidRPr="007F0B83"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  <w:t>chlorowcoorganicznych</w:t>
                  </w:r>
                  <w:proofErr w:type="spellEnd"/>
                  <w:r w:rsidRPr="007F0B83"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  <w:t>.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2D2453" w14:textId="77777777" w:rsidR="007F0B83" w:rsidRPr="007F0B83" w:rsidRDefault="007F0B83" w:rsidP="007F0B83">
                  <w:pPr>
                    <w:spacing w:after="0"/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</w:pPr>
                  <w:r w:rsidRPr="007F0B83"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  <w:t>4000 kg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D73E39" w14:textId="77777777" w:rsidR="00A8093A" w:rsidRDefault="00A8093A" w:rsidP="007F0B83">
                  <w:pPr>
                    <w:spacing w:after="0"/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</w:pPr>
                </w:p>
                <w:p w14:paraId="577AE1C7" w14:textId="77777777" w:rsidR="007F0B83" w:rsidRPr="007F0B83" w:rsidRDefault="007F0B83" w:rsidP="007F0B83">
                  <w:pPr>
                    <w:spacing w:after="0"/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</w:pPr>
                  <w:r w:rsidRPr="007F0B83"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  <w:t xml:space="preserve">……….. zł / </w:t>
                  </w:r>
                </w:p>
                <w:p w14:paraId="20347DAA" w14:textId="77777777" w:rsidR="007F0B83" w:rsidRPr="007F0B83" w:rsidRDefault="007F0B83" w:rsidP="007F0B83">
                  <w:pPr>
                    <w:spacing w:after="0"/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</w:pPr>
                  <w:r w:rsidRPr="007F0B83">
                    <w:rPr>
                      <w:rFonts w:ascii="Times New Roman" w:eastAsia="Calibri" w:hAnsi="Times New Roman" w:cs="Times New Roman"/>
                      <w:color w:val="000000"/>
                      <w:lang w:eastAsia="pl-PL"/>
                    </w:rPr>
                    <w:t>1 kg</w:t>
                  </w:r>
                </w:p>
              </w:tc>
            </w:tr>
          </w:tbl>
          <w:p w14:paraId="7254889C" w14:textId="77777777" w:rsidR="007F0B83" w:rsidRPr="007F0B83" w:rsidRDefault="007F0B83" w:rsidP="007F0B83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14:paraId="7ED154B5" w14:textId="77777777" w:rsidR="007F0B83" w:rsidRPr="007F0B83" w:rsidRDefault="007F0B83" w:rsidP="007F0B83">
      <w:pPr>
        <w:spacing w:after="0"/>
        <w:rPr>
          <w:rFonts w:ascii="Times New Roman" w:eastAsia="Calibri" w:hAnsi="Times New Roman" w:cs="Times New Roman"/>
        </w:rPr>
      </w:pPr>
    </w:p>
    <w:p w14:paraId="3FAB9D96" w14:textId="77777777" w:rsidR="007F0B83" w:rsidRPr="007F0B83" w:rsidRDefault="007F0B83" w:rsidP="007F0B83">
      <w:pPr>
        <w:spacing w:after="0"/>
        <w:rPr>
          <w:rFonts w:ascii="Times New Roman" w:eastAsia="Calibri" w:hAnsi="Times New Roman" w:cs="Times New Roman"/>
        </w:rPr>
      </w:pPr>
    </w:p>
    <w:p w14:paraId="35C96AD2" w14:textId="77777777" w:rsidR="007F0B83" w:rsidRPr="007F0B83" w:rsidRDefault="007F0B83" w:rsidP="007F0B83">
      <w:pPr>
        <w:spacing w:after="0"/>
        <w:rPr>
          <w:rFonts w:ascii="Times New Roman" w:eastAsia="Calibri" w:hAnsi="Times New Roman" w:cs="Times New Roman"/>
        </w:rPr>
      </w:pPr>
    </w:p>
    <w:p w14:paraId="0B13C047" w14:textId="77777777" w:rsidR="007F0B83" w:rsidRPr="007F0B83" w:rsidRDefault="007F0B83" w:rsidP="007F0B83">
      <w:pPr>
        <w:spacing w:after="0"/>
        <w:rPr>
          <w:rFonts w:ascii="Times New Roman" w:eastAsia="Calibri" w:hAnsi="Times New Roman" w:cs="Times New Roman"/>
        </w:rPr>
      </w:pPr>
    </w:p>
    <w:p w14:paraId="0FC409EF" w14:textId="77777777" w:rsidR="007F0B83" w:rsidRPr="007F0B83" w:rsidRDefault="007F0B83" w:rsidP="007F0B83">
      <w:pPr>
        <w:spacing w:after="0"/>
        <w:rPr>
          <w:rFonts w:ascii="Times New Roman" w:eastAsia="Calibri" w:hAnsi="Times New Roman" w:cs="Times New Roman"/>
        </w:rPr>
      </w:pPr>
    </w:p>
    <w:p w14:paraId="6EBDDAC1" w14:textId="77777777" w:rsidR="007F0B83" w:rsidRPr="007F0B83" w:rsidRDefault="007F0B83" w:rsidP="007F0B83">
      <w:pPr>
        <w:spacing w:after="0"/>
        <w:rPr>
          <w:rFonts w:ascii="Times New Roman" w:eastAsia="Calibri" w:hAnsi="Times New Roman" w:cs="Times New Roman"/>
        </w:rPr>
      </w:pPr>
    </w:p>
    <w:p w14:paraId="047E2284" w14:textId="77777777" w:rsidR="007F0B83" w:rsidRPr="007F0B83" w:rsidRDefault="007F0B83" w:rsidP="007F0B83">
      <w:pPr>
        <w:spacing w:after="0"/>
        <w:rPr>
          <w:rFonts w:ascii="Times New Roman" w:eastAsia="Calibri" w:hAnsi="Times New Roman" w:cs="Times New Roman"/>
        </w:rPr>
      </w:pPr>
    </w:p>
    <w:p w14:paraId="75FED3ED" w14:textId="77777777" w:rsidR="007F0B83" w:rsidRPr="007F0B83" w:rsidRDefault="007F0B83" w:rsidP="007F0B83">
      <w:pPr>
        <w:spacing w:after="0"/>
        <w:rPr>
          <w:rFonts w:ascii="Times New Roman" w:eastAsia="Calibri" w:hAnsi="Times New Roman" w:cs="Times New Roman"/>
        </w:rPr>
      </w:pPr>
    </w:p>
    <w:p w14:paraId="4C153138" w14:textId="77777777" w:rsidR="007F0B83" w:rsidRPr="007F0B83" w:rsidRDefault="007F0B83" w:rsidP="007F0B83">
      <w:pPr>
        <w:spacing w:after="0"/>
        <w:rPr>
          <w:rFonts w:ascii="Times New Roman" w:eastAsia="Calibri" w:hAnsi="Times New Roman" w:cs="Times New Roman"/>
        </w:rPr>
      </w:pPr>
    </w:p>
    <w:p w14:paraId="640E1093" w14:textId="77777777" w:rsidR="007F0B83" w:rsidRPr="007F0B83" w:rsidRDefault="007F0B83" w:rsidP="007F0B83">
      <w:pPr>
        <w:spacing w:after="0"/>
        <w:rPr>
          <w:rFonts w:ascii="Times New Roman" w:eastAsia="Calibri" w:hAnsi="Times New Roman" w:cs="Times New Roman"/>
        </w:rPr>
      </w:pPr>
    </w:p>
    <w:p w14:paraId="0A9ED270" w14:textId="77777777" w:rsidR="007F0B83" w:rsidRPr="007F0B83" w:rsidRDefault="007F0B83" w:rsidP="007F0B83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7F0B83">
        <w:rPr>
          <w:rFonts w:ascii="Times New Roman" w:eastAsia="Calibri" w:hAnsi="Times New Roman" w:cs="Times New Roman"/>
        </w:rPr>
        <w:t>Istotne założenia przyjęte do przedmiotowej dostawy 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7F0B83" w:rsidRPr="007F0B83" w14:paraId="3447A4C8" w14:textId="77777777" w:rsidTr="00744A2E">
        <w:trPr>
          <w:trHeight w:val="632"/>
        </w:trPr>
        <w:tc>
          <w:tcPr>
            <w:tcW w:w="7371" w:type="dxa"/>
            <w:shd w:val="clear" w:color="auto" w:fill="auto"/>
          </w:tcPr>
          <w:p w14:paraId="09FBCFE8" w14:textId="77777777" w:rsidR="007F0B83" w:rsidRPr="007F0B83" w:rsidRDefault="007F0B83" w:rsidP="007F0B83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1C63BA1F" w14:textId="77777777" w:rsidR="007F0B83" w:rsidRPr="007F0B83" w:rsidRDefault="007F0B83" w:rsidP="007F0B83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38E7EBA3" w14:textId="77777777" w:rsidR="007F0B83" w:rsidRPr="007F0B83" w:rsidRDefault="007F0B83" w:rsidP="007F0B8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14:paraId="3B895AF5" w14:textId="77777777" w:rsidR="007F0B83" w:rsidRPr="007F0B83" w:rsidRDefault="007F0B83" w:rsidP="007F0B83">
      <w:pPr>
        <w:tabs>
          <w:tab w:val="num" w:pos="426"/>
        </w:tabs>
        <w:spacing w:after="0" w:line="360" w:lineRule="auto"/>
        <w:ind w:left="3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733BBA" w14:textId="77777777" w:rsidR="007F0B83" w:rsidRPr="007F0B83" w:rsidRDefault="007F0B83" w:rsidP="007F0B83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2C7166E" w14:textId="77777777" w:rsidR="007F0B83" w:rsidRPr="007F0B83" w:rsidRDefault="007F0B83" w:rsidP="007F0B83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AB434DB" w14:textId="77777777" w:rsidR="007F0B83" w:rsidRPr="007F0B83" w:rsidRDefault="007F0B83" w:rsidP="007F0B83">
      <w:pPr>
        <w:numPr>
          <w:ilvl w:val="0"/>
          <w:numId w:val="2"/>
        </w:numPr>
        <w:tabs>
          <w:tab w:val="clear" w:pos="360"/>
          <w:tab w:val="num" w:pos="284"/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0B83">
        <w:rPr>
          <w:rFonts w:ascii="Times New Roman" w:eastAsia="Times New Roman" w:hAnsi="Times New Roman" w:cs="Times New Roman"/>
          <w:lang w:eastAsia="pl-PL"/>
        </w:rPr>
        <w:t xml:space="preserve">Rekomendacja koniecznych zmian w zakresie, o </w:t>
      </w:r>
      <w:r w:rsidRPr="007F0B83">
        <w:rPr>
          <w:rFonts w:ascii="Times New Roman" w:eastAsia="Calibri" w:hAnsi="Times New Roman" w:cs="Times New Roman"/>
        </w:rPr>
        <w:t>którym mowa w załączniku nr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7F0B83" w:rsidRPr="007F0B83" w14:paraId="508CC779" w14:textId="77777777" w:rsidTr="00744A2E">
        <w:trPr>
          <w:trHeight w:val="337"/>
        </w:trPr>
        <w:tc>
          <w:tcPr>
            <w:tcW w:w="7371" w:type="dxa"/>
            <w:shd w:val="clear" w:color="auto" w:fill="auto"/>
          </w:tcPr>
          <w:p w14:paraId="7E5C868D" w14:textId="77777777" w:rsidR="007F0B83" w:rsidRPr="007F0B83" w:rsidRDefault="007F0B83" w:rsidP="007F0B83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3EA2DCFD" w14:textId="77777777" w:rsidR="007F0B83" w:rsidRPr="007F0B83" w:rsidRDefault="007F0B83" w:rsidP="007F0B83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0904A2DD" w14:textId="77777777" w:rsidR="007F0B83" w:rsidRPr="007F0B83" w:rsidRDefault="007F0B83" w:rsidP="007F0B83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11E8C0AB" w14:textId="77777777" w:rsidR="007F0B83" w:rsidRPr="007F0B83" w:rsidRDefault="007F0B83" w:rsidP="007F0B83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2934256E" w14:textId="77777777" w:rsidR="007F0B83" w:rsidRPr="007F0B83" w:rsidRDefault="007F0B83" w:rsidP="007F0B8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14:paraId="43CD56FB" w14:textId="77777777" w:rsidR="007F0B83" w:rsidRPr="007F0B83" w:rsidRDefault="007F0B83" w:rsidP="007F0B83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lang w:eastAsia="pl-PL"/>
        </w:rPr>
      </w:pPr>
    </w:p>
    <w:p w14:paraId="378EB5D9" w14:textId="77777777" w:rsidR="007F0B83" w:rsidRPr="007F0B83" w:rsidRDefault="007F0B83" w:rsidP="007F0B8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Arial" w:hAnsi="Times New Roman" w:cs="Times New Roman"/>
          <w:lang w:eastAsia="pl-PL"/>
        </w:rPr>
      </w:pPr>
      <w:r w:rsidRPr="007F0B83">
        <w:rPr>
          <w:rFonts w:ascii="Times New Roman" w:eastAsia="Arial" w:hAnsi="Times New Roman" w:cs="Times New Roman"/>
          <w:lang w:eastAsia="pl-PL"/>
        </w:rPr>
        <w:t>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7F0B83" w:rsidRPr="007F0B83" w14:paraId="29D9D788" w14:textId="77777777" w:rsidTr="00744A2E">
        <w:trPr>
          <w:trHeight w:val="346"/>
        </w:trPr>
        <w:tc>
          <w:tcPr>
            <w:tcW w:w="7402" w:type="dxa"/>
            <w:shd w:val="clear" w:color="auto" w:fill="auto"/>
          </w:tcPr>
          <w:p w14:paraId="78E3176D" w14:textId="77777777" w:rsidR="007F0B83" w:rsidRPr="007F0B83" w:rsidRDefault="007F0B83" w:rsidP="007F0B83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3B06A962" w14:textId="77777777" w:rsidR="007F0B83" w:rsidRPr="007F0B83" w:rsidRDefault="007F0B83" w:rsidP="007F0B83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099CE6F4" w14:textId="77777777" w:rsidR="007F0B83" w:rsidRPr="007F0B83" w:rsidRDefault="007F0B83" w:rsidP="007F0B83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6354C3A7" w14:textId="77777777" w:rsidR="007F0B83" w:rsidRPr="007F0B83" w:rsidRDefault="007F0B83" w:rsidP="007F0B83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45E2D388" w14:textId="77777777" w:rsidR="007F0B83" w:rsidRPr="007F0B83" w:rsidRDefault="007F0B83" w:rsidP="007F0B8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14:paraId="252E4F0E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C9B8CF8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pPr w:leftFromText="141" w:rightFromText="141" w:vertAnchor="text" w:horzAnchor="margin" w:tblpXSpec="center" w:tblpY="138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7F0B83" w:rsidRPr="007F0B83" w14:paraId="320C17BB" w14:textId="77777777" w:rsidTr="00744A2E">
        <w:trPr>
          <w:trHeight w:val="70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11D5" w14:textId="77777777" w:rsidR="007F0B83" w:rsidRPr="007F0B83" w:rsidRDefault="007F0B83" w:rsidP="007F0B83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10C50F71" w14:textId="77777777" w:rsidR="007F0B83" w:rsidRPr="007F0B83" w:rsidRDefault="007F0B83" w:rsidP="007F0B83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72EE2DA7" w14:textId="77777777" w:rsidR="007F0B83" w:rsidRPr="007F0B83" w:rsidRDefault="007F0B83" w:rsidP="007F0B83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365A4413" w14:textId="77777777" w:rsidR="007F0B83" w:rsidRPr="007F0B83" w:rsidRDefault="007F0B83" w:rsidP="007F0B83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3FF24FAA" w14:textId="77777777" w:rsidR="007F0B83" w:rsidRPr="007F0B83" w:rsidRDefault="007F0B83" w:rsidP="007F0B8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0087" w14:textId="77777777" w:rsidR="007F0B83" w:rsidRPr="007F0B83" w:rsidRDefault="007F0B83" w:rsidP="007F0B8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F0B83" w:rsidRPr="007F0B83" w14:paraId="16773830" w14:textId="77777777" w:rsidTr="00744A2E">
        <w:trPr>
          <w:trHeight w:val="511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14:paraId="14F72EDD" w14:textId="77777777" w:rsidR="007F0B83" w:rsidRPr="007F0B83" w:rsidRDefault="007F0B83" w:rsidP="007F0B8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F0B83">
              <w:rPr>
                <w:rFonts w:ascii="Times New Roman" w:eastAsia="Calibri" w:hAnsi="Times New Roman" w:cs="Times New Roman"/>
                <w:sz w:val="18"/>
              </w:rPr>
              <w:t>Miejscowość i data</w:t>
            </w:r>
          </w:p>
          <w:p w14:paraId="69CD842A" w14:textId="77777777" w:rsidR="007F0B83" w:rsidRPr="007F0B83" w:rsidRDefault="007F0B83" w:rsidP="007F0B83">
            <w:pPr>
              <w:tabs>
                <w:tab w:val="left" w:pos="2314"/>
              </w:tabs>
              <w:rPr>
                <w:rFonts w:ascii="Times New Roman" w:eastAsia="Calibri" w:hAnsi="Times New Roman" w:cs="Times New Roman"/>
                <w:sz w:val="18"/>
              </w:rPr>
            </w:pPr>
            <w:r w:rsidRPr="007F0B83">
              <w:rPr>
                <w:rFonts w:ascii="Times New Roman" w:eastAsia="Calibri" w:hAnsi="Times New Roman" w:cs="Times New Roman"/>
                <w:sz w:val="18"/>
              </w:rPr>
              <w:tab/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0C541BB9" w14:textId="77777777" w:rsidR="007F0B83" w:rsidRPr="007F0B83" w:rsidRDefault="007F0B83" w:rsidP="007F0B8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F0B83">
              <w:rPr>
                <w:rFonts w:ascii="Times New Roman" w:eastAsia="Calibri" w:hAnsi="Times New Roman" w:cs="Times New Roman"/>
                <w:sz w:val="18"/>
              </w:rPr>
              <w:t>Pieczęć imienna i podpis przedstawiciela (i) Wykonawcy</w:t>
            </w:r>
          </w:p>
          <w:p w14:paraId="11B8413B" w14:textId="77777777" w:rsidR="007F0B83" w:rsidRPr="007F0B83" w:rsidRDefault="007F0B83" w:rsidP="007F0B83">
            <w:pPr>
              <w:spacing w:after="0"/>
              <w:rPr>
                <w:rFonts w:ascii="Times New Roman" w:eastAsia="Calibri" w:hAnsi="Times New Roman" w:cs="Times New Roman"/>
                <w:sz w:val="18"/>
              </w:rPr>
            </w:pPr>
          </w:p>
          <w:p w14:paraId="64AB30AD" w14:textId="77777777" w:rsidR="007F0B83" w:rsidRPr="007F0B83" w:rsidRDefault="007F0B83" w:rsidP="007F0B83">
            <w:pPr>
              <w:spacing w:after="0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</w:tbl>
    <w:p w14:paraId="76B34D05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79EB2E0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E41112A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13C77A3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7C679F7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441B2BB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77253AC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800DFFA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49D4247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0046A11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4660AEF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9BE36DB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14B6D11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5A3E23F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B2B3FC9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53AE500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F7008D1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80F0F46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4C99FA3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5FDF454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A92F243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264D394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1158312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1522D1F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899D81A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1042F1E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8906B4B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770C41C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C2031ED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A281D13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FF042C9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F3EED89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C2B9CC8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02A4960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14D9B7F" w14:textId="77777777" w:rsidR="007F0B83" w:rsidRPr="007F0B83" w:rsidRDefault="007F0B83" w:rsidP="007F0B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9535D1C" w14:textId="77777777" w:rsidR="007F0B83" w:rsidRPr="007F0B83" w:rsidRDefault="007F0B83" w:rsidP="007F0B83">
      <w:pPr>
        <w:spacing w:after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7F0B83">
        <w:rPr>
          <w:rFonts w:ascii="Times New Roman" w:eastAsia="Calibri" w:hAnsi="Times New Roman" w:cs="Times New Roman"/>
          <w:b/>
          <w:color w:val="000000"/>
          <w:szCs w:val="20"/>
        </w:rPr>
        <w:t xml:space="preserve">Załącznik nr 2.  </w:t>
      </w:r>
      <w:r w:rsidRPr="007F0B83">
        <w:rPr>
          <w:rFonts w:ascii="Times New Roman" w:eastAsia="Calibri" w:hAnsi="Times New Roman" w:cs="Times New Roman"/>
          <w:b/>
          <w:color w:val="000000"/>
          <w:sz w:val="24"/>
          <w:szCs w:val="28"/>
        </w:rPr>
        <w:t>Szczegółowy opis zapytania o informację</w:t>
      </w:r>
    </w:p>
    <w:p w14:paraId="1E27DAB5" w14:textId="77777777" w:rsidR="007F0B83" w:rsidRPr="007F0B83" w:rsidRDefault="007F0B83" w:rsidP="007F0B83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14:paraId="79FE1BEE" w14:textId="77777777" w:rsidR="007F0B83" w:rsidRPr="007F0B83" w:rsidRDefault="007F0B83" w:rsidP="007F0B83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7F0B83">
        <w:rPr>
          <w:rFonts w:ascii="Times New Roman" w:eastAsia="Calibri" w:hAnsi="Times New Roman" w:cs="Times New Roman"/>
        </w:rPr>
        <w:t>Szczegółowy opis zapytania o informację:</w:t>
      </w:r>
    </w:p>
    <w:p w14:paraId="248272EC" w14:textId="77777777" w:rsidR="007F0B83" w:rsidRPr="007F0B83" w:rsidRDefault="007F0B83" w:rsidP="007F0B8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7F0B83">
        <w:rPr>
          <w:rFonts w:ascii="Times New Roman" w:eastAsia="Calibri" w:hAnsi="Times New Roman" w:cs="Times New Roman"/>
          <w:b/>
          <w:u w:val="single"/>
        </w:rPr>
        <w:t>Przedmiot zapytania dotyczy:</w:t>
      </w:r>
    </w:p>
    <w:p w14:paraId="3B7F8C25" w14:textId="77777777" w:rsidR="007F0B83" w:rsidRPr="007F0B83" w:rsidRDefault="007F0B83" w:rsidP="007F0B83">
      <w:pPr>
        <w:numPr>
          <w:ilvl w:val="1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7F0B83">
        <w:rPr>
          <w:rFonts w:ascii="Times New Roman" w:eastAsia="Calibri" w:hAnsi="Times New Roman" w:cs="Times New Roman"/>
        </w:rPr>
        <w:t xml:space="preserve"> Sprzedający sprzedaje, a Kupujący kupuje odpad w postaci olejów przepracowanych:</w:t>
      </w:r>
    </w:p>
    <w:p w14:paraId="27303B10" w14:textId="77777777" w:rsidR="007F0B83" w:rsidRPr="007F0B83" w:rsidRDefault="007F0B83" w:rsidP="007F0B83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</w:rPr>
      </w:pPr>
      <w:r w:rsidRPr="007F0B83">
        <w:rPr>
          <w:rFonts w:ascii="Times New Roman" w:eastAsia="Calibri" w:hAnsi="Times New Roman" w:cs="Times New Roman"/>
        </w:rPr>
        <w:t>-kod odpadu 13 02 08* -  Inne oleje silnikowe, przekładniowe i smarowe;</w:t>
      </w:r>
    </w:p>
    <w:p w14:paraId="0056A391" w14:textId="77777777" w:rsidR="007F0B83" w:rsidRPr="007F0B83" w:rsidRDefault="007F0B83" w:rsidP="007F0B83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u w:val="single"/>
        </w:rPr>
      </w:pPr>
      <w:r w:rsidRPr="007F0B83">
        <w:rPr>
          <w:rFonts w:ascii="Times New Roman" w:eastAsia="Calibri" w:hAnsi="Times New Roman" w:cs="Times New Roman"/>
        </w:rPr>
        <w:t xml:space="preserve">-kod odpadu 13 01 10* - Mineralne oleje hydrauliczne niezawierające związków </w:t>
      </w:r>
      <w:proofErr w:type="spellStart"/>
      <w:r w:rsidRPr="007F0B83">
        <w:rPr>
          <w:rFonts w:ascii="Times New Roman" w:eastAsia="Calibri" w:hAnsi="Times New Roman" w:cs="Times New Roman"/>
        </w:rPr>
        <w:t>chlorowcoorganicznych</w:t>
      </w:r>
      <w:proofErr w:type="spellEnd"/>
      <w:r w:rsidRPr="007F0B83">
        <w:rPr>
          <w:rFonts w:ascii="Times New Roman" w:eastAsia="Calibri" w:hAnsi="Times New Roman" w:cs="Times New Roman"/>
        </w:rPr>
        <w:t>.</w:t>
      </w:r>
    </w:p>
    <w:p w14:paraId="16CDA17C" w14:textId="77777777" w:rsidR="007F0B83" w:rsidRPr="00A8093A" w:rsidRDefault="007F0B83" w:rsidP="007F0B83">
      <w:pPr>
        <w:numPr>
          <w:ilvl w:val="1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7F0B83">
        <w:rPr>
          <w:rFonts w:ascii="Times New Roman" w:eastAsia="Calibri" w:hAnsi="Times New Roman" w:cs="Times New Roman"/>
          <w:b/>
        </w:rPr>
        <w:t xml:space="preserve"> </w:t>
      </w:r>
      <w:r w:rsidRPr="00A8093A">
        <w:rPr>
          <w:rFonts w:ascii="Times New Roman" w:eastAsia="Calibri" w:hAnsi="Times New Roman" w:cs="Times New Roman"/>
          <w:b/>
        </w:rPr>
        <w:t>Szczegółowy zakres sprzedaży obejmuje:</w:t>
      </w:r>
    </w:p>
    <w:p w14:paraId="69B8C12D" w14:textId="77777777" w:rsidR="007F0B83" w:rsidRPr="007F0B83" w:rsidRDefault="007F0B83" w:rsidP="007F0B83">
      <w:pPr>
        <w:numPr>
          <w:ilvl w:val="2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7F0B83">
        <w:rPr>
          <w:rFonts w:ascii="Times New Roman" w:eastAsia="Calibri" w:hAnsi="Times New Roman" w:cs="Times New Roman"/>
        </w:rPr>
        <w:t xml:space="preserve">Sprzedaż odpadu o kodzie 13 02 08* oraz odpadu o kodzie 13 01 10* - odbiór </w:t>
      </w:r>
      <w:r w:rsidRPr="007F0B83">
        <w:rPr>
          <w:rFonts w:ascii="Times New Roman" w:eastAsia="Calibri" w:hAnsi="Times New Roman" w:cs="Times New Roman"/>
        </w:rPr>
        <w:br/>
        <w:t xml:space="preserve">i zagospodarowanie zgodnie z przepisami obowiązującego prawa w zakresie gospodarki odpadami i transportu odpadów niebezpiecznych. </w:t>
      </w:r>
    </w:p>
    <w:p w14:paraId="6FD7CD38" w14:textId="77777777" w:rsidR="007F0B83" w:rsidRPr="007F0B83" w:rsidRDefault="007F0B83" w:rsidP="007F0B8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Arial" w:hAnsi="Times New Roman" w:cs="Times New Roman"/>
          <w:szCs w:val="20"/>
          <w:u w:val="single"/>
          <w:lang w:eastAsia="pl-PL"/>
        </w:rPr>
      </w:pPr>
      <w:r w:rsidRPr="007F0B83">
        <w:rPr>
          <w:rFonts w:ascii="Times New Roman" w:eastAsia="Arial" w:hAnsi="Times New Roman" w:cs="Times New Roman"/>
          <w:b/>
          <w:szCs w:val="20"/>
          <w:u w:val="single"/>
          <w:lang w:eastAsia="pl-PL"/>
        </w:rPr>
        <w:t>Warunki techniczne i organizacyjne wykonania Zamówienia:</w:t>
      </w:r>
    </w:p>
    <w:p w14:paraId="44E8C2A6" w14:textId="77777777" w:rsidR="007F0B83" w:rsidRPr="007F0B83" w:rsidRDefault="007F0B83" w:rsidP="007F0B83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Times New Roman" w:eastAsia="Arial" w:hAnsi="Times New Roman" w:cs="Times New Roman"/>
          <w:bCs/>
          <w:lang w:eastAsia="pl-PL"/>
        </w:rPr>
      </w:pPr>
      <w:r w:rsidRPr="007F0B83">
        <w:rPr>
          <w:rFonts w:ascii="Times New Roman" w:eastAsia="Arial" w:hAnsi="Times New Roman" w:cs="Times New Roman"/>
          <w:bCs/>
          <w:lang w:eastAsia="pl-PL"/>
        </w:rPr>
        <w:t xml:space="preserve">Odbiór i wywóz odpadów odbywać się będzie na podstawie Zamówień Wykonawczych za pośrednictwem poczty elektronicznej z podaniem rodzaju i miejsca odbioru odpadów przez upoważnionego pracownika Sprzedającego z tygodniowym wyprzedzeniem. </w:t>
      </w:r>
    </w:p>
    <w:p w14:paraId="308023F6" w14:textId="77777777" w:rsidR="007F0B83" w:rsidRPr="007F0B83" w:rsidRDefault="007F0B83" w:rsidP="007F0B83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Times New Roman" w:eastAsia="Arial" w:hAnsi="Times New Roman" w:cs="Times New Roman"/>
          <w:bCs/>
          <w:lang w:eastAsia="pl-PL"/>
        </w:rPr>
      </w:pPr>
      <w:r w:rsidRPr="007F0B83">
        <w:rPr>
          <w:rFonts w:ascii="Times New Roman" w:eastAsia="Arial" w:hAnsi="Times New Roman" w:cs="Times New Roman"/>
          <w:bCs/>
          <w:lang w:eastAsia="pl-PL"/>
        </w:rPr>
        <w:t xml:space="preserve">Odbiór odpadów będzie następował w partiach transportowych – pojemnik typu „beczka” </w:t>
      </w:r>
      <w:r w:rsidRPr="007F0B83">
        <w:rPr>
          <w:rFonts w:ascii="Times New Roman" w:eastAsia="Arial" w:hAnsi="Times New Roman" w:cs="Times New Roman"/>
          <w:bCs/>
          <w:lang w:eastAsia="pl-PL"/>
        </w:rPr>
        <w:br/>
        <w:t xml:space="preserve">o pojemności 200 litrów na zasadzie wymiany beczki pełnej na pustą lub za pomocą wypompowania za pomocą przystosowanej do tego celu autocysterny. Sprzedający za pomocą Zamówienia Wykonawczego powiadomi Kupującego o zgromadzonej ilości odpadu (ilości beczek) do odebrania. Do obowiązków Kupującego należy również przygotowanie wszelkich zgłoszeń wymaganych przed rozpoczęciem transportu odpadów niebezpiecznych (zgłoszenie SENT). </w:t>
      </w:r>
    </w:p>
    <w:p w14:paraId="3EF05D0C" w14:textId="77777777" w:rsidR="007F0B83" w:rsidRPr="007F0B83" w:rsidRDefault="007F0B83" w:rsidP="007F0B83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Times New Roman" w:eastAsia="Arial" w:hAnsi="Times New Roman" w:cs="Times New Roman"/>
          <w:bCs/>
          <w:lang w:eastAsia="pl-PL"/>
        </w:rPr>
      </w:pPr>
      <w:r w:rsidRPr="007F0B83">
        <w:rPr>
          <w:rFonts w:ascii="Times New Roman" w:eastAsia="TimesNewRomanPSMT" w:hAnsi="Times New Roman" w:cs="Times New Roman"/>
          <w:color w:val="000000"/>
          <w:lang w:eastAsia="pl-PL"/>
        </w:rPr>
        <w:t xml:space="preserve">Odpady będą ważone na legalizowanych wagach Sprzedającego, zgodnie z dyspozycjami Sprzedającego. Potwierdzeniem wykonania ważenia będzie dokument ważenia, który będzie stanowił podstawę do wystawienia KPO. </w:t>
      </w:r>
    </w:p>
    <w:p w14:paraId="262E768B" w14:textId="77777777" w:rsidR="007F0B83" w:rsidRPr="007F0B83" w:rsidRDefault="007F0B83" w:rsidP="007F0B83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Times New Roman" w:eastAsia="Arial" w:hAnsi="Times New Roman" w:cs="Times New Roman"/>
          <w:bCs/>
          <w:lang w:eastAsia="pl-PL"/>
        </w:rPr>
      </w:pPr>
      <w:r w:rsidRPr="007F0B83">
        <w:rPr>
          <w:rFonts w:ascii="Times New Roman" w:eastAsia="TimesNewRomanPSMT" w:hAnsi="Times New Roman" w:cs="Times New Roman"/>
          <w:color w:val="000000"/>
          <w:lang w:eastAsia="pl-PL"/>
        </w:rPr>
        <w:t>Każdy odbiór odpadów będzie ewidencjonowany w elektronicznym systemie BDO.</w:t>
      </w:r>
    </w:p>
    <w:p w14:paraId="5F867C86" w14:textId="77777777" w:rsidR="007F0B83" w:rsidRPr="007F0B83" w:rsidRDefault="007F0B83" w:rsidP="007F0B83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Times New Roman" w:eastAsia="Arial" w:hAnsi="Times New Roman" w:cs="Times New Roman"/>
          <w:bCs/>
          <w:lang w:eastAsia="pl-PL"/>
        </w:rPr>
      </w:pPr>
      <w:r w:rsidRPr="007F0B83">
        <w:rPr>
          <w:rFonts w:ascii="Times New Roman" w:eastAsia="TimesNewRomanPSMT" w:hAnsi="Times New Roman" w:cs="Times New Roman"/>
          <w:color w:val="000000"/>
          <w:lang w:eastAsia="pl-PL"/>
        </w:rPr>
        <w:t xml:space="preserve">Po każdym odbiorze Sprzedający sporządzi protokół odbioru, na podstawie Kart Przekazania Odpadów oraz dokumentów wagowych. </w:t>
      </w:r>
    </w:p>
    <w:p w14:paraId="45640C34" w14:textId="77777777" w:rsidR="007F0B83" w:rsidRPr="007F0B83" w:rsidRDefault="007F0B83" w:rsidP="007F0B83">
      <w:pPr>
        <w:spacing w:after="0" w:line="360" w:lineRule="auto"/>
        <w:ind w:left="774"/>
        <w:contextualSpacing/>
        <w:jc w:val="both"/>
        <w:rPr>
          <w:rFonts w:ascii="Times New Roman" w:eastAsia="Arial" w:hAnsi="Times New Roman" w:cs="Times New Roman"/>
          <w:bCs/>
          <w:lang w:eastAsia="pl-PL"/>
        </w:rPr>
      </w:pPr>
      <w:r w:rsidRPr="007F0B83">
        <w:rPr>
          <w:rFonts w:ascii="Times New Roman" w:eastAsia="TimesNewRomanPSMT" w:hAnsi="Times New Roman" w:cs="Times New Roman"/>
          <w:color w:val="000000"/>
          <w:lang w:eastAsia="pl-PL"/>
        </w:rPr>
        <w:t>W/w obustronnie podpisany protokół, będzie podstawą do wystawienia faktury sprzedaży odpadów.</w:t>
      </w:r>
    </w:p>
    <w:p w14:paraId="2A34F378" w14:textId="77777777" w:rsidR="007F0B83" w:rsidRPr="007F0B83" w:rsidRDefault="007F0B83" w:rsidP="007F0B83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Times New Roman" w:eastAsia="Arial" w:hAnsi="Times New Roman" w:cs="Times New Roman"/>
          <w:bCs/>
          <w:lang w:eastAsia="pl-PL"/>
        </w:rPr>
      </w:pPr>
      <w:r w:rsidRPr="007F0B83">
        <w:rPr>
          <w:rFonts w:ascii="Times New Roman" w:eastAsia="TimesNewRomanPSMT" w:hAnsi="Times New Roman" w:cs="Times New Roman"/>
          <w:color w:val="000000"/>
          <w:lang w:eastAsia="pl-PL"/>
        </w:rPr>
        <w:t>Szacowana ilość wytworzonych odpadów, będących przedmiotem sprzedaży, została podana w tabeli cen netto.</w:t>
      </w:r>
    </w:p>
    <w:p w14:paraId="4C6D0E7F" w14:textId="77777777" w:rsidR="007F0B83" w:rsidRPr="007F0B83" w:rsidRDefault="007F0B83" w:rsidP="007F0B83">
      <w:pPr>
        <w:spacing w:after="0" w:line="360" w:lineRule="auto"/>
        <w:ind w:left="720"/>
        <w:contextualSpacing/>
        <w:jc w:val="both"/>
        <w:rPr>
          <w:rFonts w:ascii="Times New Roman" w:eastAsia="TimesNewRomanPSMT" w:hAnsi="Times New Roman" w:cs="Times New Roman"/>
          <w:color w:val="000000"/>
          <w:lang w:eastAsia="pl-PL"/>
        </w:rPr>
      </w:pPr>
    </w:p>
    <w:p w14:paraId="0ED1F80E" w14:textId="77777777" w:rsidR="007F0B83" w:rsidRPr="007F0B83" w:rsidRDefault="007F0B83" w:rsidP="007F0B83">
      <w:pPr>
        <w:spacing w:after="0" w:line="360" w:lineRule="auto"/>
        <w:ind w:left="720"/>
        <w:contextualSpacing/>
        <w:jc w:val="both"/>
        <w:rPr>
          <w:rFonts w:ascii="Times New Roman" w:eastAsia="TimesNewRomanPSMT" w:hAnsi="Times New Roman" w:cs="Times New Roman"/>
          <w:color w:val="000000"/>
          <w:lang w:eastAsia="pl-PL"/>
        </w:rPr>
      </w:pPr>
    </w:p>
    <w:p w14:paraId="2825E35D" w14:textId="77777777" w:rsidR="007F0B83" w:rsidRPr="007F0B83" w:rsidRDefault="007F0B83" w:rsidP="007F0B83">
      <w:pPr>
        <w:spacing w:after="0" w:line="360" w:lineRule="auto"/>
        <w:ind w:left="720"/>
        <w:contextualSpacing/>
        <w:jc w:val="both"/>
        <w:rPr>
          <w:rFonts w:ascii="Times New Roman" w:eastAsia="TimesNewRomanPSMT" w:hAnsi="Times New Roman" w:cs="Times New Roman"/>
          <w:color w:val="000000"/>
          <w:lang w:eastAsia="pl-PL"/>
        </w:rPr>
      </w:pPr>
      <w:r w:rsidRPr="007F0B83">
        <w:rPr>
          <w:rFonts w:ascii="Times New Roman" w:eastAsia="TimesNewRomanPSMT" w:hAnsi="Times New Roman" w:cs="Times New Roman"/>
          <w:color w:val="000000"/>
          <w:lang w:eastAsia="pl-PL"/>
        </w:rPr>
        <w:t xml:space="preserve">  </w:t>
      </w:r>
    </w:p>
    <w:p w14:paraId="50903C0E" w14:textId="77777777" w:rsidR="007F0B83" w:rsidRPr="007F0B83" w:rsidRDefault="007F0B83" w:rsidP="007F0B83">
      <w:pPr>
        <w:spacing w:after="0" w:line="360" w:lineRule="auto"/>
        <w:ind w:left="720"/>
        <w:contextualSpacing/>
        <w:jc w:val="both"/>
        <w:rPr>
          <w:rFonts w:ascii="Times New Roman" w:eastAsia="TimesNewRomanPSMT" w:hAnsi="Times New Roman" w:cs="Times New Roman"/>
          <w:color w:val="000000"/>
          <w:lang w:eastAsia="pl-PL"/>
        </w:rPr>
      </w:pPr>
    </w:p>
    <w:p w14:paraId="485CB3AF" w14:textId="77777777" w:rsidR="007F0B83" w:rsidRPr="007F0B83" w:rsidRDefault="007F0B83" w:rsidP="007F0B83">
      <w:pPr>
        <w:spacing w:after="0" w:line="360" w:lineRule="auto"/>
        <w:ind w:left="720"/>
        <w:contextualSpacing/>
        <w:jc w:val="both"/>
        <w:rPr>
          <w:rFonts w:ascii="Times New Roman" w:eastAsia="TimesNewRomanPSMT" w:hAnsi="Times New Roman" w:cs="Times New Roman"/>
          <w:color w:val="000000"/>
          <w:lang w:eastAsia="pl-PL"/>
        </w:rPr>
      </w:pPr>
    </w:p>
    <w:p w14:paraId="27662F2C" w14:textId="77777777" w:rsidR="007F0B83" w:rsidRPr="007F0B83" w:rsidRDefault="007F0B83" w:rsidP="007F0B83">
      <w:pPr>
        <w:spacing w:after="0" w:line="360" w:lineRule="auto"/>
        <w:ind w:left="720"/>
        <w:contextualSpacing/>
        <w:jc w:val="both"/>
        <w:rPr>
          <w:rFonts w:ascii="Times New Roman" w:eastAsia="TimesNewRomanPSMT" w:hAnsi="Times New Roman" w:cs="Times New Roman"/>
          <w:color w:val="000000"/>
          <w:lang w:eastAsia="pl-PL"/>
        </w:rPr>
      </w:pPr>
    </w:p>
    <w:p w14:paraId="162C625C" w14:textId="77777777" w:rsidR="007F0B83" w:rsidRPr="007F0B83" w:rsidRDefault="007F0B83" w:rsidP="007F0B83">
      <w:pPr>
        <w:numPr>
          <w:ilvl w:val="0"/>
          <w:numId w:val="5"/>
        </w:numPr>
        <w:spacing w:after="0" w:line="360" w:lineRule="auto"/>
        <w:rPr>
          <w:rFonts w:ascii="Times New Roman" w:eastAsia="Arial" w:hAnsi="Times New Roman" w:cs="Times New Roman"/>
          <w:b/>
          <w:bCs/>
          <w:u w:val="single"/>
          <w:lang w:eastAsia="pl-PL"/>
        </w:rPr>
      </w:pPr>
      <w:r w:rsidRPr="007F0B83">
        <w:rPr>
          <w:rFonts w:ascii="Times New Roman" w:eastAsia="Arial" w:hAnsi="Times New Roman" w:cs="Times New Roman"/>
          <w:b/>
          <w:bCs/>
          <w:u w:val="single"/>
          <w:lang w:eastAsia="pl-PL"/>
        </w:rPr>
        <w:t>Miejsce wykonania usługi:</w:t>
      </w:r>
    </w:p>
    <w:p w14:paraId="3FC61FD0" w14:textId="5125323C" w:rsidR="007F0B83" w:rsidRPr="007F0B83" w:rsidRDefault="007F0B83" w:rsidP="007F0B83">
      <w:pPr>
        <w:tabs>
          <w:tab w:val="left" w:pos="-1134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bCs/>
          <w:lang w:eastAsia="pl-PL"/>
        </w:rPr>
      </w:pPr>
      <w:r w:rsidRPr="007F0B83">
        <w:rPr>
          <w:rFonts w:ascii="Times New Roman" w:eastAsia="Arial" w:hAnsi="Times New Roman" w:cs="Times New Roman"/>
          <w:bCs/>
          <w:lang w:eastAsia="pl-PL"/>
        </w:rPr>
        <w:t xml:space="preserve">- teren Elektrowni Połaniec, Zawada 26, 28-230 Połaniec – </w:t>
      </w:r>
      <w:r w:rsidR="00A80832">
        <w:rPr>
          <w:rFonts w:ascii="Times New Roman" w:eastAsia="Arial" w:hAnsi="Times New Roman" w:cs="Times New Roman"/>
          <w:bCs/>
          <w:lang w:eastAsia="pl-PL"/>
        </w:rPr>
        <w:t>magazyn</w:t>
      </w:r>
      <w:r w:rsidRPr="007F0B83">
        <w:rPr>
          <w:rFonts w:ascii="Times New Roman" w:eastAsia="Arial" w:hAnsi="Times New Roman" w:cs="Times New Roman"/>
          <w:bCs/>
          <w:lang w:eastAsia="pl-PL"/>
        </w:rPr>
        <w:t xml:space="preserve"> Enea Bioenergia sp. z o.o.,</w:t>
      </w:r>
    </w:p>
    <w:p w14:paraId="2EBF57D7" w14:textId="77777777" w:rsidR="007F0B83" w:rsidRPr="007F0B83" w:rsidRDefault="007F0B83" w:rsidP="007F0B83">
      <w:pPr>
        <w:tabs>
          <w:tab w:val="left" w:pos="-1134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bCs/>
          <w:lang w:eastAsia="pl-PL"/>
        </w:rPr>
      </w:pPr>
    </w:p>
    <w:p w14:paraId="7D998E72" w14:textId="77777777" w:rsidR="007F0B83" w:rsidRPr="007F0B83" w:rsidRDefault="007F0B83" w:rsidP="007F0B83">
      <w:pPr>
        <w:numPr>
          <w:ilvl w:val="0"/>
          <w:numId w:val="5"/>
        </w:numPr>
        <w:spacing w:after="0" w:line="360" w:lineRule="auto"/>
        <w:rPr>
          <w:rFonts w:ascii="Times New Roman" w:eastAsia="Arial" w:hAnsi="Times New Roman" w:cs="Times New Roman"/>
          <w:b/>
          <w:bCs/>
          <w:u w:val="single"/>
          <w:lang w:eastAsia="pl-PL"/>
        </w:rPr>
      </w:pPr>
      <w:r w:rsidRPr="007F0B83">
        <w:rPr>
          <w:rFonts w:ascii="Times New Roman" w:eastAsia="Arial" w:hAnsi="Times New Roman" w:cs="Times New Roman"/>
          <w:b/>
          <w:bCs/>
          <w:u w:val="single"/>
          <w:lang w:eastAsia="pl-PL"/>
        </w:rPr>
        <w:t>Termin obowiązywania umowy:</w:t>
      </w:r>
    </w:p>
    <w:p w14:paraId="06FAA63A" w14:textId="1B04F68D" w:rsidR="007F0B83" w:rsidRPr="00A52C3D" w:rsidRDefault="007F0B83" w:rsidP="007F0B83">
      <w:pPr>
        <w:spacing w:after="0" w:line="360" w:lineRule="auto"/>
        <w:ind w:left="502"/>
        <w:rPr>
          <w:rFonts w:ascii="Times New Roman" w:eastAsia="Calibri" w:hAnsi="Times New Roman" w:cs="Times New Roman"/>
          <w:b/>
          <w:u w:val="single"/>
        </w:rPr>
      </w:pPr>
      <w:r w:rsidRPr="007F0B83">
        <w:rPr>
          <w:rFonts w:ascii="Times New Roman" w:eastAsia="Calibri" w:hAnsi="Times New Roman" w:cs="Times New Roman"/>
          <w:bCs/>
        </w:rPr>
        <w:t>Termin realizacji umowy</w:t>
      </w:r>
      <w:r>
        <w:rPr>
          <w:rFonts w:ascii="Times New Roman" w:eastAsia="Calibri" w:hAnsi="Times New Roman" w:cs="Times New Roman"/>
          <w:bCs/>
        </w:rPr>
        <w:t xml:space="preserve">: od </w:t>
      </w:r>
      <w:r w:rsidR="00DC7418" w:rsidRPr="00DC7418">
        <w:rPr>
          <w:rFonts w:ascii="Times New Roman" w:eastAsia="Calibri" w:hAnsi="Times New Roman" w:cs="Times New Roman"/>
          <w:b/>
          <w:bCs/>
        </w:rPr>
        <w:t>01.01.2024 r.</w:t>
      </w:r>
      <w:r w:rsidR="00DC7418"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 xml:space="preserve">do dnia </w:t>
      </w:r>
      <w:r w:rsidRPr="00A52C3D">
        <w:rPr>
          <w:rFonts w:ascii="Times New Roman" w:eastAsia="Calibri" w:hAnsi="Times New Roman" w:cs="Times New Roman"/>
          <w:b/>
          <w:bCs/>
        </w:rPr>
        <w:t>31.12.2024 r.</w:t>
      </w:r>
    </w:p>
    <w:p w14:paraId="58C7A775" w14:textId="77777777" w:rsidR="007F0B83" w:rsidRPr="007F0B83" w:rsidRDefault="007F0B83" w:rsidP="007F0B83">
      <w:pPr>
        <w:spacing w:after="0" w:line="360" w:lineRule="auto"/>
        <w:rPr>
          <w:rFonts w:ascii="Times New Roman" w:eastAsia="Calibri" w:hAnsi="Times New Roman" w:cs="Times New Roman"/>
          <w:b/>
          <w:u w:val="single"/>
        </w:rPr>
      </w:pPr>
    </w:p>
    <w:p w14:paraId="06A2D394" w14:textId="64FAD604" w:rsidR="00E20AF2" w:rsidRPr="00AC3BA4" w:rsidRDefault="007F0B83" w:rsidP="00AC3BA4">
      <w:pPr>
        <w:numPr>
          <w:ilvl w:val="0"/>
          <w:numId w:val="5"/>
        </w:numPr>
        <w:spacing w:after="0" w:line="360" w:lineRule="auto"/>
        <w:rPr>
          <w:rFonts w:ascii="Times New Roman" w:eastAsia="Arial" w:hAnsi="Times New Roman" w:cs="Times New Roman"/>
          <w:b/>
          <w:szCs w:val="20"/>
          <w:u w:val="single"/>
          <w:lang w:eastAsia="pl-PL"/>
        </w:rPr>
      </w:pPr>
      <w:r w:rsidRPr="007F0B83">
        <w:rPr>
          <w:rFonts w:ascii="Times New Roman" w:eastAsia="Arial" w:hAnsi="Times New Roman" w:cs="Times New Roman"/>
          <w:b/>
          <w:szCs w:val="20"/>
          <w:u w:val="single"/>
          <w:lang w:eastAsia="pl-PL"/>
        </w:rPr>
        <w:t>Ogólne wymagania dla Kupującego:</w:t>
      </w:r>
    </w:p>
    <w:p w14:paraId="1DFC368C" w14:textId="2A8D0D0B" w:rsidR="00E20AF2" w:rsidRPr="007F0B83" w:rsidRDefault="00AC3BA4" w:rsidP="00AC3BA4">
      <w:pPr>
        <w:spacing w:after="0" w:line="360" w:lineRule="auto"/>
        <w:rPr>
          <w:rFonts w:ascii="Times New Roman" w:eastAsia="Arial" w:hAnsi="Times New Roman" w:cs="Times New Roman"/>
          <w:b/>
          <w:szCs w:val="20"/>
          <w:u w:val="single"/>
          <w:lang w:eastAsia="pl-PL"/>
        </w:rPr>
      </w:pPr>
      <w:r>
        <w:rPr>
          <w:rFonts w:ascii="Times New Roman" w:eastAsia="Arial" w:hAnsi="Times New Roman" w:cs="Times New Roman"/>
          <w:szCs w:val="20"/>
          <w:lang w:eastAsia="pl-PL"/>
        </w:rPr>
        <w:t xml:space="preserve">- </w:t>
      </w:r>
      <w:r w:rsidR="00E20AF2">
        <w:rPr>
          <w:rFonts w:ascii="Times New Roman" w:hAnsi="Times New Roman" w:cs="Times New Roman"/>
          <w:szCs w:val="20"/>
        </w:rPr>
        <w:t>śledzenie „ścieżki odpadowej” dla odpadów niebezpiecznych, Zamawiający wymaga wskazania za pomocą zanonimizowanych KPO gdzie zostały przetworzone/unieszkodliwione odpady niebezpieczne (gwarancja zostanie zwrócona Wykonawcy dopiero po uzyskaniu od Wykonawcy tych informacji);</w:t>
      </w:r>
    </w:p>
    <w:p w14:paraId="2B2FE0FB" w14:textId="77777777" w:rsidR="007F0B83" w:rsidRPr="007F0B83" w:rsidRDefault="007F0B83" w:rsidP="007F0B83">
      <w:pPr>
        <w:spacing w:after="0" w:line="360" w:lineRule="auto"/>
        <w:jc w:val="both"/>
        <w:rPr>
          <w:rFonts w:ascii="Times New Roman" w:eastAsia="Arial" w:hAnsi="Times New Roman" w:cs="Times New Roman"/>
          <w:szCs w:val="20"/>
          <w:lang w:eastAsia="pl-PL"/>
        </w:rPr>
      </w:pPr>
      <w:r w:rsidRPr="007F0B83">
        <w:rPr>
          <w:rFonts w:ascii="Times New Roman" w:eastAsia="Arial" w:hAnsi="Times New Roman" w:cs="Times New Roman"/>
          <w:szCs w:val="20"/>
          <w:lang w:eastAsia="pl-PL"/>
        </w:rPr>
        <w:t>- Kupujący odbierze i zagospodaruje kupiony odpad zgodnie z aktualnymi przepisami prawa; Sprzedający</w:t>
      </w:r>
      <w:r>
        <w:rPr>
          <w:rFonts w:ascii="Times New Roman" w:eastAsia="Arial" w:hAnsi="Times New Roman" w:cs="Times New Roman"/>
          <w:szCs w:val="20"/>
          <w:lang w:eastAsia="pl-PL"/>
        </w:rPr>
        <w:t xml:space="preserve"> sprawdzi</w:t>
      </w:r>
      <w:r w:rsidRPr="007F0B83">
        <w:rPr>
          <w:rFonts w:ascii="Times New Roman" w:eastAsia="Arial" w:hAnsi="Times New Roman" w:cs="Times New Roman"/>
          <w:szCs w:val="20"/>
          <w:lang w:eastAsia="pl-PL"/>
        </w:rPr>
        <w:t xml:space="preserve"> Kupującego pod kątem posiadanych uprawnień do w</w:t>
      </w:r>
      <w:r w:rsidR="00623682">
        <w:rPr>
          <w:rFonts w:ascii="Times New Roman" w:eastAsia="Arial" w:hAnsi="Times New Roman" w:cs="Times New Roman"/>
          <w:szCs w:val="20"/>
          <w:lang w:eastAsia="pl-PL"/>
        </w:rPr>
        <w:t xml:space="preserve">ykonania przedmiotu zamówienia </w:t>
      </w:r>
      <w:r w:rsidR="00623682">
        <w:rPr>
          <w:rFonts w:ascii="Times New Roman" w:hAnsi="Times New Roman" w:cs="Times New Roman"/>
          <w:szCs w:val="20"/>
        </w:rPr>
        <w:t xml:space="preserve">tj. decyzji środowiskowych uprawniających do zbierania lub przetwarzania odpadów oraz odpowiednich wpisów w rejestrze BDO; </w:t>
      </w:r>
    </w:p>
    <w:p w14:paraId="66D6BA66" w14:textId="77777777" w:rsidR="007F0B83" w:rsidRPr="007F0B83" w:rsidRDefault="007F0B83" w:rsidP="007F0B83">
      <w:pPr>
        <w:spacing w:after="0" w:line="360" w:lineRule="auto"/>
        <w:jc w:val="both"/>
        <w:rPr>
          <w:rFonts w:ascii="Times New Roman" w:eastAsia="Arial" w:hAnsi="Times New Roman" w:cs="Times New Roman"/>
          <w:szCs w:val="20"/>
          <w:lang w:eastAsia="pl-PL"/>
        </w:rPr>
      </w:pPr>
      <w:r w:rsidRPr="007F0B83">
        <w:rPr>
          <w:rFonts w:ascii="Times New Roman" w:eastAsia="Arial" w:hAnsi="Times New Roman" w:cs="Times New Roman"/>
          <w:szCs w:val="20"/>
          <w:lang w:eastAsia="pl-PL"/>
        </w:rPr>
        <w:t xml:space="preserve">- Kupujący zobowiązuje się do podstawiania po odbiór odpadu jedynie pojazdów uprawnionych do przewozu odpadów niebezpiecznych oraz do sporządzenia dokumentacji transportowej wymaganej przepisami prawa (dowód ważenia i wystawienie KPO należą do obowiązków Sprzedającego). </w:t>
      </w:r>
    </w:p>
    <w:p w14:paraId="56B9C441" w14:textId="77777777" w:rsidR="007F0B83" w:rsidRPr="007F0B83" w:rsidRDefault="007F0B83" w:rsidP="007F0B83">
      <w:pPr>
        <w:spacing w:after="0" w:line="360" w:lineRule="auto"/>
        <w:jc w:val="both"/>
        <w:rPr>
          <w:rFonts w:ascii="Times New Roman" w:eastAsia="Arial" w:hAnsi="Times New Roman" w:cs="Times New Roman"/>
          <w:szCs w:val="20"/>
          <w:lang w:eastAsia="pl-PL"/>
        </w:rPr>
      </w:pPr>
      <w:r w:rsidRPr="007F0B83">
        <w:rPr>
          <w:rFonts w:ascii="Times New Roman" w:eastAsia="Arial" w:hAnsi="Times New Roman" w:cs="Times New Roman"/>
          <w:szCs w:val="20"/>
          <w:lang w:eastAsia="pl-PL"/>
        </w:rPr>
        <w:t>- doświadczenie w okresie ostatnich 2 lat przed upływem terminu składania ofert, a jeżeli okres prowadzenia działalności jest krótszy – w tym okresie, zrealizował, co najmniej 1  podobne zamówienie;</w:t>
      </w:r>
    </w:p>
    <w:p w14:paraId="2FAACC5A" w14:textId="77777777" w:rsidR="007F0B83" w:rsidRPr="007F0B83" w:rsidRDefault="007F0B83" w:rsidP="007F0B83">
      <w:pPr>
        <w:spacing w:after="0" w:line="360" w:lineRule="auto"/>
        <w:ind w:left="720"/>
        <w:rPr>
          <w:rFonts w:ascii="Times New Roman" w:eastAsia="Calibri" w:hAnsi="Times New Roman" w:cs="Times New Roman"/>
          <w:lang w:eastAsia="pl-PL"/>
        </w:rPr>
      </w:pPr>
    </w:p>
    <w:p w14:paraId="466E7143" w14:textId="77777777" w:rsidR="007F0B83" w:rsidRPr="007F0B83" w:rsidRDefault="007F0B83" w:rsidP="007F0B83">
      <w:pPr>
        <w:spacing w:after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14:paraId="15FBE5A5" w14:textId="77777777" w:rsidR="007F0B83" w:rsidRPr="007F0B83" w:rsidRDefault="007F0B83" w:rsidP="007F0B83">
      <w:pPr>
        <w:spacing w:after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14:paraId="7BA5974C" w14:textId="77777777" w:rsidR="007F0B83" w:rsidRPr="007F0B83" w:rsidRDefault="007F0B83" w:rsidP="007F0B83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14:paraId="1AAA2CD5" w14:textId="77777777" w:rsidR="007F0B83" w:rsidRPr="007F0B83" w:rsidRDefault="007F0B83" w:rsidP="007F0B83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14:paraId="0D86A25A" w14:textId="77777777" w:rsidR="007F0B83" w:rsidRPr="007F0B83" w:rsidRDefault="007F0B83" w:rsidP="007F0B83">
      <w:pPr>
        <w:spacing w:after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14:paraId="010F084D" w14:textId="77777777" w:rsidR="007F0B83" w:rsidRPr="007F0B83" w:rsidRDefault="007F0B83" w:rsidP="007F0B83">
      <w:pPr>
        <w:spacing w:after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14:paraId="38BE2EE4" w14:textId="77777777" w:rsidR="007F0B83" w:rsidRPr="007F0B83" w:rsidRDefault="007F0B83" w:rsidP="007F0B83">
      <w:pPr>
        <w:spacing w:after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14:paraId="7319AE27" w14:textId="77777777" w:rsidR="007F0B83" w:rsidRPr="007F0B83" w:rsidRDefault="007F0B83" w:rsidP="007F0B83">
      <w:pPr>
        <w:spacing w:after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14:paraId="3B3B04DB" w14:textId="77777777" w:rsidR="007F0B83" w:rsidRPr="007F0B83" w:rsidRDefault="007F0B83" w:rsidP="007F0B83">
      <w:pPr>
        <w:rPr>
          <w:rFonts w:ascii="Times New Roman" w:eastAsia="Calibri" w:hAnsi="Times New Roman" w:cs="Times New Roman"/>
          <w:lang w:eastAsia="pl-PL"/>
        </w:rPr>
      </w:pPr>
    </w:p>
    <w:p w14:paraId="6236149B" w14:textId="77777777" w:rsidR="007F0B83" w:rsidRPr="007F0B83" w:rsidRDefault="007F0B83" w:rsidP="007F0B83">
      <w:pPr>
        <w:rPr>
          <w:rFonts w:ascii="Times New Roman" w:eastAsia="Calibri" w:hAnsi="Times New Roman" w:cs="Times New Roman"/>
          <w:lang w:eastAsia="pl-PL"/>
        </w:rPr>
      </w:pPr>
    </w:p>
    <w:p w14:paraId="4FC17059" w14:textId="77777777" w:rsidR="007F0B83" w:rsidRPr="007F0B83" w:rsidRDefault="007F0B83" w:rsidP="007F0B83">
      <w:pPr>
        <w:rPr>
          <w:rFonts w:ascii="Times New Roman" w:eastAsia="Calibri" w:hAnsi="Times New Roman" w:cs="Times New Roman"/>
          <w:lang w:eastAsia="pl-PL"/>
        </w:rPr>
      </w:pPr>
    </w:p>
    <w:p w14:paraId="4AFFF1B4" w14:textId="77777777" w:rsidR="007F0B83" w:rsidRPr="007F0B83" w:rsidRDefault="007F0B83" w:rsidP="007F0B83">
      <w:pPr>
        <w:rPr>
          <w:rFonts w:ascii="Times New Roman" w:eastAsia="Calibri" w:hAnsi="Times New Roman" w:cs="Times New Roman"/>
          <w:lang w:eastAsia="pl-PL"/>
        </w:rPr>
      </w:pPr>
    </w:p>
    <w:p w14:paraId="57E86B65" w14:textId="77777777" w:rsidR="007F0B83" w:rsidRPr="007F0B83" w:rsidRDefault="007F0B83" w:rsidP="007F0B83">
      <w:pPr>
        <w:tabs>
          <w:tab w:val="left" w:pos="1221"/>
        </w:tabs>
        <w:rPr>
          <w:rFonts w:ascii="Times New Roman" w:eastAsia="Calibri" w:hAnsi="Times New Roman" w:cs="Times New Roman"/>
          <w:lang w:eastAsia="pl-PL"/>
        </w:rPr>
      </w:pPr>
      <w:r w:rsidRPr="007F0B83">
        <w:rPr>
          <w:rFonts w:ascii="Times New Roman" w:eastAsia="Calibri" w:hAnsi="Times New Roman" w:cs="Times New Roman"/>
          <w:lang w:eastAsia="pl-PL"/>
        </w:rPr>
        <w:tab/>
      </w:r>
    </w:p>
    <w:p w14:paraId="0A6CD5D7" w14:textId="77777777" w:rsidR="007F0B83" w:rsidRPr="007F0B83" w:rsidRDefault="007F0B83" w:rsidP="007F0B83">
      <w:pPr>
        <w:tabs>
          <w:tab w:val="left" w:pos="1221"/>
        </w:tabs>
        <w:jc w:val="right"/>
        <w:rPr>
          <w:rFonts w:ascii="Times New Roman" w:eastAsia="Calibri" w:hAnsi="Times New Roman" w:cs="Times New Roman"/>
          <w:sz w:val="12"/>
          <w:szCs w:val="12"/>
          <w:lang w:eastAsia="pl-PL"/>
        </w:rPr>
        <w:sectPr w:rsidR="007F0B83" w:rsidRPr="007F0B83" w:rsidSect="005B4474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-159" w:right="1134" w:bottom="992" w:left="1701" w:header="0" w:footer="0" w:gutter="0"/>
          <w:cols w:space="708"/>
          <w:docGrid w:linePitch="360"/>
        </w:sectPr>
      </w:pPr>
    </w:p>
    <w:p w14:paraId="0C544BE9" w14:textId="77777777" w:rsidR="007F0B83" w:rsidRPr="007F0B83" w:rsidRDefault="007F0B83" w:rsidP="007F0B83">
      <w:pPr>
        <w:tabs>
          <w:tab w:val="left" w:pos="4345"/>
        </w:tabs>
        <w:rPr>
          <w:rFonts w:ascii="Times New Roman" w:eastAsia="Calibri" w:hAnsi="Times New Roman" w:cs="Times New Roman"/>
          <w:sz w:val="20"/>
          <w:szCs w:val="20"/>
        </w:rPr>
      </w:pPr>
    </w:p>
    <w:p w14:paraId="18F0E2F8" w14:textId="77777777" w:rsidR="00576D78" w:rsidRDefault="00576D78"/>
    <w:sectPr w:rsidR="00576D78" w:rsidSect="000B5C7D">
      <w:pgSz w:w="16838" w:h="11906" w:orient="landscape" w:code="9"/>
      <w:pgMar w:top="1701" w:right="249" w:bottom="1134" w:left="23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8F0C7" w14:textId="77777777" w:rsidR="00D32087" w:rsidRDefault="00D32087">
      <w:pPr>
        <w:spacing w:after="0" w:line="240" w:lineRule="auto"/>
      </w:pPr>
      <w:r>
        <w:separator/>
      </w:r>
    </w:p>
  </w:endnote>
  <w:endnote w:type="continuationSeparator" w:id="0">
    <w:p w14:paraId="7DAC61F9" w14:textId="77777777" w:rsidR="00D32087" w:rsidRDefault="00D32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226C9" w14:textId="77777777" w:rsidR="005D7B7D" w:rsidRDefault="002C3747" w:rsidP="005D7B7D">
    <w:pPr>
      <w:pStyle w:val="Stopka"/>
      <w:tabs>
        <w:tab w:val="clear" w:pos="4536"/>
      </w:tabs>
      <w:ind w:right="-569"/>
      <w:jc w:val="right"/>
      <w:rPr>
        <w:rFonts w:ascii="Arial" w:hAnsi="Arial" w:cs="Arial"/>
        <w:sz w:val="13"/>
        <w:szCs w:val="13"/>
      </w:rPr>
    </w:pPr>
  </w:p>
  <w:p w14:paraId="41F6B999" w14:textId="77777777" w:rsidR="005D7B7D" w:rsidRDefault="002C3747" w:rsidP="005D7B7D">
    <w:pPr>
      <w:pStyle w:val="Stopka"/>
      <w:tabs>
        <w:tab w:val="clear" w:pos="4536"/>
      </w:tabs>
      <w:ind w:right="-569"/>
      <w:jc w:val="right"/>
      <w:rPr>
        <w:rFonts w:ascii="Arial" w:hAnsi="Arial" w:cs="Arial"/>
        <w:sz w:val="13"/>
        <w:szCs w:val="13"/>
      </w:rPr>
    </w:pPr>
  </w:p>
  <w:p w14:paraId="313B057D" w14:textId="77777777" w:rsidR="005B4474" w:rsidRDefault="00623682" w:rsidP="00E93316">
    <w:pPr>
      <w:pStyle w:val="Nagwek"/>
      <w:spacing w:after="0" w:line="156" w:lineRule="exact"/>
      <w:ind w:left="567" w:firstLine="567"/>
      <w:rPr>
        <w:rFonts w:ascii="Arial" w:hAnsi="Arial" w:cs="Arial"/>
        <w:color w:val="75787B"/>
        <w:sz w:val="13"/>
        <w:szCs w:val="13"/>
      </w:rPr>
    </w:pPr>
    <w:r w:rsidRPr="00A37AED">
      <w:rPr>
        <w:rFonts w:ascii="Arial" w:hAnsi="Arial" w:cs="Arial"/>
        <w:color w:val="75787B"/>
        <w:sz w:val="13"/>
        <w:szCs w:val="13"/>
      </w:rPr>
      <w:t>S</w:t>
    </w:r>
    <w:r>
      <w:rPr>
        <w:rFonts w:ascii="Arial" w:hAnsi="Arial" w:cs="Arial"/>
        <w:color w:val="75787B"/>
        <w:sz w:val="13"/>
        <w:szCs w:val="13"/>
      </w:rPr>
      <w:t>ą</w:t>
    </w:r>
    <w:r w:rsidRPr="00A37AED">
      <w:rPr>
        <w:rFonts w:ascii="Arial" w:hAnsi="Arial" w:cs="Arial"/>
        <w:color w:val="75787B"/>
        <w:sz w:val="13"/>
        <w:szCs w:val="13"/>
      </w:rPr>
      <w:t xml:space="preserve">d Rejonowy </w:t>
    </w:r>
    <w:r>
      <w:rPr>
        <w:rFonts w:ascii="Arial" w:hAnsi="Arial" w:cs="Arial"/>
        <w:color w:val="75787B"/>
        <w:sz w:val="13"/>
        <w:szCs w:val="13"/>
      </w:rPr>
      <w:t>w Kielcach, X Wydział Gospodarczy Krajowego Rejestru Są</w:t>
    </w:r>
    <w:r w:rsidRPr="00A37AED">
      <w:rPr>
        <w:rFonts w:ascii="Arial" w:hAnsi="Arial" w:cs="Arial"/>
        <w:color w:val="75787B"/>
        <w:sz w:val="13"/>
        <w:szCs w:val="13"/>
      </w:rPr>
      <w:t>dowego nr KRS: 0000</w:t>
    </w:r>
    <w:r w:rsidRPr="00C453C8">
      <w:rPr>
        <w:rFonts w:ascii="Arial" w:hAnsi="Arial" w:cs="Arial"/>
        <w:color w:val="808080"/>
        <w:sz w:val="13"/>
        <w:szCs w:val="13"/>
      </w:rPr>
      <w:t>376459</w:t>
    </w:r>
  </w:p>
  <w:p w14:paraId="404E5D42" w14:textId="77777777" w:rsidR="005B4474" w:rsidRPr="00BD6E10" w:rsidRDefault="00623682" w:rsidP="00E93316">
    <w:pPr>
      <w:pStyle w:val="Nagwek"/>
      <w:spacing w:after="0" w:line="156" w:lineRule="exact"/>
      <w:ind w:left="567" w:firstLine="567"/>
      <w:rPr>
        <w:rFonts w:ascii="Arial" w:hAnsi="Arial" w:cs="Arial"/>
        <w:color w:val="75787B"/>
        <w:sz w:val="13"/>
        <w:szCs w:val="13"/>
      </w:rPr>
    </w:pPr>
    <w:r w:rsidRPr="00A37AED">
      <w:rPr>
        <w:rFonts w:ascii="Arial" w:hAnsi="Arial" w:cs="Arial"/>
        <w:color w:val="75787B"/>
        <w:sz w:val="13"/>
        <w:szCs w:val="13"/>
      </w:rPr>
      <w:t xml:space="preserve">Kapitał zakładowy: </w:t>
    </w:r>
    <w:r>
      <w:rPr>
        <w:rFonts w:ascii="Arial" w:hAnsi="Arial" w:cs="Arial"/>
        <w:color w:val="75787B"/>
        <w:sz w:val="13"/>
        <w:szCs w:val="13"/>
      </w:rPr>
      <w:t>6 162 500</w:t>
    </w:r>
    <w:r w:rsidRPr="00A37AED">
      <w:rPr>
        <w:rFonts w:ascii="Arial" w:hAnsi="Arial" w:cs="Arial"/>
        <w:color w:val="75787B"/>
        <w:sz w:val="13"/>
        <w:szCs w:val="13"/>
      </w:rPr>
      <w:t xml:space="preserve"> PLN</w:t>
    </w:r>
  </w:p>
  <w:p w14:paraId="195C8672" w14:textId="77777777" w:rsidR="005D7B7D" w:rsidRPr="005D7B7D" w:rsidRDefault="002C3747" w:rsidP="005D7B7D">
    <w:pPr>
      <w:pStyle w:val="Stopka"/>
      <w:tabs>
        <w:tab w:val="clear" w:pos="4536"/>
      </w:tabs>
      <w:ind w:right="-569"/>
      <w:jc w:val="right"/>
      <w:rPr>
        <w:rFonts w:ascii="Arial" w:hAnsi="Arial" w:cs="Arial"/>
        <w:sz w:val="13"/>
        <w:szCs w:val="13"/>
      </w:rPr>
    </w:pPr>
  </w:p>
  <w:p w14:paraId="0D9E723F" w14:textId="77777777" w:rsidR="002F59A9" w:rsidRDefault="002C3747"/>
  <w:p w14:paraId="1291A285" w14:textId="77777777" w:rsidR="002F59A9" w:rsidRDefault="002C37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1" w:rightFromText="181" w:vertAnchor="page" w:tblpYSpec="bottom"/>
      <w:tblOverlap w:val="never"/>
      <w:tblW w:w="7824" w:type="dxa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7824"/>
    </w:tblGrid>
    <w:tr w:rsidR="005D384A" w:rsidRPr="00A37AED" w14:paraId="5ED1FA7B" w14:textId="77777777" w:rsidTr="00D4663E">
      <w:trPr>
        <w:cantSplit/>
        <w:trHeight w:hRule="exact" w:val="278"/>
      </w:trPr>
      <w:tc>
        <w:tcPr>
          <w:tcW w:w="7824" w:type="dxa"/>
          <w:shd w:val="clear" w:color="auto" w:fill="auto"/>
          <w:vAlign w:val="bottom"/>
        </w:tcPr>
        <w:p w14:paraId="5438793F" w14:textId="77777777" w:rsidR="00BD50D8" w:rsidRDefault="00623682" w:rsidP="00BD50D8">
          <w:pPr>
            <w:pStyle w:val="Nagwek"/>
            <w:spacing w:after="0"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  <w:r w:rsidRPr="00A37AED">
            <w:rPr>
              <w:rFonts w:ascii="Arial" w:hAnsi="Arial" w:cs="Arial"/>
              <w:color w:val="75787B"/>
              <w:sz w:val="13"/>
              <w:szCs w:val="13"/>
            </w:rPr>
            <w:t>S</w:t>
          </w:r>
          <w:r>
            <w:rPr>
              <w:rFonts w:ascii="Arial" w:hAnsi="Arial" w:cs="Arial"/>
              <w:color w:val="75787B"/>
              <w:sz w:val="13"/>
              <w:szCs w:val="13"/>
            </w:rPr>
            <w:t>ą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d Rejonowy </w:t>
          </w:r>
          <w:r>
            <w:rPr>
              <w:rFonts w:ascii="Arial" w:hAnsi="Arial" w:cs="Arial"/>
              <w:color w:val="75787B"/>
              <w:sz w:val="13"/>
              <w:szCs w:val="13"/>
            </w:rPr>
            <w:t>w Kielcach, X Wydział Gospodarczy Krajowego Rejestru Są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>dowego nr KRS: 0000</w:t>
          </w:r>
          <w:r w:rsidRPr="00C453C8">
            <w:rPr>
              <w:rFonts w:ascii="Arial" w:hAnsi="Arial" w:cs="Arial"/>
              <w:color w:val="808080"/>
              <w:sz w:val="13"/>
              <w:szCs w:val="13"/>
            </w:rPr>
            <w:t>376459</w:t>
          </w:r>
        </w:p>
        <w:p w14:paraId="15904E6A" w14:textId="77777777" w:rsidR="00BD50D8" w:rsidRPr="00BD6E10" w:rsidRDefault="00623682" w:rsidP="00BD50D8">
          <w:pPr>
            <w:pStyle w:val="Nagwek"/>
            <w:spacing w:after="0"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Kapitał zakładowy: </w:t>
          </w:r>
          <w:r>
            <w:rPr>
              <w:rFonts w:ascii="Arial" w:hAnsi="Arial" w:cs="Arial"/>
              <w:color w:val="75787B"/>
              <w:sz w:val="13"/>
              <w:szCs w:val="13"/>
            </w:rPr>
            <w:t>6 162 500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 PLN</w:t>
          </w:r>
        </w:p>
        <w:p w14:paraId="5C1CFAE5" w14:textId="77777777" w:rsidR="005D384A" w:rsidRPr="00BD6E10" w:rsidRDefault="002C3747" w:rsidP="00C9755D">
          <w:pPr>
            <w:pStyle w:val="Nagwek"/>
            <w:spacing w:after="0"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</w:p>
      </w:tc>
    </w:tr>
    <w:tr w:rsidR="005D384A" w:rsidRPr="00A37AED" w14:paraId="1C210FE0" w14:textId="77777777" w:rsidTr="00D4663E">
      <w:trPr>
        <w:cantSplit/>
        <w:trHeight w:hRule="exact" w:val="418"/>
      </w:trPr>
      <w:tc>
        <w:tcPr>
          <w:tcW w:w="7824" w:type="dxa"/>
          <w:shd w:val="clear" w:color="auto" w:fill="auto"/>
          <w:vAlign w:val="bottom"/>
        </w:tcPr>
        <w:p w14:paraId="388331FA" w14:textId="77777777" w:rsidR="005D384A" w:rsidRPr="00BD6E10" w:rsidRDefault="002C3747" w:rsidP="005D384A">
          <w:pPr>
            <w:pStyle w:val="Nagwek"/>
            <w:tabs>
              <w:tab w:val="clear" w:pos="4536"/>
            </w:tabs>
            <w:spacing w:after="0"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</w:p>
      </w:tc>
    </w:tr>
  </w:tbl>
  <w:p w14:paraId="3B6AC5DD" w14:textId="77777777" w:rsidR="005D7B7D" w:rsidRPr="00A23C9E" w:rsidRDefault="002C37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38DBF" w14:textId="77777777" w:rsidR="00D32087" w:rsidRDefault="00D32087">
      <w:pPr>
        <w:spacing w:after="0" w:line="240" w:lineRule="auto"/>
      </w:pPr>
      <w:r>
        <w:separator/>
      </w:r>
    </w:p>
  </w:footnote>
  <w:footnote w:type="continuationSeparator" w:id="0">
    <w:p w14:paraId="787F795B" w14:textId="77777777" w:rsidR="00D32087" w:rsidRDefault="00D32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503" w:type="dxa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552"/>
      <w:gridCol w:w="2552"/>
    </w:tblGrid>
    <w:tr w:rsidR="005B4474" w:rsidRPr="00BD6E10" w14:paraId="11B52D75" w14:textId="77777777" w:rsidTr="005B4474">
      <w:trPr>
        <w:cantSplit/>
        <w:trHeight w:hRule="exact" w:val="1361"/>
      </w:trPr>
      <w:tc>
        <w:tcPr>
          <w:tcW w:w="2552" w:type="dxa"/>
          <w:shd w:val="clear" w:color="auto" w:fill="auto"/>
          <w:vAlign w:val="bottom"/>
        </w:tcPr>
        <w:p w14:paraId="60DB3855" w14:textId="77777777" w:rsidR="005B4474" w:rsidRPr="00A82DB8" w:rsidRDefault="00623682" w:rsidP="005B4474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Enea Bioenergia sp. z o.o.</w:t>
          </w:r>
        </w:p>
        <w:p w14:paraId="550D0964" w14:textId="77777777" w:rsidR="005B4474" w:rsidRPr="00313C4B" w:rsidRDefault="00623682" w:rsidP="005B4474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313C4B">
            <w:rPr>
              <w:rFonts w:ascii="Arial" w:hAnsi="Arial" w:cs="Arial"/>
              <w:color w:val="75787B"/>
              <w:sz w:val="14"/>
              <w:szCs w:val="14"/>
            </w:rPr>
            <w:t>28-230 Połaniec, Zawada 26</w:t>
          </w:r>
        </w:p>
      </w:tc>
      <w:tc>
        <w:tcPr>
          <w:tcW w:w="2552" w:type="dxa"/>
          <w:shd w:val="clear" w:color="auto" w:fill="auto"/>
          <w:vAlign w:val="bottom"/>
        </w:tcPr>
        <w:p w14:paraId="702E2C79" w14:textId="77777777" w:rsidR="005B4474" w:rsidRPr="00784652" w:rsidRDefault="00623682" w:rsidP="005B4474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NIP 866-172-52-01</w:t>
          </w:r>
        </w:p>
        <w:p w14:paraId="366D146B" w14:textId="77777777" w:rsidR="005B4474" w:rsidRPr="00784652" w:rsidRDefault="00623682" w:rsidP="005B4474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REGON </w:t>
          </w:r>
          <w:r w:rsidRPr="00BD50D8">
            <w:rPr>
              <w:rFonts w:ascii="Arial" w:hAnsi="Arial" w:cs="Arial"/>
              <w:color w:val="808080"/>
              <w:sz w:val="14"/>
              <w:szCs w:val="14"/>
            </w:rPr>
            <w:t>260439289</w:t>
          </w:r>
        </w:p>
      </w:tc>
    </w:tr>
    <w:tr w:rsidR="005B4474" w:rsidRPr="00BD6E10" w14:paraId="0E1ABA5E" w14:textId="77777777" w:rsidTr="005B4474">
      <w:trPr>
        <w:cantSplit/>
        <w:trHeight w:hRule="exact" w:val="567"/>
      </w:trPr>
      <w:tc>
        <w:tcPr>
          <w:tcW w:w="2552" w:type="dxa"/>
          <w:shd w:val="clear" w:color="auto" w:fill="auto"/>
        </w:tcPr>
        <w:p w14:paraId="6E9D9A26" w14:textId="77777777" w:rsidR="005B4474" w:rsidRPr="00784652" w:rsidRDefault="00623682" w:rsidP="005B4474">
          <w:pPr>
            <w:pStyle w:val="Nagwek"/>
            <w:spacing w:before="20" w:after="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www.enea-polaniec.pl</w:t>
          </w:r>
        </w:p>
      </w:tc>
      <w:tc>
        <w:tcPr>
          <w:tcW w:w="2552" w:type="dxa"/>
          <w:shd w:val="clear" w:color="auto" w:fill="auto"/>
        </w:tcPr>
        <w:p w14:paraId="2F2F89EF" w14:textId="77777777" w:rsidR="005B4474" w:rsidRPr="00784652" w:rsidRDefault="002C3747" w:rsidP="005B4474">
          <w:pPr>
            <w:pStyle w:val="Nagwek"/>
            <w:spacing w:before="20" w:after="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  <w:p w14:paraId="4DCB5F7A" w14:textId="77777777" w:rsidR="005B4474" w:rsidRPr="00784652" w:rsidRDefault="002C3747" w:rsidP="005B4474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</w:tc>
    </w:tr>
  </w:tbl>
  <w:p w14:paraId="326C62F8" w14:textId="77777777" w:rsidR="005B4474" w:rsidRDefault="007F0B83" w:rsidP="005B4474">
    <w:pPr>
      <w:pStyle w:val="Nagwek"/>
      <w:tabs>
        <w:tab w:val="clear" w:pos="4536"/>
        <w:tab w:val="clear" w:pos="9072"/>
        <w:tab w:val="left" w:pos="6450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851B8C7" wp14:editId="422A6FAD">
          <wp:simplePos x="0" y="0"/>
          <wp:positionH relativeFrom="page">
            <wp:posOffset>38100</wp:posOffset>
          </wp:positionH>
          <wp:positionV relativeFrom="page">
            <wp:posOffset>-9525</wp:posOffset>
          </wp:positionV>
          <wp:extent cx="1981200" cy="1088390"/>
          <wp:effectExtent l="0" t="0" r="0" b="0"/>
          <wp:wrapSquare wrapText="bothSides"/>
          <wp:docPr id="2" name="Obraz 2" descr="pap_firmowy_logo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_firmowy_logo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08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552"/>
      <w:gridCol w:w="2552"/>
    </w:tblGrid>
    <w:tr w:rsidR="007C1E8E" w:rsidRPr="00BD6E10" w14:paraId="2D6D0949" w14:textId="77777777" w:rsidTr="005D384A">
      <w:trPr>
        <w:cantSplit/>
        <w:trHeight w:hRule="exact" w:val="1361"/>
      </w:trPr>
      <w:tc>
        <w:tcPr>
          <w:tcW w:w="2552" w:type="dxa"/>
          <w:shd w:val="clear" w:color="auto" w:fill="auto"/>
          <w:vAlign w:val="bottom"/>
        </w:tcPr>
        <w:p w14:paraId="4898417B" w14:textId="77777777" w:rsidR="007C1E8E" w:rsidRPr="00A82DB8" w:rsidRDefault="00623682" w:rsidP="007C1E8E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Enea Bioenergia sp. z o.o.</w:t>
          </w:r>
        </w:p>
        <w:p w14:paraId="1414F21D" w14:textId="77777777" w:rsidR="007C1E8E" w:rsidRPr="00313C4B" w:rsidRDefault="00623682" w:rsidP="00A82DB8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313C4B">
            <w:rPr>
              <w:rFonts w:ascii="Arial" w:hAnsi="Arial" w:cs="Arial"/>
              <w:color w:val="75787B"/>
              <w:sz w:val="14"/>
              <w:szCs w:val="14"/>
            </w:rPr>
            <w:t>28-230 Połaniec, Zawada 26</w:t>
          </w:r>
        </w:p>
      </w:tc>
      <w:tc>
        <w:tcPr>
          <w:tcW w:w="2552" w:type="dxa"/>
          <w:shd w:val="clear" w:color="auto" w:fill="auto"/>
          <w:vAlign w:val="bottom"/>
        </w:tcPr>
        <w:p w14:paraId="029901A1" w14:textId="77777777" w:rsidR="007C1E8E" w:rsidRPr="00784652" w:rsidRDefault="00623682" w:rsidP="007C1E8E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NIP 866-172-52-01</w:t>
          </w:r>
        </w:p>
        <w:p w14:paraId="42E02EB7" w14:textId="77777777" w:rsidR="007C1E8E" w:rsidRPr="00784652" w:rsidRDefault="00623682" w:rsidP="00BD50D8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REGON </w:t>
          </w:r>
          <w:r w:rsidRPr="00BD50D8">
            <w:rPr>
              <w:rFonts w:ascii="Arial" w:hAnsi="Arial" w:cs="Arial"/>
              <w:color w:val="808080"/>
              <w:sz w:val="14"/>
              <w:szCs w:val="14"/>
            </w:rPr>
            <w:t>260439289</w:t>
          </w:r>
        </w:p>
      </w:tc>
    </w:tr>
    <w:tr w:rsidR="007C1E8E" w:rsidRPr="00BD6E10" w14:paraId="624904BA" w14:textId="77777777" w:rsidTr="005D384A">
      <w:trPr>
        <w:cantSplit/>
        <w:trHeight w:hRule="exact" w:val="567"/>
      </w:trPr>
      <w:tc>
        <w:tcPr>
          <w:tcW w:w="2552" w:type="dxa"/>
          <w:shd w:val="clear" w:color="auto" w:fill="auto"/>
        </w:tcPr>
        <w:p w14:paraId="4B0A0817" w14:textId="77777777" w:rsidR="007C1E8E" w:rsidRPr="00784652" w:rsidRDefault="00623682" w:rsidP="00EB1821">
          <w:pPr>
            <w:pStyle w:val="Nagwek"/>
            <w:spacing w:before="20" w:after="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www.enea-polaniec.pl</w:t>
          </w:r>
        </w:p>
      </w:tc>
      <w:tc>
        <w:tcPr>
          <w:tcW w:w="2552" w:type="dxa"/>
          <w:shd w:val="clear" w:color="auto" w:fill="auto"/>
        </w:tcPr>
        <w:p w14:paraId="5AE53AA3" w14:textId="77777777" w:rsidR="007C1E8E" w:rsidRPr="00784652" w:rsidRDefault="002C3747" w:rsidP="007C1E8E">
          <w:pPr>
            <w:pStyle w:val="Nagwek"/>
            <w:spacing w:before="20" w:after="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  <w:p w14:paraId="270768B7" w14:textId="77777777" w:rsidR="007C1E8E" w:rsidRPr="00784652" w:rsidRDefault="002C3747" w:rsidP="007C1E8E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</w:tc>
    </w:tr>
  </w:tbl>
  <w:p w14:paraId="26474204" w14:textId="77777777" w:rsidR="00D163FB" w:rsidRDefault="007F0B83" w:rsidP="00BD50D8">
    <w:pPr>
      <w:pStyle w:val="Nagwek"/>
      <w:tabs>
        <w:tab w:val="clear" w:pos="4536"/>
        <w:tab w:val="clear" w:pos="9072"/>
        <w:tab w:val="left" w:pos="6450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10B2154" wp14:editId="530A796B">
          <wp:simplePos x="0" y="0"/>
          <wp:positionH relativeFrom="page">
            <wp:posOffset>0</wp:posOffset>
          </wp:positionH>
          <wp:positionV relativeFrom="page">
            <wp:posOffset>25400</wp:posOffset>
          </wp:positionV>
          <wp:extent cx="1981200" cy="1088390"/>
          <wp:effectExtent l="0" t="0" r="0" b="0"/>
          <wp:wrapSquare wrapText="bothSides"/>
          <wp:docPr id="1" name="Obraz 1" descr="pap_firmowy_logo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_firmowy_logo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08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53F"/>
    <w:multiLevelType w:val="multilevel"/>
    <w:tmpl w:val="CDD608A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FA58D7"/>
    <w:multiLevelType w:val="multilevel"/>
    <w:tmpl w:val="8AEC2BC4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45F7E22"/>
    <w:multiLevelType w:val="hybridMultilevel"/>
    <w:tmpl w:val="A6769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30E99"/>
    <w:multiLevelType w:val="hybridMultilevel"/>
    <w:tmpl w:val="67709B70"/>
    <w:lvl w:ilvl="0" w:tplc="AA5051B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83"/>
    <w:rsid w:val="002C3747"/>
    <w:rsid w:val="0031568E"/>
    <w:rsid w:val="004427BC"/>
    <w:rsid w:val="00477E0F"/>
    <w:rsid w:val="00576D78"/>
    <w:rsid w:val="00623682"/>
    <w:rsid w:val="006E7563"/>
    <w:rsid w:val="00783E93"/>
    <w:rsid w:val="007F0B83"/>
    <w:rsid w:val="00A52C3D"/>
    <w:rsid w:val="00A80832"/>
    <w:rsid w:val="00A8093A"/>
    <w:rsid w:val="00AC3BA4"/>
    <w:rsid w:val="00D32087"/>
    <w:rsid w:val="00DC7418"/>
    <w:rsid w:val="00E2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EE30B8"/>
  <w15:chartTrackingRefBased/>
  <w15:docId w15:val="{B634B946-7F83-4B1B-8CED-BD107ECE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0B8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7F0B8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F0B8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7F0B83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08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08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08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8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8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83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C3BA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C37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bak@enea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agdalena.bak@enea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gata.bednarska@ene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1010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Bąk</dc:creator>
  <cp:keywords/>
  <dc:description/>
  <cp:lastModifiedBy>Magdalena Bąk</cp:lastModifiedBy>
  <cp:revision>11</cp:revision>
  <dcterms:created xsi:type="dcterms:W3CDTF">2023-08-11T09:32:00Z</dcterms:created>
  <dcterms:modified xsi:type="dcterms:W3CDTF">2023-08-24T07:49:00Z</dcterms:modified>
</cp:coreProperties>
</file>