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CEB0" w14:textId="5795B684" w:rsidR="0033348E" w:rsidRDefault="00CC4615" w:rsidP="003E2046">
      <w:r w:rsidRPr="003E204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5CAAEA49" wp14:editId="1E2A8F42">
            <wp:simplePos x="0" y="0"/>
            <wp:positionH relativeFrom="page">
              <wp:posOffset>80645</wp:posOffset>
            </wp:positionH>
            <wp:positionV relativeFrom="page">
              <wp:posOffset>46990</wp:posOffset>
            </wp:positionV>
            <wp:extent cx="1981200" cy="1088390"/>
            <wp:effectExtent l="0" t="0" r="0" b="0"/>
            <wp:wrapSquare wrapText="bothSides"/>
            <wp:docPr id="787534403" name="Obraz 1" descr="Obraz zawierający logo, Czcionka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34403" name="Obraz 1" descr="Obraz zawierający logo, Czcionka, Grafika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348E" w14:paraId="5592843D" w14:textId="77777777" w:rsidTr="0033348E">
        <w:trPr>
          <w:trHeight w:val="964"/>
        </w:trPr>
        <w:tc>
          <w:tcPr>
            <w:tcW w:w="9062" w:type="dxa"/>
          </w:tcPr>
          <w:p w14:paraId="05750286" w14:textId="59DBBE41" w:rsidR="0033348E" w:rsidRPr="0033348E" w:rsidRDefault="0033348E" w:rsidP="003E2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8E">
              <w:rPr>
                <w:rFonts w:ascii="Times New Roman" w:hAnsi="Times New Roman" w:cs="Times New Roman"/>
                <w:sz w:val="24"/>
                <w:szCs w:val="24"/>
              </w:rPr>
              <w:t>Załącznik nr 1.</w:t>
            </w:r>
          </w:p>
          <w:p w14:paraId="4D96905C" w14:textId="242CFF40" w:rsidR="0033348E" w:rsidRPr="0033348E" w:rsidRDefault="0033348E" w:rsidP="003E204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34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informacyjny </w:t>
            </w:r>
          </w:p>
          <w:p w14:paraId="74EE8CA4" w14:textId="77777777" w:rsidR="0033348E" w:rsidRDefault="0033348E" w:rsidP="003E2046"/>
          <w:p w14:paraId="183C1F89" w14:textId="77777777" w:rsidR="0033348E" w:rsidRDefault="0033348E" w:rsidP="003E2046"/>
        </w:tc>
      </w:tr>
      <w:tr w:rsidR="00C84351" w14:paraId="7E70FB20" w14:textId="77777777" w:rsidTr="00341846">
        <w:tc>
          <w:tcPr>
            <w:tcW w:w="9062" w:type="dxa"/>
          </w:tcPr>
          <w:p w14:paraId="5B8AC73E" w14:textId="77777777" w:rsidR="00C84351" w:rsidRDefault="00C84351" w:rsidP="003E2046"/>
          <w:p w14:paraId="760A7A13" w14:textId="77777777" w:rsidR="00C84351" w:rsidRDefault="00C84351" w:rsidP="003E2046"/>
          <w:p w14:paraId="0AFA21F8" w14:textId="56059779" w:rsidR="00C84351" w:rsidRDefault="00C84351" w:rsidP="003E2046"/>
          <w:p w14:paraId="38F5CC55" w14:textId="77777777" w:rsidR="00C84351" w:rsidRDefault="00C84351" w:rsidP="003E2046"/>
          <w:p w14:paraId="48ACBD48" w14:textId="77777777" w:rsidR="00C84351" w:rsidRDefault="00C84351" w:rsidP="0033348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F104698" w14:textId="4081D9AE" w:rsidR="00C84351" w:rsidRDefault="00C84351" w:rsidP="003E2046"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</w:t>
            </w:r>
            <w:r w:rsidRPr="00F46F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(pieczęć wykonawcy)</w:t>
            </w:r>
          </w:p>
        </w:tc>
      </w:tr>
      <w:tr w:rsidR="0033348E" w14:paraId="5237E8F5" w14:textId="77777777" w:rsidTr="00B9577E">
        <w:tc>
          <w:tcPr>
            <w:tcW w:w="9062" w:type="dxa"/>
          </w:tcPr>
          <w:p w14:paraId="33B3E81B" w14:textId="77777777" w:rsidR="0033348E" w:rsidRDefault="0033348E" w:rsidP="003E2046"/>
          <w:p w14:paraId="1FCE15D4" w14:textId="77777777" w:rsidR="0033348E" w:rsidRPr="00DB6D9C" w:rsidRDefault="0033348E" w:rsidP="0033348E">
            <w:pPr>
              <w:rPr>
                <w:rFonts w:ascii="Times New Roman" w:eastAsia="Times New Roman" w:hAnsi="Times New Roman"/>
                <w:lang w:eastAsia="pl-PL"/>
              </w:rPr>
            </w:pPr>
            <w:r w:rsidRPr="00DB6D9C">
              <w:rPr>
                <w:rFonts w:ascii="Times New Roman" w:eastAsia="Times New Roman" w:hAnsi="Times New Roman"/>
                <w:bCs/>
                <w:lang w:eastAsia="pl-PL"/>
              </w:rPr>
              <w:t>Informacja</w:t>
            </w:r>
            <w:r w:rsidRPr="00DB6D9C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DB6D9C">
              <w:rPr>
                <w:rFonts w:ascii="Times New Roman" w:eastAsia="Times New Roman" w:hAnsi="Times New Roman"/>
                <w:lang w:eastAsia="pl-PL"/>
              </w:rPr>
              <w:t>dotycząca badania rynku w zakresie usługi:</w:t>
            </w:r>
          </w:p>
          <w:p w14:paraId="402837EA" w14:textId="2F2E819D" w:rsidR="0033348E" w:rsidRPr="005123D4" w:rsidRDefault="0033348E" w:rsidP="0033348E">
            <w:pPr>
              <w:spacing w:before="120" w:line="276" w:lineRule="auto"/>
              <w:contextualSpacing/>
              <w:jc w:val="both"/>
              <w:rPr>
                <w:rFonts w:ascii="Times New Roman" w:hAnsi="Times New Roman"/>
                <w:i/>
                <w:szCs w:val="21"/>
              </w:rPr>
            </w:pPr>
            <w:r>
              <w:rPr>
                <w:rFonts w:ascii="Times New Roman" w:hAnsi="Times New Roman"/>
                <w:b/>
                <w:i/>
                <w:szCs w:val="21"/>
              </w:rPr>
              <w:t>„</w:t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>Wykonanie pomiaru hałasu</w:t>
            </w:r>
            <w:r>
              <w:rPr>
                <w:rFonts w:ascii="Times New Roman" w:hAnsi="Times New Roman"/>
                <w:b/>
                <w:i/>
                <w:szCs w:val="21"/>
              </w:rPr>
              <w:t xml:space="preserve"> przenikającego z instalacji do środowiska </w:t>
            </w:r>
            <w:r>
              <w:rPr>
                <w:rFonts w:ascii="Times New Roman" w:hAnsi="Times New Roman"/>
                <w:b/>
                <w:i/>
                <w:szCs w:val="21"/>
              </w:rPr>
              <w:br/>
              <w:t>w porze dziennej i nocnej</w:t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Cs w:val="21"/>
              </w:rPr>
              <w:t xml:space="preserve">dla Instalacji do składowania </w:t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 xml:space="preserve">odpadów paleniskowych </w:t>
            </w:r>
            <w:r>
              <w:rPr>
                <w:rFonts w:ascii="Times New Roman" w:hAnsi="Times New Roman"/>
                <w:b/>
                <w:i/>
                <w:szCs w:val="21"/>
              </w:rPr>
              <w:t>„</w:t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>Pióry</w:t>
            </w:r>
            <w:r>
              <w:rPr>
                <w:rFonts w:ascii="Times New Roman" w:hAnsi="Times New Roman"/>
                <w:b/>
                <w:i/>
                <w:szCs w:val="21"/>
              </w:rPr>
              <w:t>”</w:t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 xml:space="preserve"> </w:t>
            </w:r>
            <w:r w:rsidR="000D4F08">
              <w:rPr>
                <w:rFonts w:ascii="Times New Roman" w:hAnsi="Times New Roman"/>
                <w:b/>
                <w:i/>
                <w:szCs w:val="21"/>
              </w:rPr>
              <w:br/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>i Magazynu gipsu Tursko</w:t>
            </w:r>
            <w:r>
              <w:rPr>
                <w:rFonts w:ascii="Times New Roman" w:hAnsi="Times New Roman"/>
                <w:b/>
                <w:i/>
                <w:szCs w:val="21"/>
              </w:rPr>
              <w:t>”</w:t>
            </w:r>
          </w:p>
          <w:p w14:paraId="06BE6BBD" w14:textId="77777777" w:rsidR="0033348E" w:rsidRDefault="0033348E" w:rsidP="003E2046"/>
        </w:tc>
      </w:tr>
      <w:tr w:rsidR="008D01E6" w14:paraId="445507A0" w14:textId="77777777" w:rsidTr="00B93DA6">
        <w:tc>
          <w:tcPr>
            <w:tcW w:w="9062" w:type="dxa"/>
          </w:tcPr>
          <w:p w14:paraId="440664C7" w14:textId="4872AA8B" w:rsidR="008D01E6" w:rsidRDefault="008D01E6" w:rsidP="003E2046">
            <w:r w:rsidRPr="00F46F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Ja, niżej podpisany (My niżej podpisani):</w:t>
            </w:r>
          </w:p>
        </w:tc>
      </w:tr>
      <w:tr w:rsidR="008D01E6" w14:paraId="11C6208B" w14:textId="77777777" w:rsidTr="00740EF7">
        <w:tc>
          <w:tcPr>
            <w:tcW w:w="9062" w:type="dxa"/>
          </w:tcPr>
          <w:p w14:paraId="5787C5A2" w14:textId="77777777" w:rsidR="008D01E6" w:rsidRDefault="008D01E6" w:rsidP="003E2046"/>
          <w:p w14:paraId="148A1EA3" w14:textId="77777777" w:rsidR="008D01E6" w:rsidRDefault="008D01E6" w:rsidP="003E2046"/>
        </w:tc>
      </w:tr>
      <w:tr w:rsidR="001D6FDD" w14:paraId="2600BB2A" w14:textId="77777777" w:rsidTr="00011E34">
        <w:tc>
          <w:tcPr>
            <w:tcW w:w="9062" w:type="dxa"/>
          </w:tcPr>
          <w:p w14:paraId="0D342F21" w14:textId="4DD80C7B" w:rsidR="001D6FDD" w:rsidRDefault="001D6FDD" w:rsidP="003E2046">
            <w:r w:rsidRPr="00F46F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1D6FDD" w14:paraId="2878B330" w14:textId="77777777" w:rsidTr="00CA1913">
        <w:tc>
          <w:tcPr>
            <w:tcW w:w="9062" w:type="dxa"/>
          </w:tcPr>
          <w:p w14:paraId="25EA794A" w14:textId="77777777" w:rsidR="001D6FDD" w:rsidRDefault="001D6FDD" w:rsidP="003E2046"/>
          <w:p w14:paraId="635AABAB" w14:textId="77777777" w:rsidR="001D6FDD" w:rsidRDefault="001D6FDD" w:rsidP="003E2046"/>
        </w:tc>
      </w:tr>
      <w:tr w:rsidR="00CE6AF3" w14:paraId="4E59B213" w14:textId="77777777" w:rsidTr="00895E6F">
        <w:tc>
          <w:tcPr>
            <w:tcW w:w="9062" w:type="dxa"/>
          </w:tcPr>
          <w:p w14:paraId="65A77092" w14:textId="262F2959" w:rsidR="00CE6AF3" w:rsidRDefault="00CE6AF3" w:rsidP="00CE6AF3">
            <w:pPr>
              <w:spacing w:before="120" w:line="276" w:lineRule="auto"/>
              <w:contextualSpacing/>
              <w:jc w:val="both"/>
              <w:rPr>
                <w:rFonts w:ascii="Times New Roman" w:hAnsi="Times New Roman"/>
                <w:b/>
                <w:i/>
                <w:szCs w:val="21"/>
              </w:rPr>
            </w:pPr>
            <w:r w:rsidRPr="00DB6D9C">
              <w:rPr>
                <w:rFonts w:ascii="Times New Roman" w:eastAsia="Times New Roman" w:hAnsi="Times New Roman"/>
                <w:szCs w:val="20"/>
                <w:lang w:eastAsia="pl-PL"/>
              </w:rPr>
              <w:t xml:space="preserve">Składam(y) niniejszą informację cenową dotyczącą wykonania zamówienia, którego przedmiotem są: </w:t>
            </w:r>
            <w:r>
              <w:rPr>
                <w:rFonts w:ascii="Times New Roman" w:hAnsi="Times New Roman"/>
                <w:b/>
                <w:i/>
                <w:szCs w:val="21"/>
              </w:rPr>
              <w:t>„</w:t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>Wykonanie pomiaru hałasu</w:t>
            </w:r>
            <w:r>
              <w:rPr>
                <w:rFonts w:ascii="Times New Roman" w:hAnsi="Times New Roman"/>
                <w:b/>
                <w:i/>
                <w:szCs w:val="21"/>
              </w:rPr>
              <w:t xml:space="preserve"> przenikającego z instalacji do środowiska w porze dziennej </w:t>
            </w:r>
            <w:r w:rsidR="000D4F08">
              <w:rPr>
                <w:rFonts w:ascii="Times New Roman" w:hAnsi="Times New Roman"/>
                <w:b/>
                <w:i/>
                <w:szCs w:val="21"/>
              </w:rPr>
              <w:br/>
            </w:r>
            <w:r>
              <w:rPr>
                <w:rFonts w:ascii="Times New Roman" w:hAnsi="Times New Roman"/>
                <w:b/>
                <w:i/>
                <w:szCs w:val="21"/>
              </w:rPr>
              <w:t>i nocnej</w:t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Cs w:val="21"/>
              </w:rPr>
              <w:t xml:space="preserve">dla Instalacji do składowania </w:t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 xml:space="preserve">odpadów paleniskowych </w:t>
            </w:r>
            <w:r>
              <w:rPr>
                <w:rFonts w:ascii="Times New Roman" w:hAnsi="Times New Roman"/>
                <w:b/>
                <w:i/>
                <w:szCs w:val="21"/>
              </w:rPr>
              <w:t>„</w:t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>Pióry</w:t>
            </w:r>
            <w:r>
              <w:rPr>
                <w:rFonts w:ascii="Times New Roman" w:hAnsi="Times New Roman"/>
                <w:b/>
                <w:i/>
                <w:szCs w:val="21"/>
              </w:rPr>
              <w:t>”</w:t>
            </w:r>
            <w:r w:rsidRPr="001401DF">
              <w:rPr>
                <w:rFonts w:ascii="Times New Roman" w:hAnsi="Times New Roman"/>
                <w:b/>
                <w:i/>
                <w:szCs w:val="21"/>
              </w:rPr>
              <w:t xml:space="preserve"> i Magazynu gipsu Tursko</w:t>
            </w:r>
            <w:r>
              <w:rPr>
                <w:rFonts w:ascii="Times New Roman" w:hAnsi="Times New Roman"/>
                <w:b/>
                <w:i/>
                <w:szCs w:val="21"/>
              </w:rPr>
              <w:t>”</w:t>
            </w:r>
          </w:p>
          <w:p w14:paraId="29319471" w14:textId="77777777" w:rsidR="00A6479A" w:rsidRDefault="00A6479A" w:rsidP="00CE6AF3">
            <w:pPr>
              <w:spacing w:before="120" w:line="276" w:lineRule="auto"/>
              <w:contextualSpacing/>
              <w:jc w:val="both"/>
              <w:rPr>
                <w:rFonts w:ascii="Times New Roman" w:hAnsi="Times New Roman"/>
                <w:b/>
                <w:i/>
                <w:szCs w:val="21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09"/>
              <w:gridCol w:w="3556"/>
            </w:tblGrid>
            <w:tr w:rsidR="00A6479A" w14:paraId="6A396195" w14:textId="77777777" w:rsidTr="00604FD6">
              <w:trPr>
                <w:jc w:val="center"/>
              </w:trPr>
              <w:tc>
                <w:tcPr>
                  <w:tcW w:w="4109" w:type="dxa"/>
                </w:tcPr>
                <w:p w14:paraId="7DA05280" w14:textId="77777777" w:rsidR="00A6479A" w:rsidRDefault="00A6479A" w:rsidP="00A6479A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Cs w:val="21"/>
                    </w:rPr>
                    <w:t xml:space="preserve">Warianty </w:t>
                  </w:r>
                </w:p>
              </w:tc>
              <w:tc>
                <w:tcPr>
                  <w:tcW w:w="3556" w:type="dxa"/>
                </w:tcPr>
                <w:p w14:paraId="0A89F99B" w14:textId="77777777" w:rsidR="00A6479A" w:rsidRDefault="00A6479A" w:rsidP="00A6479A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Cs w:val="21"/>
                    </w:rPr>
                    <w:t xml:space="preserve">Cena netto za realizację usługi </w:t>
                  </w:r>
                </w:p>
              </w:tc>
            </w:tr>
            <w:tr w:rsidR="00A6479A" w14:paraId="508E2E74" w14:textId="77777777" w:rsidTr="00604FD6">
              <w:trPr>
                <w:jc w:val="center"/>
              </w:trPr>
              <w:tc>
                <w:tcPr>
                  <w:tcW w:w="4109" w:type="dxa"/>
                </w:tcPr>
                <w:p w14:paraId="36618CC3" w14:textId="3B8D4D4E" w:rsidR="00A6479A" w:rsidRPr="00C965C4" w:rsidRDefault="00A6479A" w:rsidP="00A6479A">
                  <w:pPr>
                    <w:rPr>
                      <w:rFonts w:ascii="Times New Roman" w:hAnsi="Times New Roman"/>
                      <w:b/>
                      <w:i/>
                      <w:color w:val="1F4E79" w:themeColor="accent1" w:themeShade="80"/>
                      <w:sz w:val="20"/>
                      <w:szCs w:val="20"/>
                    </w:rPr>
                  </w:pPr>
                  <w:r w:rsidRPr="00C965C4">
                    <w:rPr>
                      <w:rFonts w:ascii="Times New Roman" w:hAnsi="Times New Roman"/>
                      <w:b/>
                      <w:i/>
                      <w:color w:val="1F4E79" w:themeColor="accent1" w:themeShade="80"/>
                      <w:sz w:val="20"/>
                      <w:szCs w:val="20"/>
                    </w:rPr>
                    <w:t>Wariant podstawowy</w:t>
                  </w:r>
                  <w:r w:rsidR="00C965C4" w:rsidRPr="00C965C4">
                    <w:rPr>
                      <w:rFonts w:ascii="Times New Roman" w:hAnsi="Times New Roman"/>
                      <w:b/>
                      <w:i/>
                      <w:color w:val="1F4E79" w:themeColor="accent1" w:themeShade="80"/>
                      <w:sz w:val="20"/>
                      <w:szCs w:val="20"/>
                    </w:rPr>
                    <w:t xml:space="preserve"> (WYMAGANY)</w:t>
                  </w:r>
                </w:p>
                <w:p w14:paraId="4DA822B1" w14:textId="360DC0A6" w:rsidR="00A6479A" w:rsidRDefault="00A6479A" w:rsidP="00A6479A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D86847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Wykonanie pomiaru hałasu przenikającego z instalacji do środowiska w porze dziennej i nocnej dla Instalacji do składowania odpadów paleniskowych „Pióry” i Magazynu gipsu Tursko</w:t>
                  </w:r>
                  <w:r w:rsidRPr="00D86847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metodą pomiarową.</w:t>
                  </w:r>
                </w:p>
                <w:p w14:paraId="5761E370" w14:textId="086C651E" w:rsidR="00604FD6" w:rsidRPr="00604FD6" w:rsidRDefault="00604FD6" w:rsidP="00A6479A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</w:pPr>
                  <w:r w:rsidRPr="00136D59"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  <w:t>Dobór metody określonej w Rozporządzeni</w:t>
                  </w:r>
                  <w:r w:rsidR="00FD1810"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  <w:t>u</w:t>
                  </w:r>
                  <w:r w:rsidRPr="00136D59"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  <w:t xml:space="preserve"> Ministra Klimatu i Środowiska z dnia 7 września 2021 r. w sprawie wymagań w zakresie prowadzenia pomiarów wielkości emisji Dz. U. 2023 poz. 1706</w:t>
                  </w:r>
                  <w:r w:rsidR="00FD1810"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  <w:t xml:space="preserve"> </w:t>
                  </w:r>
                  <w:r w:rsidR="005912C0" w:rsidRPr="00136D59"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  <w:t xml:space="preserve">należy do obowiązków </w:t>
                  </w:r>
                  <w:r w:rsidRPr="00136D59"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  <w:t>Wykonawcy.</w:t>
                  </w:r>
                  <w:r>
                    <w:rPr>
                      <w:rFonts w:ascii="Times New Roman" w:hAnsi="Times New Roman"/>
                      <w:bCs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556" w:type="dxa"/>
                </w:tcPr>
                <w:p w14:paraId="615F2E48" w14:textId="77777777" w:rsidR="00A6479A" w:rsidRDefault="00A6479A" w:rsidP="00A6479A">
                  <w:pPr>
                    <w:rPr>
                      <w:rFonts w:ascii="Times New Roman" w:hAnsi="Times New Roman"/>
                    </w:rPr>
                  </w:pPr>
                </w:p>
                <w:p w14:paraId="1B7F5DE5" w14:textId="77777777" w:rsidR="00A6479A" w:rsidRDefault="00A6479A" w:rsidP="00A6479A">
                  <w:pPr>
                    <w:rPr>
                      <w:rFonts w:ascii="Times New Roman" w:hAnsi="Times New Roman"/>
                    </w:rPr>
                  </w:pPr>
                </w:p>
                <w:p w14:paraId="0041D696" w14:textId="77777777" w:rsidR="00A6479A" w:rsidRDefault="00A6479A" w:rsidP="00A6479A">
                  <w:pPr>
                    <w:rPr>
                      <w:rFonts w:ascii="Times New Roman" w:hAnsi="Times New Roman"/>
                    </w:rPr>
                  </w:pPr>
                </w:p>
                <w:p w14:paraId="392C08EF" w14:textId="77777777" w:rsidR="00604FD6" w:rsidRDefault="00604FD6" w:rsidP="00A6479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1011F1E2" w14:textId="77777777" w:rsidR="00604FD6" w:rsidRDefault="00604FD6" w:rsidP="00A6479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78D1FB66" w14:textId="695F822D" w:rsidR="00A6479A" w:rsidRDefault="00A6479A" w:rsidP="00A6479A">
                  <w:pPr>
                    <w:jc w:val="center"/>
                    <w:rPr>
                      <w:rFonts w:ascii="Times New Roman" w:hAnsi="Times New Roman"/>
                    </w:rPr>
                  </w:pPr>
                  <w:r w:rsidRPr="00CE0A2D">
                    <w:rPr>
                      <w:rFonts w:ascii="Times New Roman" w:hAnsi="Times New Roman"/>
                    </w:rPr>
                    <w:t>…………………………PLN</w:t>
                  </w:r>
                </w:p>
                <w:p w14:paraId="2BF68C12" w14:textId="77777777" w:rsidR="00A6479A" w:rsidRDefault="00A6479A" w:rsidP="00A6479A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Cs w:val="21"/>
                    </w:rPr>
                  </w:pPr>
                </w:p>
                <w:p w14:paraId="2AA68021" w14:textId="77777777" w:rsidR="00604FD6" w:rsidRDefault="00604FD6" w:rsidP="00A6479A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Cs w:val="21"/>
                    </w:rPr>
                  </w:pPr>
                </w:p>
              </w:tc>
            </w:tr>
            <w:tr w:rsidR="00A6479A" w14:paraId="344ADE8F" w14:textId="77777777" w:rsidTr="00604FD6">
              <w:trPr>
                <w:jc w:val="center"/>
              </w:trPr>
              <w:tc>
                <w:tcPr>
                  <w:tcW w:w="4109" w:type="dxa"/>
                </w:tcPr>
                <w:p w14:paraId="79990861" w14:textId="0CF07477" w:rsidR="00A6479A" w:rsidRPr="00C965C4" w:rsidRDefault="00A6479A" w:rsidP="00A6479A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color w:val="1F4E79" w:themeColor="accent1" w:themeShade="80"/>
                      <w:sz w:val="20"/>
                      <w:szCs w:val="20"/>
                    </w:rPr>
                  </w:pPr>
                  <w:r w:rsidRPr="00C965C4">
                    <w:rPr>
                      <w:rFonts w:ascii="Times New Roman" w:hAnsi="Times New Roman"/>
                      <w:b/>
                      <w:i/>
                      <w:color w:val="1F4E79" w:themeColor="accent1" w:themeShade="80"/>
                      <w:sz w:val="20"/>
                      <w:szCs w:val="20"/>
                    </w:rPr>
                    <w:t>Wariant dodatkowy</w:t>
                  </w:r>
                  <w:r w:rsidR="00C965C4" w:rsidRPr="00C965C4">
                    <w:rPr>
                      <w:rFonts w:ascii="Times New Roman" w:hAnsi="Times New Roman"/>
                      <w:b/>
                      <w:i/>
                      <w:color w:val="1F4E79" w:themeColor="accent1" w:themeShade="80"/>
                      <w:sz w:val="20"/>
                      <w:szCs w:val="20"/>
                    </w:rPr>
                    <w:t xml:space="preserve"> (OPCJONALNY)</w:t>
                  </w:r>
                </w:p>
                <w:p w14:paraId="7EE3752F" w14:textId="4F963468" w:rsidR="00A6479A" w:rsidRPr="00D86847" w:rsidRDefault="00A6479A" w:rsidP="00A6479A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</w:pPr>
                  <w:r w:rsidRPr="00D86847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 xml:space="preserve">Wykonanie pomiaru hałasu przenikającego </w:t>
                  </w:r>
                  <w:r w:rsidR="009E4B05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br/>
                  </w:r>
                  <w:r w:rsidRPr="00D86847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 xml:space="preserve">z instalacji do środowiska w porze dziennej </w:t>
                  </w:r>
                  <w:r w:rsidR="009E4B05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br/>
                  </w:r>
                  <w:r w:rsidRPr="00D86847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i nocnej dla Instalacji do składowania odpadów paleniskowych „Pióry” i Magazynu gipsu Tursko</w:t>
                  </w:r>
                  <w:r w:rsidRPr="00D86847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metodą obliczeniową</w:t>
                  </w:r>
                  <w:r w:rsidR="00EA0D40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 xml:space="preserve"> – opis w pkt. 1.</w:t>
                  </w:r>
                  <w:r w:rsidR="000625D6">
                    <w:rPr>
                      <w:rFonts w:ascii="Times New Roman" w:hAnsi="Times New Roman"/>
                      <w:b/>
                      <w:i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556" w:type="dxa"/>
                </w:tcPr>
                <w:p w14:paraId="77138754" w14:textId="77777777" w:rsidR="00A6479A" w:rsidRDefault="00A6479A" w:rsidP="00A6479A">
                  <w:pPr>
                    <w:rPr>
                      <w:rFonts w:ascii="Times New Roman" w:hAnsi="Times New Roman"/>
                    </w:rPr>
                  </w:pPr>
                </w:p>
                <w:p w14:paraId="6092AEC8" w14:textId="77777777" w:rsidR="00A6479A" w:rsidRDefault="00A6479A" w:rsidP="00A6479A">
                  <w:pPr>
                    <w:rPr>
                      <w:rFonts w:ascii="Times New Roman" w:hAnsi="Times New Roman"/>
                    </w:rPr>
                  </w:pPr>
                </w:p>
                <w:p w14:paraId="5DD5DC3F" w14:textId="77777777" w:rsidR="00513F35" w:rsidRDefault="00513F35" w:rsidP="00A6479A">
                  <w:pPr>
                    <w:jc w:val="center"/>
                    <w:rPr>
                      <w:rFonts w:ascii="Times New Roman" w:hAnsi="Times New Roman"/>
                    </w:rPr>
                  </w:pPr>
                </w:p>
                <w:p w14:paraId="76480D5D" w14:textId="126C3FBC" w:rsidR="00A6479A" w:rsidRDefault="00A6479A" w:rsidP="00513F35">
                  <w:pPr>
                    <w:jc w:val="center"/>
                    <w:rPr>
                      <w:rFonts w:ascii="Times New Roman" w:hAnsi="Times New Roman"/>
                    </w:rPr>
                  </w:pPr>
                  <w:r w:rsidRPr="00CE0A2D">
                    <w:rPr>
                      <w:rFonts w:ascii="Times New Roman" w:hAnsi="Times New Roman"/>
                    </w:rPr>
                    <w:t>…………………………PLN</w:t>
                  </w:r>
                </w:p>
                <w:p w14:paraId="45359967" w14:textId="77777777" w:rsidR="00A6479A" w:rsidRDefault="00A6479A" w:rsidP="00A6479A">
                  <w:pPr>
                    <w:spacing w:before="120" w:line="276" w:lineRule="auto"/>
                    <w:contextualSpacing/>
                    <w:jc w:val="both"/>
                    <w:rPr>
                      <w:rFonts w:ascii="Times New Roman" w:hAnsi="Times New Roman"/>
                      <w:b/>
                      <w:i/>
                      <w:szCs w:val="21"/>
                    </w:rPr>
                  </w:pPr>
                </w:p>
              </w:tc>
            </w:tr>
          </w:tbl>
          <w:p w14:paraId="0E8D8156" w14:textId="77777777" w:rsidR="00CE6AF3" w:rsidRDefault="00CE6AF3" w:rsidP="00CE6AF3">
            <w:pPr>
              <w:jc w:val="right"/>
            </w:pPr>
          </w:p>
          <w:p w14:paraId="69FA9CAE" w14:textId="77777777" w:rsidR="00CE6AF3" w:rsidRDefault="00CE6AF3" w:rsidP="003E2046"/>
        </w:tc>
      </w:tr>
    </w:tbl>
    <w:p w14:paraId="3408F9E4" w14:textId="26D4F54A" w:rsidR="00E511BC" w:rsidRDefault="00E511BC" w:rsidP="003E2046">
      <w:r w:rsidRPr="003E2046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3D0C6937" wp14:editId="39CA3A47">
            <wp:simplePos x="0" y="0"/>
            <wp:positionH relativeFrom="page">
              <wp:posOffset>52070</wp:posOffset>
            </wp:positionH>
            <wp:positionV relativeFrom="page">
              <wp:posOffset>56515</wp:posOffset>
            </wp:positionV>
            <wp:extent cx="1981200" cy="1088390"/>
            <wp:effectExtent l="0" t="0" r="0" b="0"/>
            <wp:wrapSquare wrapText="bothSides"/>
            <wp:docPr id="345996532" name="Obraz 1" descr="Obraz zawierający logo, Czcionka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34403" name="Obraz 1" descr="Obraz zawierający logo, Czcionka, Grafika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1E173" w14:textId="77777777" w:rsidR="00F023A1" w:rsidRPr="00DB6D9C" w:rsidRDefault="00F023A1" w:rsidP="00F023A1">
      <w:pPr>
        <w:numPr>
          <w:ilvl w:val="0"/>
          <w:numId w:val="3"/>
        </w:numPr>
        <w:rPr>
          <w:rFonts w:ascii="Times New Roman" w:hAnsi="Times New Roman"/>
          <w:szCs w:val="20"/>
        </w:rPr>
      </w:pPr>
      <w:r w:rsidRPr="00DB6D9C">
        <w:rPr>
          <w:rFonts w:ascii="Times New Roman" w:hAnsi="Times New Roman"/>
          <w:szCs w:val="20"/>
        </w:rPr>
        <w:t>Istotne założenia przyjęte do przedmiotowej usługi</w:t>
      </w:r>
      <w:r>
        <w:rPr>
          <w:rFonts w:ascii="Times New Roman" w:hAnsi="Times New Roman"/>
          <w:szCs w:val="20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023A1" w:rsidRPr="00F46F02" w14:paraId="524F6409" w14:textId="77777777" w:rsidTr="00EE4C80">
        <w:trPr>
          <w:trHeight w:val="50"/>
        </w:trPr>
        <w:tc>
          <w:tcPr>
            <w:tcW w:w="7371" w:type="dxa"/>
            <w:shd w:val="clear" w:color="auto" w:fill="auto"/>
          </w:tcPr>
          <w:p w14:paraId="3432AD87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737E917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6F5D10D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61B451" w14:textId="77777777" w:rsidR="00F023A1" w:rsidRPr="00F46F02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BD9A97" w14:textId="77777777" w:rsidR="00F023A1" w:rsidRPr="00F46F02" w:rsidRDefault="00F023A1" w:rsidP="00F023A1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6E06D38" w14:textId="77777777" w:rsidR="00F023A1" w:rsidRPr="00F46F02" w:rsidRDefault="00F023A1" w:rsidP="00F023A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ACAD96E" w14:textId="77777777" w:rsidR="00F023A1" w:rsidRPr="00F46F02" w:rsidRDefault="00F023A1" w:rsidP="00F023A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30433DD" w14:textId="77777777" w:rsidR="00F023A1" w:rsidRDefault="00F023A1" w:rsidP="00F023A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3469C7F" w14:textId="77777777" w:rsidR="00F023A1" w:rsidRDefault="00F023A1" w:rsidP="00F023A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EE8D9A" w14:textId="77777777" w:rsidR="00F023A1" w:rsidRPr="00DB6D9C" w:rsidRDefault="00F023A1" w:rsidP="00F023A1">
      <w:pPr>
        <w:numPr>
          <w:ilvl w:val="0"/>
          <w:numId w:val="3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Cs w:val="20"/>
          <w:lang w:eastAsia="pl-PL"/>
        </w:rPr>
      </w:pPr>
      <w:r w:rsidRPr="00DB6D9C">
        <w:rPr>
          <w:rFonts w:ascii="Times New Roman" w:eastAsia="Times New Roman" w:hAnsi="Times New Roman"/>
          <w:szCs w:val="20"/>
          <w:lang w:eastAsia="pl-PL"/>
        </w:rPr>
        <w:t xml:space="preserve">Rekomendacja koniecznych zmian w zakresie, o </w:t>
      </w:r>
      <w:r w:rsidRPr="00DB6D9C">
        <w:rPr>
          <w:rFonts w:ascii="Times New Roman" w:hAnsi="Times New Roman"/>
          <w:szCs w:val="20"/>
        </w:rPr>
        <w:t>którym mowa w załączniku nr 2.</w:t>
      </w:r>
    </w:p>
    <w:p w14:paraId="78BB2223" w14:textId="77777777" w:rsidR="00F023A1" w:rsidRPr="00F46F02" w:rsidRDefault="00F023A1" w:rsidP="00F023A1">
      <w:pPr>
        <w:tabs>
          <w:tab w:val="num" w:pos="426"/>
        </w:tabs>
        <w:spacing w:after="0"/>
        <w:ind w:left="340"/>
        <w:rPr>
          <w:rFonts w:ascii="Times New Roman" w:eastAsia="Times New Roman" w:hAnsi="Times New Roman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F023A1" w:rsidRPr="00F46F02" w14:paraId="1CAF2E9F" w14:textId="77777777" w:rsidTr="00EE4C80">
        <w:trPr>
          <w:trHeight w:val="337"/>
        </w:trPr>
        <w:tc>
          <w:tcPr>
            <w:tcW w:w="7371" w:type="dxa"/>
            <w:shd w:val="clear" w:color="auto" w:fill="auto"/>
          </w:tcPr>
          <w:p w14:paraId="3E1986B6" w14:textId="77777777" w:rsidR="00F023A1" w:rsidRPr="00F46F02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451C077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F5198F3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865AF11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FFA04B3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5934C06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D86BE7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FB06213" w14:textId="77777777" w:rsidR="00F023A1" w:rsidRPr="00F46F02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9C5AB0" w14:textId="77777777" w:rsidR="00F023A1" w:rsidRPr="00F46F02" w:rsidRDefault="00F023A1" w:rsidP="00F023A1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</w:p>
    <w:p w14:paraId="144FCC03" w14:textId="77777777" w:rsidR="00F023A1" w:rsidRPr="00F46F02" w:rsidRDefault="00F023A1" w:rsidP="00F023A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45239CC" w14:textId="77777777" w:rsidR="00F023A1" w:rsidRPr="00DB6D9C" w:rsidRDefault="00F023A1" w:rsidP="00F023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DB6D9C">
        <w:rPr>
          <w:rFonts w:ascii="Times New Roman" w:hAnsi="Times New Roman" w:cs="Times New Roman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F023A1" w:rsidRPr="00F46F02" w14:paraId="1ECA8656" w14:textId="77777777" w:rsidTr="00EE4C80">
        <w:trPr>
          <w:trHeight w:val="346"/>
        </w:trPr>
        <w:tc>
          <w:tcPr>
            <w:tcW w:w="7402" w:type="dxa"/>
            <w:shd w:val="clear" w:color="auto" w:fill="auto"/>
          </w:tcPr>
          <w:p w14:paraId="7180357A" w14:textId="77777777" w:rsidR="00F023A1" w:rsidRPr="00F46F02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907883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76C28B5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B628FE8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F377D30" w14:textId="77777777" w:rsidR="00F023A1" w:rsidRPr="00F46F02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905A4C" w14:textId="77777777" w:rsidR="00F023A1" w:rsidRPr="00F46F02" w:rsidRDefault="00F023A1" w:rsidP="00F023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E4F344" w14:textId="77777777" w:rsidR="00F023A1" w:rsidRPr="00F46F02" w:rsidRDefault="00F023A1" w:rsidP="00F023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5579DA" w14:textId="77777777" w:rsidR="00F023A1" w:rsidRPr="00F46F02" w:rsidRDefault="00F023A1" w:rsidP="00F023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08DAA" w14:textId="77777777" w:rsidR="00F023A1" w:rsidRPr="00F46F02" w:rsidRDefault="00F023A1" w:rsidP="00F023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page" w:tblpX="2249" w:tblpY="142"/>
        <w:tblW w:w="63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3066"/>
      </w:tblGrid>
      <w:tr w:rsidR="00F023A1" w:rsidRPr="00F46F02" w14:paraId="7DF7D9B9" w14:textId="77777777" w:rsidTr="00EE4C80">
        <w:trPr>
          <w:trHeight w:val="1365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9B0F" w14:textId="77777777" w:rsidR="00F023A1" w:rsidRDefault="00F023A1" w:rsidP="00EE4C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C4624B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9FBBAE8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93DF9E0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9A7C490" w14:textId="77777777" w:rsidR="00F023A1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42CBF60" w14:textId="77777777" w:rsidR="00F023A1" w:rsidRPr="00F46F02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17B" w14:textId="77777777" w:rsidR="00F023A1" w:rsidRPr="00F46F02" w:rsidRDefault="00F023A1" w:rsidP="00EE4C8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23A1" w:rsidRPr="00F46F02" w14:paraId="6EB34065" w14:textId="77777777" w:rsidTr="00EE4C80">
        <w:trPr>
          <w:trHeight w:val="994"/>
        </w:trPr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14:paraId="28687755" w14:textId="77777777" w:rsidR="00F023A1" w:rsidRPr="00F46F02" w:rsidRDefault="00F023A1" w:rsidP="00EE4C8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6F02">
              <w:rPr>
                <w:rFonts w:ascii="Times New Roman" w:hAnsi="Times New Roman"/>
                <w:sz w:val="16"/>
                <w:szCs w:val="16"/>
              </w:rPr>
              <w:t>Miejscowość i data</w:t>
            </w:r>
          </w:p>
          <w:p w14:paraId="4AB6CBB9" w14:textId="77777777" w:rsidR="00F023A1" w:rsidRPr="00F46F02" w:rsidRDefault="00F023A1" w:rsidP="00EE4C80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 w:rsidRPr="00F46F02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</w:tcPr>
          <w:p w14:paraId="61B25BDC" w14:textId="77777777" w:rsidR="00F023A1" w:rsidRPr="00F46F02" w:rsidRDefault="00F023A1" w:rsidP="00EE4C8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6F02">
              <w:rPr>
                <w:rFonts w:ascii="Times New Roman" w:hAnsi="Times New Roman"/>
                <w:sz w:val="16"/>
                <w:szCs w:val="16"/>
              </w:rPr>
              <w:t>Pieczęć imienna i podpis przedstawiciela (i) Wykonawcy</w:t>
            </w:r>
          </w:p>
          <w:p w14:paraId="127AF718" w14:textId="77777777" w:rsidR="00F023A1" w:rsidRPr="00F46F02" w:rsidRDefault="00F023A1" w:rsidP="00EE4C8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26603FA" w14:textId="77777777" w:rsidR="00F023A1" w:rsidRPr="00F46F02" w:rsidRDefault="00F023A1" w:rsidP="00EE4C80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600FC96" w14:textId="77777777" w:rsidR="00CA153D" w:rsidRDefault="00CA153D" w:rsidP="003E2046"/>
    <w:p w14:paraId="0D9A27A1" w14:textId="77777777" w:rsidR="00CA153D" w:rsidRDefault="00CA153D" w:rsidP="003E2046"/>
    <w:p w14:paraId="02BB524C" w14:textId="77777777" w:rsidR="00CA153D" w:rsidRDefault="00CA153D" w:rsidP="003E2046"/>
    <w:p w14:paraId="24DD9A69" w14:textId="77777777" w:rsidR="00CA153D" w:rsidRDefault="00CA153D" w:rsidP="003E2046"/>
    <w:p w14:paraId="21C7E9BC" w14:textId="77777777" w:rsidR="00CA153D" w:rsidRDefault="00CA153D" w:rsidP="003E2046"/>
    <w:p w14:paraId="00CD3270" w14:textId="77777777" w:rsidR="00CA153D" w:rsidRDefault="00CA153D" w:rsidP="003E2046"/>
    <w:p w14:paraId="42CA0456" w14:textId="77777777" w:rsidR="00CA153D" w:rsidRDefault="00CA153D" w:rsidP="003E2046"/>
    <w:p w14:paraId="55EF10F9" w14:textId="77777777" w:rsidR="00CA153D" w:rsidRDefault="00CA153D" w:rsidP="003E2046"/>
    <w:p w14:paraId="5907E523" w14:textId="77777777" w:rsidR="00CA153D" w:rsidRDefault="00CA153D" w:rsidP="003E2046"/>
    <w:p w14:paraId="259B1CBB" w14:textId="77777777" w:rsidR="00772511" w:rsidRDefault="00772511" w:rsidP="003E2046"/>
    <w:p w14:paraId="45E2DB50" w14:textId="4EF4408C" w:rsidR="00753B38" w:rsidRDefault="00753B38" w:rsidP="00DB636E">
      <w:r w:rsidRPr="003E2046">
        <w:rPr>
          <w:noProof/>
        </w:rPr>
        <w:drawing>
          <wp:anchor distT="0" distB="0" distL="114300" distR="114300" simplePos="0" relativeHeight="251662336" behindDoc="1" locked="0" layoutInCell="1" allowOverlap="1" wp14:anchorId="04F2ADFA" wp14:editId="42F7DC46">
            <wp:simplePos x="0" y="0"/>
            <wp:positionH relativeFrom="page">
              <wp:posOffset>71120</wp:posOffset>
            </wp:positionH>
            <wp:positionV relativeFrom="page">
              <wp:posOffset>46990</wp:posOffset>
            </wp:positionV>
            <wp:extent cx="1981200" cy="1088390"/>
            <wp:effectExtent l="0" t="0" r="0" b="0"/>
            <wp:wrapSquare wrapText="bothSides"/>
            <wp:docPr id="1319582077" name="Obraz 1" descr="Obraz zawierający logo, Czcionka, Grafika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534403" name="Obraz 1" descr="Obraz zawierający logo, Czcionka, Grafika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3B38" w:rsidSect="005C3434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426E" w14:textId="77777777" w:rsidR="003E2046" w:rsidRDefault="003E2046" w:rsidP="003E2046">
      <w:pPr>
        <w:spacing w:after="0" w:line="240" w:lineRule="auto"/>
      </w:pPr>
      <w:r>
        <w:separator/>
      </w:r>
    </w:p>
  </w:endnote>
  <w:endnote w:type="continuationSeparator" w:id="0">
    <w:p w14:paraId="2C8381E3" w14:textId="77777777" w:rsidR="003E2046" w:rsidRDefault="003E2046" w:rsidP="003E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157933"/>
      <w:docPartObj>
        <w:docPartGallery w:val="Page Numbers (Bottom of Page)"/>
        <w:docPartUnique/>
      </w:docPartObj>
    </w:sdtPr>
    <w:sdtEndPr/>
    <w:sdtContent>
      <w:p w14:paraId="2BAAD97F" w14:textId="73A4025D" w:rsidR="007B4F97" w:rsidRDefault="007B4F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F56932" w14:textId="77777777" w:rsidR="005C3434" w:rsidRDefault="005C3434" w:rsidP="005C3434">
    <w:pPr>
      <w:pStyle w:val="Nagwek"/>
      <w:spacing w:line="156" w:lineRule="exact"/>
      <w:ind w:left="567" w:firstLine="567"/>
      <w:rPr>
        <w:rFonts w:ascii="Arial" w:hAnsi="Arial" w:cs="Arial"/>
        <w:color w:val="75787B"/>
        <w:sz w:val="13"/>
        <w:szCs w:val="13"/>
      </w:rPr>
    </w:pPr>
    <w:r w:rsidRPr="00A37AED">
      <w:rPr>
        <w:rFonts w:ascii="Arial" w:hAnsi="Arial" w:cs="Arial"/>
        <w:color w:val="75787B"/>
        <w:sz w:val="13"/>
        <w:szCs w:val="13"/>
      </w:rPr>
      <w:t>S</w:t>
    </w:r>
    <w:r>
      <w:rPr>
        <w:rFonts w:ascii="Arial" w:hAnsi="Arial" w:cs="Arial"/>
        <w:color w:val="75787B"/>
        <w:sz w:val="13"/>
        <w:szCs w:val="13"/>
      </w:rPr>
      <w:t>ą</w:t>
    </w:r>
    <w:r w:rsidRPr="00A37AED">
      <w:rPr>
        <w:rFonts w:ascii="Arial" w:hAnsi="Arial" w:cs="Arial"/>
        <w:color w:val="75787B"/>
        <w:sz w:val="13"/>
        <w:szCs w:val="13"/>
      </w:rPr>
      <w:t xml:space="preserve">d Rejonowy </w:t>
    </w:r>
    <w:r>
      <w:rPr>
        <w:rFonts w:ascii="Arial" w:hAnsi="Arial" w:cs="Arial"/>
        <w:color w:val="75787B"/>
        <w:sz w:val="13"/>
        <w:szCs w:val="13"/>
      </w:rPr>
      <w:t>w Kielcach, X Wydział Gospodarczy Krajowego Rejestru Są</w:t>
    </w:r>
    <w:r w:rsidRPr="00A37AED">
      <w:rPr>
        <w:rFonts w:ascii="Arial" w:hAnsi="Arial" w:cs="Arial"/>
        <w:color w:val="75787B"/>
        <w:sz w:val="13"/>
        <w:szCs w:val="13"/>
      </w:rPr>
      <w:t>dowego nr KRS: 0000</w:t>
    </w:r>
    <w:r w:rsidRPr="00C453C8">
      <w:rPr>
        <w:rFonts w:ascii="Arial" w:hAnsi="Arial" w:cs="Arial"/>
        <w:color w:val="808080"/>
        <w:sz w:val="13"/>
        <w:szCs w:val="13"/>
      </w:rPr>
      <w:t>376459</w:t>
    </w:r>
  </w:p>
  <w:p w14:paraId="08D19402" w14:textId="77777777" w:rsidR="005C3434" w:rsidRPr="00BD6E10" w:rsidRDefault="005C3434" w:rsidP="005C3434">
    <w:pPr>
      <w:pStyle w:val="Nagwek"/>
      <w:spacing w:line="156" w:lineRule="exact"/>
      <w:ind w:left="567" w:firstLine="567"/>
      <w:rPr>
        <w:rFonts w:ascii="Arial" w:hAnsi="Arial" w:cs="Arial"/>
        <w:color w:val="75787B"/>
        <w:sz w:val="13"/>
        <w:szCs w:val="13"/>
      </w:rPr>
    </w:pPr>
    <w:r w:rsidRPr="00A37AED">
      <w:rPr>
        <w:rFonts w:ascii="Arial" w:hAnsi="Arial" w:cs="Arial"/>
        <w:color w:val="75787B"/>
        <w:sz w:val="13"/>
        <w:szCs w:val="13"/>
      </w:rPr>
      <w:t xml:space="preserve">Kapitał zakładowy: </w:t>
    </w:r>
    <w:r>
      <w:rPr>
        <w:rFonts w:ascii="Arial" w:hAnsi="Arial" w:cs="Arial"/>
        <w:color w:val="75787B"/>
        <w:sz w:val="13"/>
        <w:szCs w:val="13"/>
      </w:rPr>
      <w:t>6 162 500</w:t>
    </w:r>
    <w:r w:rsidRPr="00A37AED">
      <w:rPr>
        <w:rFonts w:ascii="Arial" w:hAnsi="Arial" w:cs="Arial"/>
        <w:color w:val="75787B"/>
        <w:sz w:val="13"/>
        <w:szCs w:val="13"/>
      </w:rPr>
      <w:t xml:space="preserve"> PLN</w:t>
    </w:r>
  </w:p>
  <w:p w14:paraId="129992A9" w14:textId="77777777" w:rsidR="007B4F97" w:rsidRDefault="007B4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0FB28" w14:textId="77777777" w:rsidR="003E2046" w:rsidRDefault="003E2046" w:rsidP="003E2046">
      <w:pPr>
        <w:spacing w:after="0" w:line="240" w:lineRule="auto"/>
      </w:pPr>
      <w:r>
        <w:separator/>
      </w:r>
    </w:p>
  </w:footnote>
  <w:footnote w:type="continuationSeparator" w:id="0">
    <w:p w14:paraId="5E96ED7C" w14:textId="77777777" w:rsidR="003E2046" w:rsidRDefault="003E2046" w:rsidP="003E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588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52"/>
      <w:gridCol w:w="2552"/>
    </w:tblGrid>
    <w:tr w:rsidR="003E2046" w:rsidRPr="00784652" w14:paraId="0A9808E9" w14:textId="77777777" w:rsidTr="003E2046">
      <w:trPr>
        <w:cantSplit/>
        <w:trHeight w:hRule="exact" w:val="436"/>
      </w:trPr>
      <w:tc>
        <w:tcPr>
          <w:tcW w:w="2552" w:type="dxa"/>
          <w:shd w:val="clear" w:color="auto" w:fill="auto"/>
          <w:vAlign w:val="bottom"/>
        </w:tcPr>
        <w:p w14:paraId="1AF6C9A2" w14:textId="77777777" w:rsidR="003E2046" w:rsidRPr="00A82DB8" w:rsidRDefault="003E2046" w:rsidP="003E2046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Bioenergia sp. z o.o.</w:t>
          </w:r>
        </w:p>
        <w:p w14:paraId="08A21150" w14:textId="77777777" w:rsidR="003E2046" w:rsidRPr="00B44B2F" w:rsidRDefault="003E2046" w:rsidP="003E2046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B44B2F">
            <w:rPr>
              <w:rFonts w:ascii="Arial" w:hAnsi="Arial" w:cs="Arial"/>
              <w:color w:val="75787B"/>
              <w:sz w:val="14"/>
              <w:szCs w:val="14"/>
            </w:rPr>
            <w:t>28-230 Połaniec, Zawada 26</w:t>
          </w:r>
        </w:p>
      </w:tc>
      <w:tc>
        <w:tcPr>
          <w:tcW w:w="2552" w:type="dxa"/>
          <w:shd w:val="clear" w:color="auto" w:fill="auto"/>
          <w:vAlign w:val="bottom"/>
        </w:tcPr>
        <w:p w14:paraId="4C7EEC26" w14:textId="77777777" w:rsidR="003E2046" w:rsidRPr="00784652" w:rsidRDefault="003E2046" w:rsidP="003E2046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NIP 866-172-52-01</w:t>
          </w:r>
        </w:p>
        <w:p w14:paraId="3C364F96" w14:textId="77777777" w:rsidR="003E2046" w:rsidRPr="00784652" w:rsidRDefault="003E2046" w:rsidP="003E2046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 w:rsidRPr="00BD50D8">
            <w:rPr>
              <w:rFonts w:ascii="Arial" w:hAnsi="Arial" w:cs="Arial"/>
              <w:color w:val="808080"/>
              <w:sz w:val="14"/>
              <w:szCs w:val="14"/>
            </w:rPr>
            <w:t>260439289</w:t>
          </w:r>
        </w:p>
      </w:tc>
    </w:tr>
    <w:tr w:rsidR="003E2046" w:rsidRPr="00784652" w14:paraId="5E7D92CA" w14:textId="77777777" w:rsidTr="003E2046">
      <w:trPr>
        <w:cantSplit/>
        <w:trHeight w:hRule="exact" w:val="567"/>
      </w:trPr>
      <w:tc>
        <w:tcPr>
          <w:tcW w:w="2552" w:type="dxa"/>
          <w:shd w:val="clear" w:color="auto" w:fill="auto"/>
        </w:tcPr>
        <w:p w14:paraId="059A76D7" w14:textId="77777777" w:rsidR="003E2046" w:rsidRDefault="003E2046" w:rsidP="003E2046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Tel. 15/865 70 22</w:t>
          </w:r>
        </w:p>
        <w:p w14:paraId="11CDBF52" w14:textId="77777777" w:rsidR="003E2046" w:rsidRPr="00784652" w:rsidRDefault="003E2046" w:rsidP="003E2046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Fax: 15/865 7021</w:t>
          </w:r>
        </w:p>
      </w:tc>
      <w:tc>
        <w:tcPr>
          <w:tcW w:w="2552" w:type="dxa"/>
          <w:shd w:val="clear" w:color="auto" w:fill="auto"/>
        </w:tcPr>
        <w:p w14:paraId="1D315C85" w14:textId="77777777" w:rsidR="003E2046" w:rsidRPr="00784652" w:rsidRDefault="003E2046" w:rsidP="003E2046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www.enea</w:t>
          </w:r>
          <w:r w:rsidRPr="009C3A31">
            <w:rPr>
              <w:rFonts w:ascii="Arial" w:hAnsi="Arial" w:cs="Arial"/>
              <w:color w:val="75787B"/>
              <w:sz w:val="14"/>
              <w:szCs w:val="14"/>
            </w:rPr>
            <w:t>.pl</w:t>
          </w:r>
        </w:p>
        <w:p w14:paraId="09B728D8" w14:textId="77777777" w:rsidR="003E2046" w:rsidRPr="00784652" w:rsidRDefault="003E2046" w:rsidP="003E2046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BDO 000096742</w:t>
          </w:r>
        </w:p>
        <w:p w14:paraId="52A6A7BB" w14:textId="77777777" w:rsidR="003E2046" w:rsidRPr="00784652" w:rsidRDefault="003E2046" w:rsidP="003E2046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</w:tr>
  </w:tbl>
  <w:p w14:paraId="6AC8C7E6" w14:textId="77777777" w:rsidR="003E2046" w:rsidRDefault="003E20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97A"/>
    <w:multiLevelType w:val="hybridMultilevel"/>
    <w:tmpl w:val="6D56F1A6"/>
    <w:lvl w:ilvl="0" w:tplc="103AFE1C">
      <w:start w:val="1"/>
      <w:numFmt w:val="lowerLetter"/>
      <w:lvlText w:val="%1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7F3895"/>
    <w:multiLevelType w:val="multilevel"/>
    <w:tmpl w:val="EF10D2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5932F3"/>
    <w:multiLevelType w:val="hybridMultilevel"/>
    <w:tmpl w:val="AD52D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F1107"/>
    <w:multiLevelType w:val="multilevel"/>
    <w:tmpl w:val="EE8E3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245F7E22"/>
    <w:multiLevelType w:val="multilevel"/>
    <w:tmpl w:val="22487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F41B6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30E99"/>
    <w:multiLevelType w:val="multilevel"/>
    <w:tmpl w:val="3968C6C2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DB581F"/>
    <w:multiLevelType w:val="multilevel"/>
    <w:tmpl w:val="04150029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3246F36"/>
    <w:multiLevelType w:val="multilevel"/>
    <w:tmpl w:val="97E6D0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2C4CA3"/>
    <w:multiLevelType w:val="hybridMultilevel"/>
    <w:tmpl w:val="9D5087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D105A4"/>
    <w:multiLevelType w:val="multilevel"/>
    <w:tmpl w:val="356A6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2E1F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AB23E3"/>
    <w:multiLevelType w:val="hybridMultilevel"/>
    <w:tmpl w:val="9C502A08"/>
    <w:lvl w:ilvl="0" w:tplc="01F8E8CC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B537B1"/>
    <w:multiLevelType w:val="multilevel"/>
    <w:tmpl w:val="356A6BD6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B442146"/>
    <w:multiLevelType w:val="multilevel"/>
    <w:tmpl w:val="7514F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29147580">
    <w:abstractNumId w:val="6"/>
  </w:num>
  <w:num w:numId="2" w16cid:durableId="1813793136">
    <w:abstractNumId w:val="4"/>
  </w:num>
  <w:num w:numId="3" w16cid:durableId="885216168">
    <w:abstractNumId w:val="7"/>
  </w:num>
  <w:num w:numId="4" w16cid:durableId="515313495">
    <w:abstractNumId w:val="13"/>
  </w:num>
  <w:num w:numId="5" w16cid:durableId="707341849">
    <w:abstractNumId w:val="12"/>
  </w:num>
  <w:num w:numId="6" w16cid:durableId="1064065726">
    <w:abstractNumId w:val="11"/>
  </w:num>
  <w:num w:numId="7" w16cid:durableId="748968943">
    <w:abstractNumId w:val="0"/>
  </w:num>
  <w:num w:numId="8" w16cid:durableId="951982697">
    <w:abstractNumId w:val="1"/>
  </w:num>
  <w:num w:numId="9" w16cid:durableId="2100445156">
    <w:abstractNumId w:val="2"/>
  </w:num>
  <w:num w:numId="10" w16cid:durableId="1017653501">
    <w:abstractNumId w:val="9"/>
  </w:num>
  <w:num w:numId="11" w16cid:durableId="255215052">
    <w:abstractNumId w:val="5"/>
  </w:num>
  <w:num w:numId="12" w16cid:durableId="1057509378">
    <w:abstractNumId w:val="14"/>
  </w:num>
  <w:num w:numId="13" w16cid:durableId="1910648019">
    <w:abstractNumId w:val="3"/>
  </w:num>
  <w:num w:numId="14" w16cid:durableId="225385454">
    <w:abstractNumId w:val="8"/>
  </w:num>
  <w:num w:numId="15" w16cid:durableId="276254024">
    <w:abstractNumId w:val="15"/>
  </w:num>
  <w:num w:numId="16" w16cid:durableId="426969643">
    <w:abstractNumId w:val="8"/>
  </w:num>
  <w:num w:numId="17" w16cid:durableId="1004163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46"/>
    <w:rsid w:val="00007BC0"/>
    <w:rsid w:val="000625D6"/>
    <w:rsid w:val="00080445"/>
    <w:rsid w:val="00082AE7"/>
    <w:rsid w:val="00087081"/>
    <w:rsid w:val="000950AE"/>
    <w:rsid w:val="000B37EF"/>
    <w:rsid w:val="000C4308"/>
    <w:rsid w:val="000D4F08"/>
    <w:rsid w:val="000E1979"/>
    <w:rsid w:val="000E5C08"/>
    <w:rsid w:val="000F2DA6"/>
    <w:rsid w:val="000F7EA7"/>
    <w:rsid w:val="00136B97"/>
    <w:rsid w:val="00136D59"/>
    <w:rsid w:val="0015644E"/>
    <w:rsid w:val="00173BC4"/>
    <w:rsid w:val="001A0576"/>
    <w:rsid w:val="001D6FDD"/>
    <w:rsid w:val="001F1A20"/>
    <w:rsid w:val="00214EFA"/>
    <w:rsid w:val="002E1470"/>
    <w:rsid w:val="002E5E77"/>
    <w:rsid w:val="00324BAB"/>
    <w:rsid w:val="0033348E"/>
    <w:rsid w:val="00335946"/>
    <w:rsid w:val="00367624"/>
    <w:rsid w:val="00385C36"/>
    <w:rsid w:val="00395E9D"/>
    <w:rsid w:val="003C35C8"/>
    <w:rsid w:val="003D0514"/>
    <w:rsid w:val="003D6388"/>
    <w:rsid w:val="003E2046"/>
    <w:rsid w:val="003E47D8"/>
    <w:rsid w:val="004267E4"/>
    <w:rsid w:val="0044151D"/>
    <w:rsid w:val="00456953"/>
    <w:rsid w:val="00476450"/>
    <w:rsid w:val="0048463B"/>
    <w:rsid w:val="00492FD5"/>
    <w:rsid w:val="004B32FF"/>
    <w:rsid w:val="004B5453"/>
    <w:rsid w:val="004D00C7"/>
    <w:rsid w:val="004E42BD"/>
    <w:rsid w:val="00513F35"/>
    <w:rsid w:val="00555F21"/>
    <w:rsid w:val="00556223"/>
    <w:rsid w:val="00582F37"/>
    <w:rsid w:val="005912C0"/>
    <w:rsid w:val="005C3434"/>
    <w:rsid w:val="005C3D8E"/>
    <w:rsid w:val="005E58A9"/>
    <w:rsid w:val="005E6CF9"/>
    <w:rsid w:val="00604FD6"/>
    <w:rsid w:val="00646D76"/>
    <w:rsid w:val="006B6F58"/>
    <w:rsid w:val="006C06AD"/>
    <w:rsid w:val="006E0E08"/>
    <w:rsid w:val="007234A0"/>
    <w:rsid w:val="00747747"/>
    <w:rsid w:val="00753B38"/>
    <w:rsid w:val="007562CE"/>
    <w:rsid w:val="00772511"/>
    <w:rsid w:val="00781FBC"/>
    <w:rsid w:val="00783A6C"/>
    <w:rsid w:val="007A3FFA"/>
    <w:rsid w:val="007B4F97"/>
    <w:rsid w:val="007C0648"/>
    <w:rsid w:val="007C469A"/>
    <w:rsid w:val="007F384A"/>
    <w:rsid w:val="00813FD8"/>
    <w:rsid w:val="0082777C"/>
    <w:rsid w:val="00835F85"/>
    <w:rsid w:val="008522D4"/>
    <w:rsid w:val="008568FF"/>
    <w:rsid w:val="0086281C"/>
    <w:rsid w:val="008645B0"/>
    <w:rsid w:val="00865263"/>
    <w:rsid w:val="00890947"/>
    <w:rsid w:val="008C2D12"/>
    <w:rsid w:val="008D01E6"/>
    <w:rsid w:val="008E5E91"/>
    <w:rsid w:val="00906566"/>
    <w:rsid w:val="00960665"/>
    <w:rsid w:val="009675F7"/>
    <w:rsid w:val="00996C59"/>
    <w:rsid w:val="009E4739"/>
    <w:rsid w:val="009E4B05"/>
    <w:rsid w:val="00A37D7E"/>
    <w:rsid w:val="00A56BB0"/>
    <w:rsid w:val="00A6479A"/>
    <w:rsid w:val="00AE6B4E"/>
    <w:rsid w:val="00B12D19"/>
    <w:rsid w:val="00B16E14"/>
    <w:rsid w:val="00B27689"/>
    <w:rsid w:val="00B52778"/>
    <w:rsid w:val="00B6283A"/>
    <w:rsid w:val="00B723C3"/>
    <w:rsid w:val="00B95EA8"/>
    <w:rsid w:val="00BC0E74"/>
    <w:rsid w:val="00C46920"/>
    <w:rsid w:val="00C4799E"/>
    <w:rsid w:val="00C70F96"/>
    <w:rsid w:val="00C762DE"/>
    <w:rsid w:val="00C84351"/>
    <w:rsid w:val="00C92B16"/>
    <w:rsid w:val="00C965C4"/>
    <w:rsid w:val="00CA153D"/>
    <w:rsid w:val="00CC4615"/>
    <w:rsid w:val="00CC79A0"/>
    <w:rsid w:val="00CD398F"/>
    <w:rsid w:val="00CE6AF3"/>
    <w:rsid w:val="00D1547F"/>
    <w:rsid w:val="00D15E99"/>
    <w:rsid w:val="00D24A64"/>
    <w:rsid w:val="00D708DF"/>
    <w:rsid w:val="00D82AFD"/>
    <w:rsid w:val="00D8718C"/>
    <w:rsid w:val="00DB636E"/>
    <w:rsid w:val="00DC74FE"/>
    <w:rsid w:val="00DD4D74"/>
    <w:rsid w:val="00E14BE8"/>
    <w:rsid w:val="00E3682C"/>
    <w:rsid w:val="00E41075"/>
    <w:rsid w:val="00E511BC"/>
    <w:rsid w:val="00E5592D"/>
    <w:rsid w:val="00E607C5"/>
    <w:rsid w:val="00E6445C"/>
    <w:rsid w:val="00EA0D40"/>
    <w:rsid w:val="00ED00EF"/>
    <w:rsid w:val="00F023A1"/>
    <w:rsid w:val="00F70FE8"/>
    <w:rsid w:val="00FD1810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403DC8"/>
  <w15:chartTrackingRefBased/>
  <w15:docId w15:val="{37BB0ACC-1C10-4A70-B762-10244216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2046"/>
    <w:pPr>
      <w:keepNext/>
      <w:keepLines/>
      <w:numPr>
        <w:numId w:val="14"/>
      </w:numPr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2046"/>
    <w:pPr>
      <w:keepNext/>
      <w:keepLines/>
      <w:numPr>
        <w:ilvl w:val="1"/>
        <w:numId w:val="14"/>
      </w:numPr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046"/>
    <w:pPr>
      <w:keepNext/>
      <w:keepLines/>
      <w:numPr>
        <w:ilvl w:val="2"/>
        <w:numId w:val="14"/>
      </w:numPr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046"/>
    <w:pPr>
      <w:keepNext/>
      <w:keepLines/>
      <w:numPr>
        <w:ilvl w:val="3"/>
        <w:numId w:val="14"/>
      </w:numPr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046"/>
    <w:pPr>
      <w:keepNext/>
      <w:keepLines/>
      <w:numPr>
        <w:ilvl w:val="4"/>
        <w:numId w:val="14"/>
      </w:numPr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046"/>
    <w:pPr>
      <w:keepNext/>
      <w:keepLines/>
      <w:numPr>
        <w:ilvl w:val="5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046"/>
    <w:pPr>
      <w:keepNext/>
      <w:keepLines/>
      <w:numPr>
        <w:ilvl w:val="6"/>
        <w:numId w:val="1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046"/>
    <w:pPr>
      <w:keepNext/>
      <w:keepLines/>
      <w:numPr>
        <w:ilvl w:val="7"/>
        <w:numId w:val="1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046"/>
    <w:pPr>
      <w:keepNext/>
      <w:keepLines/>
      <w:numPr>
        <w:ilvl w:val="8"/>
        <w:numId w:val="1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0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E2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0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04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04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0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0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0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0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046"/>
    <w:rPr>
      <w:i/>
      <w:iCs/>
      <w:color w:val="404040" w:themeColor="text1" w:themeTint="BF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3E20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04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0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04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046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2046"/>
  </w:style>
  <w:style w:type="paragraph" w:styleId="Stopka">
    <w:name w:val="footer"/>
    <w:basedOn w:val="Normalny"/>
    <w:link w:val="StopkaZnak"/>
    <w:uiPriority w:val="99"/>
    <w:unhideWhenUsed/>
    <w:rsid w:val="003E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2046"/>
  </w:style>
  <w:style w:type="paragraph" w:styleId="Bezodstpw">
    <w:name w:val="No Spacing"/>
    <w:uiPriority w:val="1"/>
    <w:qFormat/>
    <w:rsid w:val="003E20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uiPriority w:val="99"/>
    <w:rsid w:val="003E204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204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3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F023A1"/>
  </w:style>
  <w:style w:type="numbering" w:customStyle="1" w:styleId="Biecalista1">
    <w:name w:val="Bieżąca lista1"/>
    <w:uiPriority w:val="99"/>
    <w:rsid w:val="00DD4D74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Bąk Magdalena</dc:creator>
  <cp:keywords/>
  <dc:description/>
  <cp:lastModifiedBy>Fitał Ewelina</cp:lastModifiedBy>
  <cp:revision>139</cp:revision>
  <dcterms:created xsi:type="dcterms:W3CDTF">2025-05-08T08:30:00Z</dcterms:created>
  <dcterms:modified xsi:type="dcterms:W3CDTF">2025-05-13T06:58:00Z</dcterms:modified>
</cp:coreProperties>
</file>